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7" w:rsidRPr="00923D1F" w:rsidRDefault="00672757" w:rsidP="007E799E">
      <w:pPr>
        <w:spacing w:after="0" w:line="240" w:lineRule="auto"/>
        <w:rPr>
          <w:sz w:val="24"/>
          <w:szCs w:val="24"/>
        </w:rPr>
      </w:pP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  <w:r w:rsidRPr="00923D1F">
        <w:rPr>
          <w:sz w:val="24"/>
          <w:szCs w:val="24"/>
        </w:rPr>
        <w:tab/>
      </w:r>
    </w:p>
    <w:p w:rsidR="00672757" w:rsidRPr="00923D1F" w:rsidRDefault="00672757" w:rsidP="00672757">
      <w:pPr>
        <w:spacing w:after="0" w:line="240" w:lineRule="auto"/>
        <w:rPr>
          <w:sz w:val="24"/>
          <w:szCs w:val="24"/>
        </w:rPr>
      </w:pPr>
    </w:p>
    <w:p w:rsidR="00095B6F" w:rsidRDefault="007E799E" w:rsidP="00337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</w:t>
      </w:r>
      <w:r w:rsidR="003377ED">
        <w:rPr>
          <w:b/>
          <w:sz w:val="24"/>
          <w:szCs w:val="24"/>
        </w:rPr>
        <w:t xml:space="preserve"> Старо – Тахталинской сельской библиотеки</w:t>
      </w:r>
    </w:p>
    <w:p w:rsidR="007E799E" w:rsidRPr="00923D1F" w:rsidRDefault="007E799E" w:rsidP="00337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Козлова Зоя Михайловна</w:t>
      </w:r>
    </w:p>
    <w:p w:rsidR="00672757" w:rsidRPr="00923D1F" w:rsidRDefault="00672757" w:rsidP="00095B6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8"/>
        <w:gridCol w:w="8291"/>
      </w:tblGrid>
      <w:tr w:rsidR="00EC1486" w:rsidRPr="00923D1F" w:rsidTr="00EC1486">
        <w:tc>
          <w:tcPr>
            <w:tcW w:w="5139" w:type="dxa"/>
          </w:tcPr>
          <w:p w:rsidR="00EC1486" w:rsidRPr="00923D1F" w:rsidRDefault="00EC1486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40" w:type="dxa"/>
          </w:tcPr>
          <w:p w:rsidR="00EC1486" w:rsidRPr="003377ED" w:rsidRDefault="003377ED" w:rsidP="003377ED">
            <w:pPr>
              <w:rPr>
                <w:sz w:val="24"/>
                <w:szCs w:val="24"/>
              </w:rPr>
            </w:pPr>
            <w:r w:rsidRPr="003377ED">
              <w:rPr>
                <w:sz w:val="24"/>
                <w:szCs w:val="24"/>
              </w:rPr>
              <w:t>Старо – Тахталинская сельская библиотека</w:t>
            </w:r>
          </w:p>
        </w:tc>
      </w:tr>
      <w:tr w:rsidR="00EC1486" w:rsidRPr="00923D1F" w:rsidTr="00EC1486">
        <w:tc>
          <w:tcPr>
            <w:tcW w:w="5139" w:type="dxa"/>
          </w:tcPr>
          <w:p w:rsidR="00EC1486" w:rsidRPr="00923D1F" w:rsidRDefault="00EC1486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5140" w:type="dxa"/>
          </w:tcPr>
          <w:p w:rsidR="00EC1486" w:rsidRPr="00923D1F" w:rsidRDefault="00424CF5" w:rsidP="0042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377ED">
              <w:rPr>
                <w:sz w:val="24"/>
                <w:szCs w:val="24"/>
              </w:rPr>
              <w:t>иблиотека</w:t>
            </w:r>
          </w:p>
        </w:tc>
      </w:tr>
      <w:tr w:rsidR="00EC1486" w:rsidRPr="00923D1F" w:rsidTr="00EC1486">
        <w:tc>
          <w:tcPr>
            <w:tcW w:w="5139" w:type="dxa"/>
          </w:tcPr>
          <w:p w:rsidR="00EC1486" w:rsidRPr="00923D1F" w:rsidRDefault="00EC1486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140" w:type="dxa"/>
          </w:tcPr>
          <w:p w:rsidR="00EC1486" w:rsidRPr="00923D1F" w:rsidRDefault="003377ED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Алькеевский</w:t>
            </w:r>
          </w:p>
        </w:tc>
      </w:tr>
      <w:tr w:rsidR="00EC1486" w:rsidRPr="00923D1F" w:rsidTr="00EC1486">
        <w:tc>
          <w:tcPr>
            <w:tcW w:w="5139" w:type="dxa"/>
          </w:tcPr>
          <w:p w:rsidR="00EC1486" w:rsidRPr="00923D1F" w:rsidRDefault="00EC1486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Город\поселок</w:t>
            </w:r>
          </w:p>
        </w:tc>
        <w:tc>
          <w:tcPr>
            <w:tcW w:w="5140" w:type="dxa"/>
          </w:tcPr>
          <w:p w:rsidR="00EC1486" w:rsidRPr="00923D1F" w:rsidRDefault="00424CF5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</w:p>
        </w:tc>
      </w:tr>
      <w:tr w:rsidR="00EC1486" w:rsidRPr="00923D1F" w:rsidTr="00EC1486">
        <w:tc>
          <w:tcPr>
            <w:tcW w:w="5139" w:type="dxa"/>
          </w:tcPr>
          <w:p w:rsidR="00EC1486" w:rsidRPr="00923D1F" w:rsidRDefault="00EC1486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Район города</w:t>
            </w:r>
          </w:p>
        </w:tc>
        <w:tc>
          <w:tcPr>
            <w:tcW w:w="5140" w:type="dxa"/>
          </w:tcPr>
          <w:p w:rsidR="00EC1486" w:rsidRPr="00923D1F" w:rsidRDefault="00EC1486" w:rsidP="00672757">
            <w:pPr>
              <w:rPr>
                <w:sz w:val="24"/>
                <w:szCs w:val="24"/>
              </w:rPr>
            </w:pPr>
          </w:p>
        </w:tc>
      </w:tr>
      <w:tr w:rsidR="00EC1486" w:rsidRPr="00923D1F" w:rsidTr="00EC1486">
        <w:tc>
          <w:tcPr>
            <w:tcW w:w="5139" w:type="dxa"/>
          </w:tcPr>
          <w:p w:rsidR="00EC1486" w:rsidRPr="00923D1F" w:rsidRDefault="00A37674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Полный адрес</w:t>
            </w:r>
          </w:p>
        </w:tc>
        <w:tc>
          <w:tcPr>
            <w:tcW w:w="5140" w:type="dxa"/>
          </w:tcPr>
          <w:p w:rsidR="00EC1486" w:rsidRPr="00B54745" w:rsidRDefault="00B54745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422894, РТ, Алькеевский район,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 Тахтала, ул.Ежевичная, д.88а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A37674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5140" w:type="dxa"/>
          </w:tcPr>
          <w:p w:rsidR="00A37674" w:rsidRPr="00923D1F" w:rsidRDefault="00424CF5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A37674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5140" w:type="dxa"/>
          </w:tcPr>
          <w:p w:rsidR="00A37674" w:rsidRPr="00923D1F" w:rsidRDefault="008D5E88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B54745" w:rsidRDefault="00A37674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  <w:lang w:val="en-US"/>
              </w:rPr>
              <w:t>E</w:t>
            </w:r>
            <w:r w:rsidRPr="00B54745">
              <w:rPr>
                <w:b/>
                <w:sz w:val="24"/>
                <w:szCs w:val="24"/>
              </w:rPr>
              <w:t>-</w:t>
            </w:r>
            <w:r w:rsidRPr="00923D1F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40" w:type="dxa"/>
          </w:tcPr>
          <w:p w:rsidR="00A37674" w:rsidRPr="00923D1F" w:rsidRDefault="008D5E88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A37674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Сайт</w:t>
            </w:r>
          </w:p>
        </w:tc>
        <w:tc>
          <w:tcPr>
            <w:tcW w:w="5140" w:type="dxa"/>
          </w:tcPr>
          <w:p w:rsidR="00A37674" w:rsidRPr="00923D1F" w:rsidRDefault="008D5E88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A37674" w:rsidP="00672757">
            <w:pPr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График работ</w:t>
            </w:r>
            <w:r w:rsidRPr="00923D1F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ы </w:t>
            </w:r>
            <w:r w:rsidRPr="00923D1F">
              <w:rPr>
                <w:rFonts w:cs="Arial"/>
                <w:b/>
                <w:sz w:val="24"/>
                <w:szCs w:val="24"/>
                <w:lang w:val="tt-RU"/>
              </w:rPr>
              <w:t>(с указанием</w:t>
            </w:r>
            <w:r w:rsidR="002C5C36" w:rsidRPr="00923D1F">
              <w:rPr>
                <w:rFonts w:cs="Arial"/>
                <w:b/>
                <w:sz w:val="24"/>
                <w:szCs w:val="24"/>
                <w:lang w:val="tt-RU"/>
              </w:rPr>
              <w:t xml:space="preserve"> обеденного перерыва</w:t>
            </w:r>
            <w:r w:rsidRPr="00923D1F">
              <w:rPr>
                <w:rFonts w:cs="Arial"/>
                <w:b/>
                <w:sz w:val="24"/>
                <w:szCs w:val="24"/>
                <w:lang w:val="tt-RU"/>
              </w:rPr>
              <w:t>)</w:t>
            </w:r>
          </w:p>
        </w:tc>
        <w:tc>
          <w:tcPr>
            <w:tcW w:w="5140" w:type="dxa"/>
          </w:tcPr>
          <w:p w:rsidR="00A37674" w:rsidRDefault="008D5E88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время: с 11 до 15 и с 19 до 21</w:t>
            </w:r>
          </w:p>
          <w:p w:rsidR="008D5E88" w:rsidRDefault="008D5E88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время: с 11 до 15 и с 20 до 22</w:t>
            </w:r>
          </w:p>
          <w:p w:rsidR="00CE620D" w:rsidRPr="00923D1F" w:rsidRDefault="00CE620D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- вторник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2C5C36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Краткая история</w:t>
            </w:r>
          </w:p>
        </w:tc>
        <w:tc>
          <w:tcPr>
            <w:tcW w:w="5140" w:type="dxa"/>
          </w:tcPr>
          <w:p w:rsidR="00A37674" w:rsidRPr="00923D1F" w:rsidRDefault="00CE620D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изба – читальня появилась в 1953 году и ее библиотекарем была Стрелкова Лариса Петровна. С 4 марта 1955 года Белова Екатерина Ивановна назначена заведующе</w:t>
            </w:r>
            <w:r w:rsidR="00033E8F">
              <w:rPr>
                <w:sz w:val="24"/>
                <w:szCs w:val="24"/>
              </w:rPr>
              <w:t>й Старо-Тахталинской библиотекой и проработала до 1 августа 1984 года. С 1 августа 1984 по сентябрь 1987 года – Падюшова Вера Алексеевна. С сентября 1987 года – Козлова Зоя Михайловна.</w:t>
            </w:r>
          </w:p>
        </w:tc>
      </w:tr>
      <w:tr w:rsidR="00A37674" w:rsidRPr="00923D1F" w:rsidTr="00EC1486">
        <w:tc>
          <w:tcPr>
            <w:tcW w:w="5139" w:type="dxa"/>
          </w:tcPr>
          <w:p w:rsidR="00A37674" w:rsidRPr="00923D1F" w:rsidRDefault="002C5C36" w:rsidP="005E4B11">
            <w:pPr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О деятел</w:t>
            </w:r>
            <w:r w:rsidR="005E4B11" w:rsidRPr="00923D1F">
              <w:rPr>
                <w:rFonts w:cs="Arial"/>
                <w:b/>
                <w:sz w:val="24"/>
                <w:szCs w:val="24"/>
                <w:lang w:val="tt-RU"/>
              </w:rPr>
              <w:t>ь</w:t>
            </w:r>
            <w:r w:rsidRPr="00923D1F">
              <w:rPr>
                <w:rFonts w:cs="Arial"/>
                <w:b/>
                <w:sz w:val="24"/>
                <w:szCs w:val="24"/>
                <w:lang w:val="tt-RU"/>
              </w:rPr>
              <w:t>ности организа</w:t>
            </w:r>
            <w:r w:rsidR="005E4B11" w:rsidRPr="00923D1F">
              <w:rPr>
                <w:rFonts w:cs="Arial"/>
                <w:b/>
                <w:sz w:val="24"/>
                <w:szCs w:val="24"/>
                <w:lang w:val="tt-RU"/>
              </w:rPr>
              <w:t>ц</w:t>
            </w:r>
            <w:r w:rsidRPr="00923D1F">
              <w:rPr>
                <w:rFonts w:cs="Arial"/>
                <w:b/>
                <w:sz w:val="24"/>
                <w:szCs w:val="24"/>
                <w:lang w:val="tt-RU"/>
              </w:rPr>
              <w:t>ии</w:t>
            </w:r>
          </w:p>
        </w:tc>
        <w:tc>
          <w:tcPr>
            <w:tcW w:w="5140" w:type="dxa"/>
          </w:tcPr>
          <w:p w:rsidR="00A37674" w:rsidRDefault="003059BF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библиотеки:</w:t>
            </w:r>
          </w:p>
          <w:p w:rsidR="003059BF" w:rsidRDefault="007F40EF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свободного</w:t>
            </w:r>
            <w:r w:rsidR="00424CF5">
              <w:rPr>
                <w:sz w:val="24"/>
                <w:szCs w:val="24"/>
              </w:rPr>
              <w:t xml:space="preserve"> </w:t>
            </w:r>
            <w:r w:rsidR="003059BF">
              <w:rPr>
                <w:sz w:val="24"/>
                <w:szCs w:val="24"/>
              </w:rPr>
              <w:t xml:space="preserve"> доступ</w:t>
            </w:r>
            <w:r>
              <w:rPr>
                <w:sz w:val="24"/>
                <w:szCs w:val="24"/>
              </w:rPr>
              <w:t>а</w:t>
            </w:r>
            <w:r w:rsidR="003059BF">
              <w:rPr>
                <w:sz w:val="24"/>
                <w:szCs w:val="24"/>
              </w:rPr>
              <w:t xml:space="preserve"> каждого гражданина к знаниям и информациям;</w:t>
            </w:r>
          </w:p>
          <w:p w:rsidR="003059BF" w:rsidRDefault="007F40EF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 навыков</w:t>
            </w:r>
            <w:r w:rsidR="003059BF">
              <w:rPr>
                <w:sz w:val="24"/>
                <w:szCs w:val="24"/>
              </w:rPr>
              <w:t xml:space="preserve"> работы с книгой через</w:t>
            </w:r>
            <w:r w:rsidR="000D1E24">
              <w:rPr>
                <w:sz w:val="24"/>
                <w:szCs w:val="24"/>
              </w:rPr>
              <w:t xml:space="preserve"> библиотечные уроки</w:t>
            </w:r>
            <w:r w:rsidR="003059BF">
              <w:rPr>
                <w:sz w:val="24"/>
                <w:szCs w:val="24"/>
              </w:rPr>
              <w:t>;</w:t>
            </w:r>
          </w:p>
          <w:p w:rsidR="003059BF" w:rsidRPr="00923D1F" w:rsidRDefault="007F40EF" w:rsidP="0067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3059BF">
              <w:rPr>
                <w:sz w:val="24"/>
                <w:szCs w:val="24"/>
              </w:rPr>
              <w:t>у читателей навыков нроавственных критерий, трудолюбия, взаимоуважения, экологическую культуру, интерес к здоровому образу жизни.</w:t>
            </w:r>
          </w:p>
        </w:tc>
      </w:tr>
      <w:tr w:rsidR="00DB4860" w:rsidRPr="00923D1F" w:rsidTr="00EC1486">
        <w:tc>
          <w:tcPr>
            <w:tcW w:w="5139" w:type="dxa"/>
          </w:tcPr>
          <w:p w:rsidR="00DB4860" w:rsidRPr="00923D1F" w:rsidRDefault="00DB4860" w:rsidP="005E4B11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lastRenderedPageBreak/>
              <w:t>Фотография фасада учреждения</w:t>
            </w:r>
          </w:p>
        </w:tc>
        <w:tc>
          <w:tcPr>
            <w:tcW w:w="5140" w:type="dxa"/>
          </w:tcPr>
          <w:p w:rsidR="00DB4860" w:rsidRPr="00923D1F" w:rsidRDefault="003059BF" w:rsidP="006727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39690" cy="3854640"/>
                  <wp:effectExtent l="19050" t="0" r="3810" b="0"/>
                  <wp:docPr id="1" name="Рисунок 0" descr="УЯВ Последний звонок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ЯВ Последний звонок 05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62" cy="385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860" w:rsidRPr="00923D1F" w:rsidTr="00EC1486">
        <w:tc>
          <w:tcPr>
            <w:tcW w:w="5139" w:type="dxa"/>
          </w:tcPr>
          <w:p w:rsidR="00DB4860" w:rsidRPr="00923D1F" w:rsidRDefault="00DB4860" w:rsidP="005E4B11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Подробная информация об организации</w:t>
            </w:r>
          </w:p>
        </w:tc>
        <w:tc>
          <w:tcPr>
            <w:tcW w:w="5140" w:type="dxa"/>
          </w:tcPr>
          <w:p w:rsidR="00DB4860" w:rsidRPr="00923D1F" w:rsidRDefault="009A4379" w:rsidP="00D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Помещение </w:t>
            </w:r>
            <w:r w:rsidR="009524E5">
              <w:rPr>
                <w:sz w:val="24"/>
                <w:szCs w:val="24"/>
              </w:rPr>
              <w:t xml:space="preserve"> библиотеки находится</w:t>
            </w:r>
            <w:r>
              <w:rPr>
                <w:sz w:val="24"/>
                <w:szCs w:val="24"/>
              </w:rPr>
              <w:t xml:space="preserve"> в здании Дома культуры</w:t>
            </w:r>
            <w:r w:rsidR="009524E5">
              <w:rPr>
                <w:sz w:val="24"/>
                <w:szCs w:val="24"/>
              </w:rPr>
              <w:t xml:space="preserve"> в центре села по улице Ежевичная, построено</w:t>
            </w:r>
            <w:r>
              <w:rPr>
                <w:sz w:val="24"/>
                <w:szCs w:val="24"/>
              </w:rPr>
              <w:t>го</w:t>
            </w:r>
            <w:r w:rsidR="009524E5">
              <w:rPr>
                <w:sz w:val="24"/>
                <w:szCs w:val="24"/>
              </w:rPr>
              <w:t xml:space="preserve"> в 1986 году. Здание каменное, отопление газовое. </w:t>
            </w:r>
            <w:r w:rsidR="00DC0202">
              <w:rPr>
                <w:sz w:val="24"/>
                <w:szCs w:val="24"/>
              </w:rPr>
              <w:t xml:space="preserve"> П</w:t>
            </w:r>
            <w:r w:rsidR="00175D65">
              <w:rPr>
                <w:sz w:val="24"/>
                <w:szCs w:val="24"/>
              </w:rPr>
              <w:t>лощадь</w:t>
            </w:r>
            <w:r w:rsidR="00DC0202">
              <w:rPr>
                <w:sz w:val="24"/>
                <w:szCs w:val="24"/>
              </w:rPr>
              <w:t xml:space="preserve"> библиотеки </w:t>
            </w:r>
            <w:r w:rsidR="00175D65">
              <w:rPr>
                <w:sz w:val="24"/>
                <w:szCs w:val="24"/>
              </w:rPr>
              <w:t xml:space="preserve"> 33 кв.м. </w:t>
            </w:r>
            <w:r w:rsidR="00DC0202">
              <w:rPr>
                <w:sz w:val="24"/>
                <w:szCs w:val="24"/>
              </w:rPr>
              <w:t xml:space="preserve"> Ф</w:t>
            </w:r>
            <w:r w:rsidR="00913052">
              <w:rPr>
                <w:sz w:val="24"/>
                <w:szCs w:val="24"/>
              </w:rPr>
              <w:t>онд составляе</w:t>
            </w:r>
            <w:r w:rsidR="00DC0202">
              <w:rPr>
                <w:sz w:val="24"/>
                <w:szCs w:val="24"/>
              </w:rPr>
              <w:t xml:space="preserve">т 9684 экземпляра, в том числе </w:t>
            </w:r>
            <w:r w:rsidR="00913052">
              <w:rPr>
                <w:sz w:val="24"/>
                <w:szCs w:val="24"/>
              </w:rPr>
              <w:t xml:space="preserve">детская литература – 2711 экземпляров. В последнее время возрос спрос на </w:t>
            </w:r>
            <w:r w:rsidR="00A01EEF">
              <w:rPr>
                <w:sz w:val="24"/>
                <w:szCs w:val="24"/>
              </w:rPr>
              <w:t>периодические издания. Библиотека получает 9 наименований газет и 13 наименований журналов.</w:t>
            </w:r>
          </w:p>
        </w:tc>
      </w:tr>
    </w:tbl>
    <w:p w:rsidR="00672757" w:rsidRPr="00923D1F" w:rsidRDefault="00672757" w:rsidP="00672757">
      <w:pPr>
        <w:spacing w:after="0" w:line="240" w:lineRule="auto"/>
        <w:rPr>
          <w:sz w:val="24"/>
          <w:szCs w:val="24"/>
          <w:lang w:val="tt-RU"/>
        </w:rPr>
      </w:pPr>
    </w:p>
    <w:p w:rsidR="00F41E0A" w:rsidRPr="00923D1F" w:rsidRDefault="00F41E0A" w:rsidP="00672757">
      <w:pPr>
        <w:spacing w:after="0" w:line="240" w:lineRule="auto"/>
        <w:rPr>
          <w:sz w:val="24"/>
          <w:szCs w:val="24"/>
          <w:lang w:val="tt-RU"/>
        </w:rPr>
      </w:pPr>
    </w:p>
    <w:tbl>
      <w:tblPr>
        <w:tblStyle w:val="a3"/>
        <w:tblW w:w="0" w:type="auto"/>
        <w:tblLook w:val="04A0"/>
      </w:tblPr>
      <w:tblGrid>
        <w:gridCol w:w="1723"/>
        <w:gridCol w:w="8556"/>
      </w:tblGrid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Ф.И.О. руководителя</w:t>
            </w:r>
          </w:p>
        </w:tc>
        <w:tc>
          <w:tcPr>
            <w:tcW w:w="5140" w:type="dxa"/>
          </w:tcPr>
          <w:p w:rsidR="00F41E0A" w:rsidRPr="00923D1F" w:rsidRDefault="008D7166" w:rsidP="006727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Козлова Зоя Михайловна</w:t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Фотография руководителя</w:t>
            </w:r>
          </w:p>
        </w:tc>
        <w:tc>
          <w:tcPr>
            <w:tcW w:w="5140" w:type="dxa"/>
          </w:tcPr>
          <w:p w:rsidR="00F41E0A" w:rsidRPr="00923D1F" w:rsidRDefault="003059BF" w:rsidP="00672757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69292" cy="2957989"/>
                  <wp:effectExtent l="19050" t="0" r="7558" b="0"/>
                  <wp:docPr id="2" name="Рисунок 1" descr="CIMG1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121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404" cy="296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Должность</w:t>
            </w:r>
          </w:p>
        </w:tc>
        <w:tc>
          <w:tcPr>
            <w:tcW w:w="5140" w:type="dxa"/>
          </w:tcPr>
          <w:p w:rsidR="00F41E0A" w:rsidRPr="00923D1F" w:rsidRDefault="008D7166" w:rsidP="006727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Ведущий библиотекарь</w:t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Адрес</w:t>
            </w:r>
          </w:p>
        </w:tc>
        <w:tc>
          <w:tcPr>
            <w:tcW w:w="5140" w:type="dxa"/>
          </w:tcPr>
          <w:p w:rsidR="00F41E0A" w:rsidRPr="00923D1F" w:rsidRDefault="003D7ED4" w:rsidP="003D7E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422894, РТ, Алькеевский район,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 Тахтала, ул.Ежевичная</w:t>
            </w:r>
            <w:r w:rsidR="008D7166">
              <w:rPr>
                <w:sz w:val="24"/>
                <w:szCs w:val="24"/>
                <w:lang w:val="tt-RU"/>
              </w:rPr>
              <w:t>, д.44</w:t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lastRenderedPageBreak/>
              <w:t>Телефон приемной</w:t>
            </w:r>
          </w:p>
        </w:tc>
        <w:tc>
          <w:tcPr>
            <w:tcW w:w="5140" w:type="dxa"/>
          </w:tcPr>
          <w:p w:rsidR="00F41E0A" w:rsidRPr="00923D1F" w:rsidRDefault="003D7ED4" w:rsidP="006727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  <w:lang w:val="tt-RU"/>
              </w:rPr>
            </w:pPr>
            <w:r w:rsidRPr="00923D1F">
              <w:rPr>
                <w:b/>
                <w:sz w:val="24"/>
                <w:szCs w:val="24"/>
                <w:lang w:val="tt-RU"/>
              </w:rPr>
              <w:t>Факс</w:t>
            </w:r>
          </w:p>
        </w:tc>
        <w:tc>
          <w:tcPr>
            <w:tcW w:w="5140" w:type="dxa"/>
          </w:tcPr>
          <w:p w:rsidR="00F41E0A" w:rsidRPr="00923D1F" w:rsidRDefault="008D7166" w:rsidP="006727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</w:p>
        </w:tc>
      </w:tr>
      <w:tr w:rsidR="00F41E0A" w:rsidRPr="00923D1F" w:rsidTr="00F41E0A">
        <w:tc>
          <w:tcPr>
            <w:tcW w:w="5139" w:type="dxa"/>
          </w:tcPr>
          <w:p w:rsidR="00F41E0A" w:rsidRPr="00923D1F" w:rsidRDefault="00F41E0A" w:rsidP="00672757">
            <w:pPr>
              <w:rPr>
                <w:b/>
                <w:sz w:val="24"/>
                <w:szCs w:val="24"/>
              </w:rPr>
            </w:pPr>
            <w:r w:rsidRPr="00923D1F">
              <w:rPr>
                <w:b/>
                <w:sz w:val="24"/>
                <w:szCs w:val="24"/>
                <w:lang w:val="en-US"/>
              </w:rPr>
              <w:t>E</w:t>
            </w:r>
            <w:r w:rsidRPr="00175D65">
              <w:rPr>
                <w:b/>
                <w:sz w:val="24"/>
                <w:szCs w:val="24"/>
              </w:rPr>
              <w:t>-</w:t>
            </w:r>
            <w:r w:rsidRPr="00923D1F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40" w:type="dxa"/>
          </w:tcPr>
          <w:p w:rsidR="00F41E0A" w:rsidRPr="00923D1F" w:rsidRDefault="008D7166" w:rsidP="006727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</w:p>
        </w:tc>
      </w:tr>
    </w:tbl>
    <w:p w:rsidR="00F41E0A" w:rsidRPr="00923D1F" w:rsidRDefault="00F41E0A" w:rsidP="00672757">
      <w:pPr>
        <w:spacing w:after="0" w:line="240" w:lineRule="auto"/>
        <w:rPr>
          <w:sz w:val="24"/>
          <w:szCs w:val="24"/>
          <w:lang w:val="tt-RU"/>
        </w:rPr>
      </w:pPr>
    </w:p>
    <w:p w:rsidR="00923D1F" w:rsidRPr="00923D1F" w:rsidRDefault="00923D1F" w:rsidP="00672757">
      <w:pPr>
        <w:spacing w:after="0" w:line="240" w:lineRule="auto"/>
        <w:rPr>
          <w:sz w:val="24"/>
          <w:szCs w:val="24"/>
          <w:lang w:val="tt-RU"/>
        </w:rPr>
      </w:pPr>
    </w:p>
    <w:p w:rsidR="00923D1F" w:rsidRPr="00923D1F" w:rsidRDefault="00923D1F" w:rsidP="00672757">
      <w:pPr>
        <w:spacing w:after="0" w:line="240" w:lineRule="auto"/>
        <w:rPr>
          <w:sz w:val="24"/>
          <w:szCs w:val="24"/>
          <w:lang w:val="tt-RU"/>
        </w:rPr>
      </w:pPr>
    </w:p>
    <w:sectPr w:rsidR="00923D1F" w:rsidRPr="00923D1F" w:rsidSect="00095B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5B6F"/>
    <w:rsid w:val="00033E8F"/>
    <w:rsid w:val="00081404"/>
    <w:rsid w:val="00095B6F"/>
    <w:rsid w:val="000D1E24"/>
    <w:rsid w:val="00104708"/>
    <w:rsid w:val="00175D65"/>
    <w:rsid w:val="001D7710"/>
    <w:rsid w:val="00214F93"/>
    <w:rsid w:val="002C5C36"/>
    <w:rsid w:val="003059BF"/>
    <w:rsid w:val="003377ED"/>
    <w:rsid w:val="003D7ED4"/>
    <w:rsid w:val="00424CF5"/>
    <w:rsid w:val="005E4B11"/>
    <w:rsid w:val="00672757"/>
    <w:rsid w:val="007B607D"/>
    <w:rsid w:val="007E799E"/>
    <w:rsid w:val="007F40EF"/>
    <w:rsid w:val="008D5E88"/>
    <w:rsid w:val="008D7166"/>
    <w:rsid w:val="00903270"/>
    <w:rsid w:val="00913052"/>
    <w:rsid w:val="00923D1F"/>
    <w:rsid w:val="009524E5"/>
    <w:rsid w:val="009A4379"/>
    <w:rsid w:val="009C1C58"/>
    <w:rsid w:val="00A01EEF"/>
    <w:rsid w:val="00A37674"/>
    <w:rsid w:val="00B54745"/>
    <w:rsid w:val="00B84433"/>
    <w:rsid w:val="00CE620D"/>
    <w:rsid w:val="00D03B8B"/>
    <w:rsid w:val="00DB4860"/>
    <w:rsid w:val="00DC0202"/>
    <w:rsid w:val="00EC1486"/>
    <w:rsid w:val="00F4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2011-05-20T07:01:00Z</dcterms:created>
  <dcterms:modified xsi:type="dcterms:W3CDTF">2011-06-01T08:20:00Z</dcterms:modified>
</cp:coreProperties>
</file>