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8D9" w:rsidRPr="00B05555" w:rsidRDefault="00A9644C" w:rsidP="00BD48D9">
      <w:pPr>
        <w:pStyle w:val="a3"/>
        <w:jc w:val="center"/>
        <w:rPr>
          <w:rFonts w:ascii="Times New Roman" w:hAnsi="Times New Roman" w:cs="Times New Roman"/>
          <w:b/>
          <w:bCs/>
          <w:sz w:val="28"/>
          <w:szCs w:val="28"/>
        </w:rPr>
      </w:pPr>
      <w:bookmarkStart w:id="0" w:name="_GoBack"/>
      <w:r w:rsidRPr="00B05555">
        <w:rPr>
          <w:rFonts w:ascii="Times New Roman" w:hAnsi="Times New Roman" w:cs="Times New Roman"/>
          <w:b/>
          <w:bCs/>
          <w:sz w:val="28"/>
          <w:szCs w:val="28"/>
        </w:rPr>
        <w:t>Информация о проведенных мероприятиях в учреждениях культуры Алькеевского муниципального района</w:t>
      </w:r>
    </w:p>
    <w:p w:rsidR="00A9644C" w:rsidRPr="00B05555" w:rsidRDefault="00A9644C" w:rsidP="00BD48D9">
      <w:pPr>
        <w:pStyle w:val="a3"/>
        <w:jc w:val="center"/>
        <w:rPr>
          <w:rFonts w:ascii="Times New Roman" w:hAnsi="Times New Roman" w:cs="Times New Roman"/>
          <w:b/>
          <w:bCs/>
          <w:sz w:val="28"/>
          <w:szCs w:val="28"/>
        </w:rPr>
      </w:pPr>
      <w:r w:rsidRPr="00B05555">
        <w:rPr>
          <w:rFonts w:ascii="Times New Roman" w:hAnsi="Times New Roman" w:cs="Times New Roman"/>
          <w:b/>
          <w:bCs/>
          <w:sz w:val="28"/>
          <w:szCs w:val="28"/>
        </w:rPr>
        <w:t>с 2</w:t>
      </w:r>
      <w:r w:rsidR="00950861" w:rsidRPr="00B05555">
        <w:rPr>
          <w:rFonts w:ascii="Times New Roman" w:hAnsi="Times New Roman" w:cs="Times New Roman"/>
          <w:b/>
          <w:bCs/>
          <w:sz w:val="28"/>
          <w:szCs w:val="28"/>
        </w:rPr>
        <w:t>1</w:t>
      </w:r>
      <w:r w:rsidRPr="00B05555">
        <w:rPr>
          <w:rFonts w:ascii="Times New Roman" w:hAnsi="Times New Roman" w:cs="Times New Roman"/>
          <w:b/>
          <w:bCs/>
          <w:sz w:val="28"/>
          <w:szCs w:val="28"/>
        </w:rPr>
        <w:t xml:space="preserve"> февраля по 28 февраля 2021г.</w:t>
      </w:r>
    </w:p>
    <w:bookmarkEnd w:id="0"/>
    <w:p w:rsidR="00BD48D9" w:rsidRPr="00BD48D9" w:rsidRDefault="00BD48D9" w:rsidP="00BD48D9">
      <w:pPr>
        <w:pStyle w:val="a3"/>
        <w:jc w:val="center"/>
        <w:rPr>
          <w:rFonts w:ascii="Times New Roman" w:hAnsi="Times New Roman" w:cs="Times New Roman"/>
          <w:b/>
          <w:bCs/>
          <w:sz w:val="28"/>
          <w:szCs w:val="28"/>
        </w:rPr>
      </w:pPr>
    </w:p>
    <w:p w:rsidR="00950861" w:rsidRDefault="00950861" w:rsidP="00D84039">
      <w:pPr>
        <w:jc w:val="both"/>
        <w:rPr>
          <w:rFonts w:ascii="Times New Roman" w:hAnsi="Times New Roman" w:cs="Times New Roman"/>
          <w:sz w:val="28"/>
          <w:szCs w:val="28"/>
          <w:lang w:val="tt-RU"/>
        </w:rPr>
      </w:pPr>
      <w:r w:rsidRPr="00950861">
        <w:rPr>
          <w:rFonts w:ascii="Times New Roman" w:hAnsi="Times New Roman" w:cs="Times New Roman"/>
          <w:sz w:val="28"/>
          <w:szCs w:val="28"/>
        </w:rPr>
        <w:t>21 февраля традиционно празднуется Международный День родн</w:t>
      </w:r>
      <w:r w:rsidR="00A3408E">
        <w:rPr>
          <w:rFonts w:ascii="Times New Roman" w:hAnsi="Times New Roman" w:cs="Times New Roman"/>
          <w:sz w:val="28"/>
          <w:szCs w:val="28"/>
        </w:rPr>
        <w:t>ых</w:t>
      </w:r>
      <w:r w:rsidRPr="00950861">
        <w:rPr>
          <w:rFonts w:ascii="Times New Roman" w:hAnsi="Times New Roman" w:cs="Times New Roman"/>
          <w:sz w:val="28"/>
          <w:szCs w:val="28"/>
        </w:rPr>
        <w:t xml:space="preserve"> языков. В рамках данного праздника 21,</w:t>
      </w:r>
      <w:r>
        <w:rPr>
          <w:rFonts w:ascii="Times New Roman" w:hAnsi="Times New Roman" w:cs="Times New Roman"/>
          <w:sz w:val="28"/>
          <w:szCs w:val="28"/>
          <w:lang w:val="tt-RU"/>
        </w:rPr>
        <w:t xml:space="preserve"> </w:t>
      </w:r>
      <w:r w:rsidRPr="00950861">
        <w:rPr>
          <w:rFonts w:ascii="Times New Roman" w:hAnsi="Times New Roman" w:cs="Times New Roman"/>
          <w:sz w:val="28"/>
          <w:szCs w:val="28"/>
        </w:rPr>
        <w:t xml:space="preserve">22 февраля в учреждениях культуры </w:t>
      </w:r>
      <w:r w:rsidR="005273C6">
        <w:rPr>
          <w:rFonts w:ascii="Times New Roman" w:hAnsi="Times New Roman" w:cs="Times New Roman"/>
          <w:sz w:val="28"/>
          <w:szCs w:val="28"/>
        </w:rPr>
        <w:t xml:space="preserve">прошли </w:t>
      </w:r>
      <w:r w:rsidR="005273C6">
        <w:rPr>
          <w:rFonts w:ascii="Times New Roman" w:hAnsi="Times New Roman" w:cs="Times New Roman"/>
          <w:sz w:val="28"/>
          <w:szCs w:val="28"/>
          <w:lang w:val="tt-RU"/>
        </w:rPr>
        <w:t>литературные вечера,</w:t>
      </w:r>
      <w:r w:rsidR="009240B2">
        <w:rPr>
          <w:rFonts w:ascii="Times New Roman" w:hAnsi="Times New Roman" w:cs="Times New Roman"/>
          <w:sz w:val="28"/>
          <w:szCs w:val="28"/>
          <w:lang w:val="tt-RU"/>
        </w:rPr>
        <w:t xml:space="preserve"> п</w:t>
      </w:r>
      <w:r w:rsidR="009240B2" w:rsidRPr="009240B2">
        <w:rPr>
          <w:rFonts w:ascii="Times New Roman" w:hAnsi="Times New Roman" w:cs="Times New Roman"/>
          <w:sz w:val="28"/>
          <w:szCs w:val="28"/>
          <w:lang w:val="tt-RU"/>
        </w:rPr>
        <w:t>ознавательно-игровые программы и викторины</w:t>
      </w:r>
      <w:r w:rsidR="009240B2">
        <w:rPr>
          <w:rFonts w:ascii="Times New Roman" w:hAnsi="Times New Roman" w:cs="Times New Roman"/>
          <w:sz w:val="28"/>
          <w:szCs w:val="28"/>
          <w:lang w:val="tt-RU"/>
        </w:rPr>
        <w:t>, тематические часы</w:t>
      </w:r>
      <w:r w:rsidR="005273C6">
        <w:rPr>
          <w:rFonts w:ascii="Times New Roman" w:hAnsi="Times New Roman" w:cs="Times New Roman"/>
          <w:sz w:val="28"/>
          <w:szCs w:val="28"/>
          <w:lang w:val="tt-RU"/>
        </w:rPr>
        <w:t xml:space="preserve">, </w:t>
      </w:r>
      <w:r w:rsidR="00D84039" w:rsidRPr="00D84039">
        <w:rPr>
          <w:rFonts w:ascii="Times New Roman" w:hAnsi="Times New Roman" w:cs="Times New Roman"/>
          <w:sz w:val="28"/>
          <w:szCs w:val="28"/>
          <w:lang w:val="tt-RU"/>
        </w:rPr>
        <w:t>книжн</w:t>
      </w:r>
      <w:r w:rsidR="00D84039">
        <w:rPr>
          <w:rFonts w:ascii="Times New Roman" w:hAnsi="Times New Roman" w:cs="Times New Roman"/>
          <w:sz w:val="28"/>
          <w:szCs w:val="28"/>
          <w:lang w:val="tt-RU"/>
        </w:rPr>
        <w:t>ые</w:t>
      </w:r>
      <w:r w:rsidR="00D84039" w:rsidRPr="00D84039">
        <w:rPr>
          <w:rFonts w:ascii="Times New Roman" w:hAnsi="Times New Roman" w:cs="Times New Roman"/>
          <w:sz w:val="28"/>
          <w:szCs w:val="28"/>
          <w:lang w:val="tt-RU"/>
        </w:rPr>
        <w:t xml:space="preserve"> выставк</w:t>
      </w:r>
      <w:r w:rsidR="00D84039">
        <w:rPr>
          <w:rFonts w:ascii="Times New Roman" w:hAnsi="Times New Roman" w:cs="Times New Roman"/>
          <w:sz w:val="28"/>
          <w:szCs w:val="28"/>
          <w:lang w:val="tt-RU"/>
        </w:rPr>
        <w:t>и</w:t>
      </w:r>
      <w:r w:rsidR="00D84039" w:rsidRPr="00D84039">
        <w:rPr>
          <w:rFonts w:ascii="Times New Roman" w:hAnsi="Times New Roman" w:cs="Times New Roman"/>
          <w:sz w:val="28"/>
          <w:szCs w:val="28"/>
          <w:lang w:val="tt-RU"/>
        </w:rPr>
        <w:t xml:space="preserve">, </w:t>
      </w:r>
      <w:r w:rsidR="009240B2">
        <w:rPr>
          <w:rFonts w:ascii="Times New Roman" w:hAnsi="Times New Roman" w:cs="Times New Roman"/>
          <w:sz w:val="28"/>
          <w:szCs w:val="28"/>
          <w:lang w:val="tt-RU"/>
        </w:rPr>
        <w:t xml:space="preserve">были </w:t>
      </w:r>
      <w:r w:rsidR="00D84039" w:rsidRPr="00D84039">
        <w:rPr>
          <w:rFonts w:ascii="Times New Roman" w:hAnsi="Times New Roman" w:cs="Times New Roman"/>
          <w:sz w:val="28"/>
          <w:szCs w:val="28"/>
          <w:lang w:val="tt-RU"/>
        </w:rPr>
        <w:t>проведен</w:t>
      </w:r>
      <w:r w:rsidR="00D84039">
        <w:rPr>
          <w:rFonts w:ascii="Times New Roman" w:hAnsi="Times New Roman" w:cs="Times New Roman"/>
          <w:sz w:val="28"/>
          <w:szCs w:val="28"/>
          <w:lang w:val="tt-RU"/>
        </w:rPr>
        <w:t>ы</w:t>
      </w:r>
      <w:r w:rsidR="00D84039" w:rsidRPr="00D84039">
        <w:rPr>
          <w:rFonts w:ascii="Times New Roman" w:hAnsi="Times New Roman" w:cs="Times New Roman"/>
          <w:sz w:val="28"/>
          <w:szCs w:val="28"/>
          <w:lang w:val="tt-RU"/>
        </w:rPr>
        <w:t xml:space="preserve"> громк</w:t>
      </w:r>
      <w:r w:rsidR="00D84039">
        <w:rPr>
          <w:rFonts w:ascii="Times New Roman" w:hAnsi="Times New Roman" w:cs="Times New Roman"/>
          <w:sz w:val="28"/>
          <w:szCs w:val="28"/>
          <w:lang w:val="tt-RU"/>
        </w:rPr>
        <w:t>и</w:t>
      </w:r>
      <w:r w:rsidR="00D84039" w:rsidRPr="00D84039">
        <w:rPr>
          <w:rFonts w:ascii="Times New Roman" w:hAnsi="Times New Roman" w:cs="Times New Roman"/>
          <w:sz w:val="28"/>
          <w:szCs w:val="28"/>
          <w:lang w:val="tt-RU"/>
        </w:rPr>
        <w:t>е чтени</w:t>
      </w:r>
      <w:r w:rsidR="00D84039">
        <w:rPr>
          <w:rFonts w:ascii="Times New Roman" w:hAnsi="Times New Roman" w:cs="Times New Roman"/>
          <w:sz w:val="28"/>
          <w:szCs w:val="28"/>
          <w:lang w:val="tt-RU"/>
        </w:rPr>
        <w:t>я</w:t>
      </w:r>
      <w:r w:rsidR="00D84039" w:rsidRPr="00D84039">
        <w:rPr>
          <w:rFonts w:ascii="Times New Roman" w:hAnsi="Times New Roman" w:cs="Times New Roman"/>
          <w:sz w:val="28"/>
          <w:szCs w:val="28"/>
          <w:lang w:val="tt-RU"/>
        </w:rPr>
        <w:t xml:space="preserve"> </w:t>
      </w:r>
      <w:r w:rsidR="009240B2" w:rsidRPr="00D84039">
        <w:rPr>
          <w:rFonts w:ascii="Times New Roman" w:hAnsi="Times New Roman" w:cs="Times New Roman"/>
          <w:sz w:val="28"/>
          <w:szCs w:val="28"/>
          <w:lang w:val="tt-RU"/>
        </w:rPr>
        <w:t xml:space="preserve">стихотворений </w:t>
      </w:r>
      <w:r w:rsidR="006B2E5E">
        <w:rPr>
          <w:rFonts w:ascii="Times New Roman" w:hAnsi="Times New Roman" w:cs="Times New Roman"/>
          <w:sz w:val="28"/>
          <w:szCs w:val="28"/>
          <w:lang w:val="tt-RU"/>
        </w:rPr>
        <w:t>на родн</w:t>
      </w:r>
      <w:r w:rsidR="00B605E0">
        <w:rPr>
          <w:rFonts w:ascii="Times New Roman" w:hAnsi="Times New Roman" w:cs="Times New Roman"/>
          <w:sz w:val="28"/>
          <w:szCs w:val="28"/>
          <w:lang w:val="tt-RU"/>
        </w:rPr>
        <w:t>ом</w:t>
      </w:r>
      <w:r w:rsidR="00D84039" w:rsidRPr="00D84039">
        <w:rPr>
          <w:rFonts w:ascii="Times New Roman" w:hAnsi="Times New Roman" w:cs="Times New Roman"/>
          <w:sz w:val="28"/>
          <w:szCs w:val="28"/>
          <w:lang w:val="tt-RU"/>
        </w:rPr>
        <w:t xml:space="preserve"> язык</w:t>
      </w:r>
      <w:r w:rsidR="00B605E0">
        <w:rPr>
          <w:rFonts w:ascii="Times New Roman" w:hAnsi="Times New Roman" w:cs="Times New Roman"/>
          <w:sz w:val="28"/>
          <w:szCs w:val="28"/>
          <w:lang w:val="tt-RU"/>
        </w:rPr>
        <w:t>е</w:t>
      </w:r>
      <w:r w:rsidR="00D84039" w:rsidRPr="00D84039">
        <w:rPr>
          <w:rFonts w:ascii="Times New Roman" w:hAnsi="Times New Roman" w:cs="Times New Roman"/>
          <w:sz w:val="28"/>
          <w:szCs w:val="28"/>
          <w:lang w:val="tt-RU"/>
        </w:rPr>
        <w:t>.</w:t>
      </w:r>
    </w:p>
    <w:p w:rsidR="00262DA2" w:rsidRDefault="009240B2" w:rsidP="00D84039">
      <w:pPr>
        <w:jc w:val="both"/>
        <w:rPr>
          <w:rFonts w:ascii="Times New Roman" w:hAnsi="Times New Roman" w:cs="Times New Roman"/>
          <w:b/>
          <w:bCs/>
          <w:sz w:val="28"/>
          <w:szCs w:val="28"/>
          <w:lang w:val="tt-RU"/>
        </w:rPr>
      </w:pPr>
      <w:r w:rsidRPr="009A31FB">
        <w:rPr>
          <w:rFonts w:ascii="Times New Roman" w:hAnsi="Times New Roman" w:cs="Times New Roman"/>
          <w:b/>
          <w:bCs/>
          <w:sz w:val="28"/>
          <w:szCs w:val="28"/>
          <w:lang w:val="tt-RU"/>
        </w:rPr>
        <w:t>21 февраль-Халыкара туган телләр көне буларак билгеләп үтелә. Әлеге бәйрәм кысаларында 21, 22 февраль көннәрендә мәдәният учреждениеләрендә әдәби кичәләр, викториналар, тематик сәгатьләр, китап күргәзмәләре үткәрелде, телләр</w:t>
      </w:r>
      <w:r w:rsidR="00BC70FC" w:rsidRPr="009A31FB">
        <w:rPr>
          <w:rFonts w:ascii="Times New Roman" w:hAnsi="Times New Roman" w:cs="Times New Roman"/>
          <w:b/>
          <w:bCs/>
          <w:sz w:val="28"/>
          <w:szCs w:val="28"/>
          <w:lang w:val="tt-RU"/>
        </w:rPr>
        <w:t>не саклау</w:t>
      </w:r>
      <w:r w:rsidRPr="009A31FB">
        <w:rPr>
          <w:rFonts w:ascii="Times New Roman" w:hAnsi="Times New Roman" w:cs="Times New Roman"/>
          <w:b/>
          <w:bCs/>
          <w:sz w:val="28"/>
          <w:szCs w:val="28"/>
          <w:lang w:val="tt-RU"/>
        </w:rPr>
        <w:t xml:space="preserve"> турында</w:t>
      </w:r>
      <w:r w:rsidR="00BC70FC" w:rsidRPr="009A31FB">
        <w:rPr>
          <w:rFonts w:ascii="Times New Roman" w:hAnsi="Times New Roman" w:cs="Times New Roman"/>
          <w:b/>
          <w:bCs/>
          <w:sz w:val="28"/>
          <w:szCs w:val="28"/>
          <w:lang w:val="tt-RU"/>
        </w:rPr>
        <w:t xml:space="preserve"> әңгәмәләр оештырылды.</w:t>
      </w:r>
      <w:r w:rsidR="00F66BD9">
        <w:rPr>
          <w:rFonts w:ascii="Times New Roman" w:hAnsi="Times New Roman" w:cs="Times New Roman"/>
          <w:b/>
          <w:bCs/>
          <w:sz w:val="28"/>
          <w:szCs w:val="28"/>
          <w:lang w:val="tt-RU"/>
        </w:rPr>
        <w:t xml:space="preserve"> </w:t>
      </w:r>
    </w:p>
    <w:p w:rsidR="00CB00FC" w:rsidRDefault="00CB00FC" w:rsidP="00D84039">
      <w:pPr>
        <w:jc w:val="both"/>
        <w:rPr>
          <w:rFonts w:ascii="Times New Roman" w:hAnsi="Times New Roman" w:cs="Times New Roman"/>
          <w:b/>
          <w:bCs/>
          <w:sz w:val="28"/>
          <w:szCs w:val="28"/>
          <w:lang w:val="tt-RU"/>
        </w:rPr>
      </w:pPr>
      <w:r>
        <w:rPr>
          <w:rFonts w:ascii="Times New Roman" w:hAnsi="Times New Roman" w:cs="Times New Roman"/>
          <w:b/>
          <w:bCs/>
          <w:noProof/>
          <w:sz w:val="28"/>
          <w:szCs w:val="28"/>
          <w:lang w:eastAsia="ru-RU"/>
        </w:rPr>
        <w:drawing>
          <wp:inline distT="0" distB="0" distL="0" distR="0" wp14:anchorId="6677EEC8">
            <wp:extent cx="2116322" cy="11903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6012" cy="1195757"/>
                    </a:xfrm>
                    <a:prstGeom prst="rect">
                      <a:avLst/>
                    </a:prstGeom>
                    <a:noFill/>
                  </pic:spPr>
                </pic:pic>
              </a:graphicData>
            </a:graphic>
          </wp:inline>
        </w:drawing>
      </w:r>
      <w:r>
        <w:rPr>
          <w:rFonts w:ascii="Times New Roman" w:hAnsi="Times New Roman" w:cs="Times New Roman"/>
          <w:b/>
          <w:bCs/>
          <w:noProof/>
          <w:sz w:val="28"/>
          <w:szCs w:val="28"/>
          <w:lang w:eastAsia="ru-RU"/>
        </w:rPr>
        <w:drawing>
          <wp:inline distT="0" distB="0" distL="0" distR="0" wp14:anchorId="1BF6AAC0">
            <wp:extent cx="2035175" cy="1144666"/>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1116" cy="1153632"/>
                    </a:xfrm>
                    <a:prstGeom prst="rect">
                      <a:avLst/>
                    </a:prstGeom>
                    <a:noFill/>
                  </pic:spPr>
                </pic:pic>
              </a:graphicData>
            </a:graphic>
          </wp:inline>
        </w:drawing>
      </w:r>
      <w:r>
        <w:rPr>
          <w:rFonts w:ascii="Times New Roman" w:hAnsi="Times New Roman" w:cs="Times New Roman"/>
          <w:b/>
          <w:bCs/>
          <w:noProof/>
          <w:sz w:val="28"/>
          <w:szCs w:val="28"/>
          <w:lang w:eastAsia="ru-RU"/>
        </w:rPr>
        <w:drawing>
          <wp:inline distT="0" distB="0" distL="0" distR="0" wp14:anchorId="4626DBD6">
            <wp:extent cx="1980693" cy="115189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4457" cy="1177341"/>
                    </a:xfrm>
                    <a:prstGeom prst="rect">
                      <a:avLst/>
                    </a:prstGeom>
                    <a:noFill/>
                  </pic:spPr>
                </pic:pic>
              </a:graphicData>
            </a:graphic>
          </wp:inline>
        </w:drawing>
      </w:r>
    </w:p>
    <w:p w:rsidR="00CB00FC" w:rsidRDefault="00CB00FC" w:rsidP="00D84039">
      <w:pPr>
        <w:jc w:val="both"/>
        <w:rPr>
          <w:rFonts w:ascii="Times New Roman" w:hAnsi="Times New Roman" w:cs="Times New Roman"/>
          <w:b/>
          <w:bCs/>
          <w:sz w:val="28"/>
          <w:szCs w:val="28"/>
          <w:lang w:val="tt-RU"/>
        </w:rPr>
      </w:pPr>
      <w:r>
        <w:rPr>
          <w:rFonts w:ascii="Times New Roman" w:hAnsi="Times New Roman" w:cs="Times New Roman"/>
          <w:b/>
          <w:bCs/>
          <w:noProof/>
          <w:sz w:val="28"/>
          <w:szCs w:val="28"/>
          <w:lang w:eastAsia="ru-RU"/>
        </w:rPr>
        <w:drawing>
          <wp:inline distT="0" distB="0" distL="0" distR="0" wp14:anchorId="60C0BB8C">
            <wp:extent cx="2038350" cy="1095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4516" cy="1104062"/>
                    </a:xfrm>
                    <a:prstGeom prst="rect">
                      <a:avLst/>
                    </a:prstGeom>
                    <a:noFill/>
                  </pic:spPr>
                </pic:pic>
              </a:graphicData>
            </a:graphic>
          </wp:inline>
        </w:drawing>
      </w:r>
      <w:r>
        <w:rPr>
          <w:rFonts w:ascii="Times New Roman" w:hAnsi="Times New Roman" w:cs="Times New Roman"/>
          <w:b/>
          <w:bCs/>
          <w:noProof/>
          <w:sz w:val="28"/>
          <w:szCs w:val="28"/>
          <w:lang w:eastAsia="ru-RU"/>
        </w:rPr>
        <w:drawing>
          <wp:inline distT="0" distB="0" distL="0" distR="0" wp14:anchorId="1715F2BA">
            <wp:extent cx="2057400" cy="11106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1297" cy="1118117"/>
                    </a:xfrm>
                    <a:prstGeom prst="rect">
                      <a:avLst/>
                    </a:prstGeom>
                    <a:noFill/>
                  </pic:spPr>
                </pic:pic>
              </a:graphicData>
            </a:graphic>
          </wp:inline>
        </w:drawing>
      </w:r>
      <w:r>
        <w:rPr>
          <w:rFonts w:ascii="Times New Roman" w:hAnsi="Times New Roman" w:cs="Times New Roman"/>
          <w:b/>
          <w:bCs/>
          <w:sz w:val="28"/>
          <w:szCs w:val="28"/>
          <w:lang w:val="tt-RU"/>
        </w:rPr>
        <w:t xml:space="preserve"> </w:t>
      </w:r>
      <w:r>
        <w:rPr>
          <w:rFonts w:ascii="Times New Roman" w:hAnsi="Times New Roman" w:cs="Times New Roman"/>
          <w:b/>
          <w:bCs/>
          <w:noProof/>
          <w:sz w:val="28"/>
          <w:szCs w:val="28"/>
          <w:lang w:eastAsia="ru-RU"/>
        </w:rPr>
        <w:drawing>
          <wp:inline distT="0" distB="0" distL="0" distR="0" wp14:anchorId="12F0B96C">
            <wp:extent cx="2014922" cy="113327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4198" cy="1138492"/>
                    </a:xfrm>
                    <a:prstGeom prst="rect">
                      <a:avLst/>
                    </a:prstGeom>
                    <a:noFill/>
                  </pic:spPr>
                </pic:pic>
              </a:graphicData>
            </a:graphic>
          </wp:inline>
        </w:drawing>
      </w:r>
    </w:p>
    <w:p w:rsidR="00CB00FC" w:rsidRDefault="00CB00FC" w:rsidP="00D84039">
      <w:pPr>
        <w:jc w:val="both"/>
        <w:rPr>
          <w:rFonts w:ascii="Times New Roman" w:hAnsi="Times New Roman" w:cs="Times New Roman"/>
          <w:b/>
          <w:bCs/>
          <w:sz w:val="28"/>
          <w:szCs w:val="28"/>
          <w:lang w:val="tt-RU"/>
        </w:rPr>
      </w:pPr>
      <w:r>
        <w:rPr>
          <w:rFonts w:ascii="Times New Roman" w:hAnsi="Times New Roman" w:cs="Times New Roman"/>
          <w:b/>
          <w:bCs/>
          <w:noProof/>
          <w:sz w:val="28"/>
          <w:szCs w:val="28"/>
          <w:lang w:eastAsia="ru-RU"/>
        </w:rPr>
        <w:drawing>
          <wp:inline distT="0" distB="0" distL="0" distR="0" wp14:anchorId="3C34A2E1">
            <wp:extent cx="2099952" cy="1181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2751" cy="1182674"/>
                    </a:xfrm>
                    <a:prstGeom prst="rect">
                      <a:avLst/>
                    </a:prstGeom>
                    <a:noFill/>
                  </pic:spPr>
                </pic:pic>
              </a:graphicData>
            </a:graphic>
          </wp:inline>
        </w:drawing>
      </w:r>
      <w:r>
        <w:rPr>
          <w:rFonts w:ascii="Times New Roman" w:hAnsi="Times New Roman" w:cs="Times New Roman"/>
          <w:b/>
          <w:bCs/>
          <w:noProof/>
          <w:sz w:val="28"/>
          <w:szCs w:val="28"/>
          <w:lang w:eastAsia="ru-RU"/>
        </w:rPr>
        <w:drawing>
          <wp:inline distT="0" distB="0" distL="0" distR="0" wp14:anchorId="601EB49A" wp14:editId="15035D1A">
            <wp:extent cx="1990725" cy="1123315"/>
            <wp:effectExtent l="0" t="0" r="952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7237" cy="1138275"/>
                    </a:xfrm>
                    <a:prstGeom prst="rect">
                      <a:avLst/>
                    </a:prstGeom>
                    <a:noFill/>
                  </pic:spPr>
                </pic:pic>
              </a:graphicData>
            </a:graphic>
          </wp:inline>
        </w:drawing>
      </w:r>
      <w:r>
        <w:rPr>
          <w:rFonts w:ascii="Times New Roman" w:hAnsi="Times New Roman" w:cs="Times New Roman"/>
          <w:b/>
          <w:bCs/>
          <w:sz w:val="28"/>
          <w:szCs w:val="28"/>
          <w:lang w:val="tt-RU"/>
        </w:rPr>
        <w:t xml:space="preserve"> </w:t>
      </w:r>
      <w:r>
        <w:rPr>
          <w:rFonts w:ascii="Times New Roman" w:hAnsi="Times New Roman" w:cs="Times New Roman"/>
          <w:b/>
          <w:bCs/>
          <w:noProof/>
          <w:sz w:val="28"/>
          <w:szCs w:val="28"/>
          <w:lang w:eastAsia="ru-RU"/>
        </w:rPr>
        <w:drawing>
          <wp:inline distT="0" distB="0" distL="0" distR="0" wp14:anchorId="0054FD62">
            <wp:extent cx="1838325" cy="117145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7206" cy="1177112"/>
                    </a:xfrm>
                    <a:prstGeom prst="rect">
                      <a:avLst/>
                    </a:prstGeom>
                    <a:noFill/>
                  </pic:spPr>
                </pic:pic>
              </a:graphicData>
            </a:graphic>
          </wp:inline>
        </w:drawing>
      </w:r>
    </w:p>
    <w:p w:rsidR="00CB00FC" w:rsidRPr="009A31FB" w:rsidRDefault="00CB00FC" w:rsidP="00D84039">
      <w:pPr>
        <w:jc w:val="both"/>
        <w:rPr>
          <w:rFonts w:ascii="Times New Roman" w:hAnsi="Times New Roman" w:cs="Times New Roman"/>
          <w:b/>
          <w:bCs/>
          <w:sz w:val="28"/>
          <w:szCs w:val="28"/>
          <w:lang w:val="tt-RU"/>
        </w:rPr>
      </w:pPr>
      <w:r>
        <w:rPr>
          <w:rFonts w:ascii="Times New Roman" w:hAnsi="Times New Roman" w:cs="Times New Roman"/>
          <w:b/>
          <w:bCs/>
          <w:noProof/>
          <w:sz w:val="28"/>
          <w:szCs w:val="28"/>
          <w:lang w:eastAsia="ru-RU"/>
        </w:rPr>
        <w:drawing>
          <wp:inline distT="0" distB="0" distL="0" distR="0" wp14:anchorId="05E6D873">
            <wp:extent cx="2181225" cy="12573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4684" cy="1259294"/>
                    </a:xfrm>
                    <a:prstGeom prst="rect">
                      <a:avLst/>
                    </a:prstGeom>
                    <a:noFill/>
                  </pic:spPr>
                </pic:pic>
              </a:graphicData>
            </a:graphic>
          </wp:inline>
        </w:drawing>
      </w:r>
      <w:r>
        <w:rPr>
          <w:rFonts w:ascii="Times New Roman" w:hAnsi="Times New Roman" w:cs="Times New Roman"/>
          <w:b/>
          <w:bCs/>
          <w:sz w:val="28"/>
          <w:szCs w:val="28"/>
          <w:lang w:val="tt-RU"/>
        </w:rPr>
        <w:t xml:space="preserve"> </w:t>
      </w:r>
      <w:r>
        <w:rPr>
          <w:rFonts w:ascii="Times New Roman" w:hAnsi="Times New Roman" w:cs="Times New Roman"/>
          <w:b/>
          <w:bCs/>
          <w:noProof/>
          <w:sz w:val="28"/>
          <w:szCs w:val="28"/>
          <w:lang w:eastAsia="ru-RU"/>
        </w:rPr>
        <w:drawing>
          <wp:inline distT="0" distB="0" distL="0" distR="0" wp14:anchorId="0D384E1D">
            <wp:extent cx="2827655" cy="1257016"/>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3080" cy="1263873"/>
                    </a:xfrm>
                    <a:prstGeom prst="rect">
                      <a:avLst/>
                    </a:prstGeom>
                    <a:noFill/>
                  </pic:spPr>
                </pic:pic>
              </a:graphicData>
            </a:graphic>
          </wp:inline>
        </w:drawing>
      </w:r>
    </w:p>
    <w:p w:rsidR="00950861" w:rsidRDefault="00B605E0" w:rsidP="00950861">
      <w:pPr>
        <w:jc w:val="both"/>
        <w:rPr>
          <w:rFonts w:ascii="Times New Roman" w:hAnsi="Times New Roman" w:cs="Times New Roman"/>
          <w:sz w:val="28"/>
          <w:szCs w:val="28"/>
          <w:lang w:val="tt-RU"/>
        </w:rPr>
      </w:pPr>
      <w:r>
        <w:rPr>
          <w:rFonts w:ascii="Times New Roman" w:hAnsi="Times New Roman" w:cs="Times New Roman"/>
          <w:sz w:val="28"/>
          <w:szCs w:val="28"/>
          <w:lang w:val="tt-RU"/>
        </w:rPr>
        <w:t>В рамках празднования Дня защитника Отечества, в</w:t>
      </w:r>
      <w:r w:rsidR="00950861" w:rsidRPr="00950861">
        <w:rPr>
          <w:rFonts w:ascii="Times New Roman" w:hAnsi="Times New Roman" w:cs="Times New Roman"/>
          <w:sz w:val="28"/>
          <w:szCs w:val="28"/>
          <w:lang w:val="tt-RU"/>
        </w:rPr>
        <w:t xml:space="preserve"> учреждениях культуры </w:t>
      </w:r>
      <w:r w:rsidR="00BD48D9">
        <w:rPr>
          <w:rFonts w:ascii="Times New Roman" w:hAnsi="Times New Roman" w:cs="Times New Roman"/>
          <w:sz w:val="28"/>
          <w:szCs w:val="28"/>
          <w:lang w:val="tt-RU"/>
        </w:rPr>
        <w:t>Алькеевского</w:t>
      </w:r>
      <w:r w:rsidR="00950861" w:rsidRPr="00950861">
        <w:rPr>
          <w:rFonts w:ascii="Times New Roman" w:hAnsi="Times New Roman" w:cs="Times New Roman"/>
          <w:sz w:val="28"/>
          <w:szCs w:val="28"/>
          <w:lang w:val="tt-RU"/>
        </w:rPr>
        <w:t xml:space="preserve"> района </w:t>
      </w:r>
      <w:r>
        <w:rPr>
          <w:rFonts w:ascii="Times New Roman" w:hAnsi="Times New Roman" w:cs="Times New Roman"/>
          <w:sz w:val="28"/>
          <w:szCs w:val="28"/>
          <w:lang w:val="tt-RU"/>
        </w:rPr>
        <w:t xml:space="preserve"> с </w:t>
      </w:r>
      <w:r w:rsidR="00950861" w:rsidRPr="00950861">
        <w:rPr>
          <w:rFonts w:ascii="Times New Roman" w:hAnsi="Times New Roman" w:cs="Times New Roman"/>
          <w:sz w:val="28"/>
          <w:szCs w:val="28"/>
          <w:lang w:val="tt-RU"/>
        </w:rPr>
        <w:t xml:space="preserve">21 </w:t>
      </w:r>
      <w:r>
        <w:rPr>
          <w:rFonts w:ascii="Times New Roman" w:hAnsi="Times New Roman" w:cs="Times New Roman"/>
          <w:sz w:val="28"/>
          <w:szCs w:val="28"/>
          <w:lang w:val="tt-RU"/>
        </w:rPr>
        <w:t>по</w:t>
      </w:r>
      <w:r w:rsidR="00E8621A">
        <w:rPr>
          <w:rFonts w:ascii="Times New Roman" w:hAnsi="Times New Roman" w:cs="Times New Roman"/>
          <w:sz w:val="28"/>
          <w:szCs w:val="28"/>
          <w:lang w:val="tt-RU"/>
        </w:rPr>
        <w:t xml:space="preserve"> </w:t>
      </w:r>
      <w:r w:rsidR="00950861" w:rsidRPr="00950861">
        <w:rPr>
          <w:rFonts w:ascii="Times New Roman" w:hAnsi="Times New Roman" w:cs="Times New Roman"/>
          <w:sz w:val="28"/>
          <w:szCs w:val="28"/>
          <w:lang w:val="tt-RU"/>
        </w:rPr>
        <w:t xml:space="preserve">23 февраля прошёл цикл мероприятий, посвящённых </w:t>
      </w:r>
      <w:r>
        <w:rPr>
          <w:rFonts w:ascii="Times New Roman" w:hAnsi="Times New Roman" w:cs="Times New Roman"/>
          <w:sz w:val="28"/>
          <w:szCs w:val="28"/>
          <w:lang w:val="tt-RU"/>
        </w:rPr>
        <w:t>этой знаменательной дате</w:t>
      </w:r>
      <w:r w:rsidR="009A31FB">
        <w:rPr>
          <w:rFonts w:ascii="Times New Roman" w:hAnsi="Times New Roman" w:cs="Times New Roman"/>
          <w:sz w:val="28"/>
          <w:szCs w:val="28"/>
          <w:lang w:val="tt-RU"/>
        </w:rPr>
        <w:t>.</w:t>
      </w:r>
      <w:r w:rsidR="009A31FB" w:rsidRPr="009A31FB">
        <w:t xml:space="preserve"> </w:t>
      </w:r>
      <w:r w:rsidR="009A31FB" w:rsidRPr="009A31FB">
        <w:rPr>
          <w:rFonts w:ascii="Times New Roman" w:hAnsi="Times New Roman" w:cs="Times New Roman"/>
          <w:sz w:val="28"/>
          <w:szCs w:val="28"/>
          <w:lang w:val="tt-RU"/>
        </w:rPr>
        <w:t>С хорошей организационной подготовкой отметили этот праздник в сельских поселениях района. Торжественные концерты, различные конкурсы и тематические вечера прошли в сельских учреждениях культуры.</w:t>
      </w:r>
    </w:p>
    <w:p w:rsidR="00262DA2" w:rsidRDefault="00262DA2" w:rsidP="00950861">
      <w:pPr>
        <w:jc w:val="both"/>
        <w:rPr>
          <w:rFonts w:ascii="Times New Roman" w:hAnsi="Times New Roman" w:cs="Times New Roman"/>
          <w:sz w:val="28"/>
          <w:szCs w:val="28"/>
          <w:lang w:val="tt-RU"/>
        </w:rPr>
      </w:pPr>
      <w:r w:rsidRPr="00262DA2">
        <w:rPr>
          <w:rFonts w:ascii="Times New Roman" w:hAnsi="Times New Roman" w:cs="Times New Roman"/>
          <w:sz w:val="28"/>
          <w:szCs w:val="28"/>
          <w:lang w:val="tt-RU"/>
        </w:rPr>
        <w:lastRenderedPageBreak/>
        <w:t>В  клубе-музее П.П.Хузангая совместно с библиотекой  провели офлайн мероприятие «Несокрушимая и легендарная!», ориентированное на воспитания у молодежи чувства патриотизма, сопричастности к лучшим традициям своей Родины</w:t>
      </w:r>
    </w:p>
    <w:p w:rsidR="00F66BD9" w:rsidRDefault="009A31FB" w:rsidP="009A31FB">
      <w:pPr>
        <w:jc w:val="both"/>
        <w:rPr>
          <w:rFonts w:ascii="Times New Roman" w:hAnsi="Times New Roman" w:cs="Times New Roman"/>
          <w:b/>
          <w:bCs/>
          <w:sz w:val="28"/>
          <w:szCs w:val="28"/>
          <w:lang w:val="tt-RU"/>
        </w:rPr>
      </w:pPr>
      <w:r w:rsidRPr="009A31FB">
        <w:rPr>
          <w:rFonts w:ascii="Times New Roman" w:hAnsi="Times New Roman" w:cs="Times New Roman"/>
          <w:b/>
          <w:bCs/>
          <w:sz w:val="28"/>
          <w:szCs w:val="28"/>
          <w:lang w:val="tt-RU"/>
        </w:rPr>
        <w:t>Әлки районы мәдәният учреждениеләрендә 21-23 февраль көннәрендә Ватанны саклаучылар көненә багышланган чаралар циклы узды. Бу бәйрәмне район авыл җирлекләрендә яхшы әзерлек белән билгеләп үттеләр. Тантаналы концертлар, бәйрәм дискотекалары, төрле конкурслар һәм тематик кичәләр авыл мәдәният учреждениеләрендә узды.</w:t>
      </w:r>
      <w:r w:rsidR="00095455">
        <w:rPr>
          <w:rFonts w:ascii="Times New Roman" w:hAnsi="Times New Roman" w:cs="Times New Roman"/>
          <w:b/>
          <w:bCs/>
          <w:sz w:val="28"/>
          <w:szCs w:val="28"/>
          <w:lang w:val="tt-RU"/>
        </w:rPr>
        <w:t xml:space="preserve"> </w:t>
      </w:r>
    </w:p>
    <w:p w:rsidR="00262DA2" w:rsidRDefault="00262DA2" w:rsidP="009A31FB">
      <w:pPr>
        <w:jc w:val="both"/>
        <w:rPr>
          <w:rFonts w:ascii="Times New Roman" w:hAnsi="Times New Roman" w:cs="Times New Roman"/>
          <w:b/>
          <w:bCs/>
          <w:sz w:val="28"/>
          <w:szCs w:val="28"/>
          <w:lang w:val="tt-RU"/>
        </w:rPr>
      </w:pPr>
      <w:r w:rsidRPr="00262DA2">
        <w:rPr>
          <w:rFonts w:ascii="Times New Roman" w:hAnsi="Times New Roman" w:cs="Times New Roman"/>
          <w:b/>
          <w:bCs/>
          <w:sz w:val="28"/>
          <w:szCs w:val="28"/>
          <w:lang w:val="tt-RU"/>
        </w:rPr>
        <w:t xml:space="preserve">П. П. Хузангай музей-клубында китапханә хезмәткәрләре белән </w:t>
      </w:r>
      <w:r>
        <w:rPr>
          <w:rFonts w:ascii="Times New Roman" w:hAnsi="Times New Roman" w:cs="Times New Roman"/>
          <w:b/>
          <w:bCs/>
          <w:sz w:val="28"/>
          <w:szCs w:val="28"/>
          <w:lang w:val="tt-RU"/>
        </w:rPr>
        <w:t xml:space="preserve">берлектә </w:t>
      </w:r>
      <w:r w:rsidRPr="00262DA2">
        <w:rPr>
          <w:rFonts w:ascii="Times New Roman" w:hAnsi="Times New Roman" w:cs="Times New Roman"/>
          <w:b/>
          <w:bCs/>
          <w:sz w:val="28"/>
          <w:szCs w:val="28"/>
          <w:lang w:val="tt-RU"/>
        </w:rPr>
        <w:t>Ватанны саклаучылар көненә багышл</w:t>
      </w:r>
      <w:r>
        <w:rPr>
          <w:rFonts w:ascii="Times New Roman" w:hAnsi="Times New Roman" w:cs="Times New Roman"/>
          <w:b/>
          <w:bCs/>
          <w:sz w:val="28"/>
          <w:szCs w:val="28"/>
          <w:lang w:val="tt-RU"/>
        </w:rPr>
        <w:t xml:space="preserve">анган тантаналы чара оештырылды. Кичә </w:t>
      </w:r>
      <w:r w:rsidR="00DB124C">
        <w:rPr>
          <w:rFonts w:ascii="Times New Roman" w:hAnsi="Times New Roman" w:cs="Times New Roman"/>
          <w:b/>
          <w:bCs/>
          <w:sz w:val="28"/>
          <w:szCs w:val="28"/>
          <w:lang w:val="tt-RU"/>
        </w:rPr>
        <w:t>я</w:t>
      </w:r>
      <w:r w:rsidRPr="00262DA2">
        <w:rPr>
          <w:rFonts w:ascii="Times New Roman" w:hAnsi="Times New Roman" w:cs="Times New Roman"/>
          <w:b/>
          <w:bCs/>
          <w:sz w:val="28"/>
          <w:szCs w:val="28"/>
          <w:lang w:val="tt-RU"/>
        </w:rPr>
        <w:t>шьләрдә патриотизм хисе, Ватаныбызның иң яхшы традицияләренә кара</w:t>
      </w:r>
      <w:r>
        <w:rPr>
          <w:rFonts w:ascii="Times New Roman" w:hAnsi="Times New Roman" w:cs="Times New Roman"/>
          <w:b/>
          <w:bCs/>
          <w:sz w:val="28"/>
          <w:szCs w:val="28"/>
          <w:lang w:val="tt-RU"/>
        </w:rPr>
        <w:t>та кызыксыну тәрбияләүгә юнәлтелгән иде.</w:t>
      </w:r>
    </w:p>
    <w:p w:rsidR="00CB00FC" w:rsidRDefault="00CB00FC" w:rsidP="009A31FB">
      <w:pPr>
        <w:jc w:val="both"/>
        <w:rPr>
          <w:rFonts w:ascii="Times New Roman" w:hAnsi="Times New Roman" w:cs="Times New Roman"/>
          <w:b/>
          <w:bCs/>
          <w:sz w:val="28"/>
          <w:szCs w:val="28"/>
          <w:lang w:val="tt-RU"/>
        </w:rPr>
      </w:pPr>
      <w:r>
        <w:rPr>
          <w:rFonts w:ascii="Times New Roman" w:hAnsi="Times New Roman" w:cs="Times New Roman"/>
          <w:b/>
          <w:bCs/>
          <w:noProof/>
          <w:sz w:val="28"/>
          <w:szCs w:val="28"/>
          <w:lang w:eastAsia="ru-RU"/>
        </w:rPr>
        <w:drawing>
          <wp:inline distT="0" distB="0" distL="0" distR="0" wp14:anchorId="7302150A">
            <wp:extent cx="2085975" cy="137136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9672" cy="1393518"/>
                    </a:xfrm>
                    <a:prstGeom prst="rect">
                      <a:avLst/>
                    </a:prstGeom>
                    <a:noFill/>
                  </pic:spPr>
                </pic:pic>
              </a:graphicData>
            </a:graphic>
          </wp:inline>
        </w:drawing>
      </w:r>
      <w:r>
        <w:rPr>
          <w:rFonts w:ascii="Times New Roman" w:hAnsi="Times New Roman" w:cs="Times New Roman"/>
          <w:b/>
          <w:bCs/>
          <w:noProof/>
          <w:sz w:val="28"/>
          <w:szCs w:val="28"/>
          <w:lang w:eastAsia="ru-RU"/>
        </w:rPr>
        <w:drawing>
          <wp:inline distT="0" distB="0" distL="0" distR="0" wp14:anchorId="0E6DC180">
            <wp:extent cx="2200435" cy="1370965"/>
            <wp:effectExtent l="0" t="0" r="952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2140" cy="1378258"/>
                    </a:xfrm>
                    <a:prstGeom prst="rect">
                      <a:avLst/>
                    </a:prstGeom>
                    <a:noFill/>
                  </pic:spPr>
                </pic:pic>
              </a:graphicData>
            </a:graphic>
          </wp:inline>
        </w:drawing>
      </w:r>
      <w:r>
        <w:rPr>
          <w:rFonts w:ascii="Times New Roman" w:hAnsi="Times New Roman" w:cs="Times New Roman"/>
          <w:b/>
          <w:bCs/>
          <w:noProof/>
          <w:sz w:val="28"/>
          <w:szCs w:val="28"/>
          <w:lang w:eastAsia="ru-RU"/>
        </w:rPr>
        <w:drawing>
          <wp:inline distT="0" distB="0" distL="0" distR="0" wp14:anchorId="2AF8F063">
            <wp:extent cx="1838325" cy="136461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9139" cy="1380066"/>
                    </a:xfrm>
                    <a:prstGeom prst="rect">
                      <a:avLst/>
                    </a:prstGeom>
                    <a:noFill/>
                  </pic:spPr>
                </pic:pic>
              </a:graphicData>
            </a:graphic>
          </wp:inline>
        </w:drawing>
      </w:r>
    </w:p>
    <w:p w:rsidR="00CB00FC" w:rsidRDefault="00CB00FC" w:rsidP="009A31FB">
      <w:pPr>
        <w:jc w:val="both"/>
        <w:rPr>
          <w:rFonts w:ascii="Times New Roman" w:hAnsi="Times New Roman" w:cs="Times New Roman"/>
          <w:b/>
          <w:bCs/>
          <w:sz w:val="28"/>
          <w:szCs w:val="28"/>
          <w:lang w:val="tt-RU"/>
        </w:rPr>
      </w:pPr>
      <w:r>
        <w:rPr>
          <w:rFonts w:ascii="Times New Roman" w:hAnsi="Times New Roman" w:cs="Times New Roman"/>
          <w:b/>
          <w:bCs/>
          <w:noProof/>
          <w:sz w:val="28"/>
          <w:szCs w:val="28"/>
          <w:lang w:eastAsia="ru-RU"/>
        </w:rPr>
        <w:drawing>
          <wp:inline distT="0" distB="0" distL="0" distR="0" wp14:anchorId="12308596">
            <wp:extent cx="2142394" cy="1219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916" cy="1229740"/>
                    </a:xfrm>
                    <a:prstGeom prst="rect">
                      <a:avLst/>
                    </a:prstGeom>
                    <a:noFill/>
                  </pic:spPr>
                </pic:pic>
              </a:graphicData>
            </a:graphic>
          </wp:inline>
        </w:drawing>
      </w:r>
      <w:r>
        <w:rPr>
          <w:rFonts w:ascii="Times New Roman" w:hAnsi="Times New Roman" w:cs="Times New Roman"/>
          <w:b/>
          <w:bCs/>
          <w:noProof/>
          <w:sz w:val="28"/>
          <w:szCs w:val="28"/>
          <w:lang w:eastAsia="ru-RU"/>
        </w:rPr>
        <w:drawing>
          <wp:inline distT="0" distB="0" distL="0" distR="0" wp14:anchorId="52D7FC3A" wp14:editId="42F42F7C">
            <wp:extent cx="2038350" cy="121856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9258" cy="1225086"/>
                    </a:xfrm>
                    <a:prstGeom prst="rect">
                      <a:avLst/>
                    </a:prstGeom>
                    <a:noFill/>
                  </pic:spPr>
                </pic:pic>
              </a:graphicData>
            </a:graphic>
          </wp:inline>
        </w:drawing>
      </w:r>
      <w:r>
        <w:rPr>
          <w:rFonts w:ascii="Times New Roman" w:hAnsi="Times New Roman" w:cs="Times New Roman"/>
          <w:b/>
          <w:bCs/>
          <w:sz w:val="28"/>
          <w:szCs w:val="28"/>
          <w:lang w:val="tt-RU"/>
        </w:rPr>
        <w:t xml:space="preserve">  </w:t>
      </w:r>
      <w:r>
        <w:rPr>
          <w:rFonts w:ascii="Times New Roman" w:hAnsi="Times New Roman" w:cs="Times New Roman"/>
          <w:b/>
          <w:bCs/>
          <w:noProof/>
          <w:sz w:val="28"/>
          <w:szCs w:val="28"/>
          <w:lang w:eastAsia="ru-RU"/>
        </w:rPr>
        <w:drawing>
          <wp:inline distT="0" distB="0" distL="0" distR="0" wp14:anchorId="678148C6">
            <wp:extent cx="1692381" cy="1218565"/>
            <wp:effectExtent l="0" t="0" r="317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7353" cy="1243746"/>
                    </a:xfrm>
                    <a:prstGeom prst="rect">
                      <a:avLst/>
                    </a:prstGeom>
                    <a:noFill/>
                  </pic:spPr>
                </pic:pic>
              </a:graphicData>
            </a:graphic>
          </wp:inline>
        </w:drawing>
      </w:r>
    </w:p>
    <w:p w:rsidR="00CB00FC" w:rsidRDefault="00CB00FC" w:rsidP="009A31FB">
      <w:pPr>
        <w:jc w:val="both"/>
        <w:rPr>
          <w:rFonts w:ascii="Times New Roman" w:hAnsi="Times New Roman" w:cs="Times New Roman"/>
          <w:b/>
          <w:bCs/>
          <w:sz w:val="28"/>
          <w:szCs w:val="28"/>
          <w:lang w:val="tt-RU"/>
        </w:rPr>
      </w:pPr>
      <w:r>
        <w:rPr>
          <w:rFonts w:ascii="Times New Roman" w:hAnsi="Times New Roman" w:cs="Times New Roman"/>
          <w:b/>
          <w:bCs/>
          <w:noProof/>
          <w:sz w:val="28"/>
          <w:szCs w:val="28"/>
          <w:lang w:eastAsia="ru-RU"/>
        </w:rPr>
        <w:drawing>
          <wp:inline distT="0" distB="0" distL="0" distR="0" wp14:anchorId="5EA978A8">
            <wp:extent cx="2828506" cy="1638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5174" cy="1647954"/>
                    </a:xfrm>
                    <a:prstGeom prst="rect">
                      <a:avLst/>
                    </a:prstGeom>
                    <a:noFill/>
                  </pic:spPr>
                </pic:pic>
              </a:graphicData>
            </a:graphic>
          </wp:inline>
        </w:drawing>
      </w:r>
      <w:r>
        <w:rPr>
          <w:rFonts w:ascii="Times New Roman" w:hAnsi="Times New Roman" w:cs="Times New Roman"/>
          <w:b/>
          <w:bCs/>
          <w:noProof/>
          <w:sz w:val="28"/>
          <w:szCs w:val="28"/>
          <w:lang w:eastAsia="ru-RU"/>
        </w:rPr>
        <w:drawing>
          <wp:inline distT="0" distB="0" distL="0" distR="0" wp14:anchorId="4A48D861">
            <wp:extent cx="2505075" cy="155194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2145" cy="1562515"/>
                    </a:xfrm>
                    <a:prstGeom prst="rect">
                      <a:avLst/>
                    </a:prstGeom>
                    <a:noFill/>
                  </pic:spPr>
                </pic:pic>
              </a:graphicData>
            </a:graphic>
          </wp:inline>
        </w:drawing>
      </w:r>
    </w:p>
    <w:p w:rsidR="00AB039B" w:rsidRDefault="00AA3DCC" w:rsidP="00AA3DCC">
      <w:pPr>
        <w:jc w:val="both"/>
        <w:rPr>
          <w:rFonts w:ascii="Times New Roman" w:hAnsi="Times New Roman" w:cs="Times New Roman"/>
          <w:sz w:val="28"/>
          <w:szCs w:val="28"/>
          <w:lang w:val="tt-RU"/>
        </w:rPr>
      </w:pPr>
      <w:r w:rsidRPr="00AA3DCC">
        <w:rPr>
          <w:rFonts w:ascii="Times New Roman" w:hAnsi="Times New Roman" w:cs="Times New Roman"/>
          <w:sz w:val="28"/>
          <w:szCs w:val="28"/>
          <w:lang w:val="tt-RU"/>
        </w:rPr>
        <w:t>В рамках районного смотра-конкурса посвященного Году родных языков и народного единства в Республик</w:t>
      </w:r>
      <w:r>
        <w:rPr>
          <w:rFonts w:ascii="Times New Roman" w:hAnsi="Times New Roman" w:cs="Times New Roman"/>
          <w:sz w:val="28"/>
          <w:szCs w:val="28"/>
          <w:lang w:val="tt-RU"/>
        </w:rPr>
        <w:t>е</w:t>
      </w:r>
      <w:r w:rsidRPr="00AA3DCC">
        <w:rPr>
          <w:rFonts w:ascii="Times New Roman" w:hAnsi="Times New Roman" w:cs="Times New Roman"/>
          <w:sz w:val="28"/>
          <w:szCs w:val="28"/>
          <w:lang w:val="tt-RU"/>
        </w:rPr>
        <w:t xml:space="preserve"> Татарстан</w:t>
      </w:r>
      <w:r>
        <w:rPr>
          <w:rFonts w:ascii="Times New Roman" w:hAnsi="Times New Roman" w:cs="Times New Roman"/>
          <w:sz w:val="28"/>
          <w:szCs w:val="28"/>
          <w:lang w:val="tt-RU"/>
        </w:rPr>
        <w:t xml:space="preserve">, в районе </w:t>
      </w:r>
      <w:r w:rsidRPr="00AA3DCC">
        <w:rPr>
          <w:rFonts w:ascii="Times New Roman" w:hAnsi="Times New Roman" w:cs="Times New Roman"/>
          <w:sz w:val="28"/>
          <w:szCs w:val="28"/>
          <w:lang w:val="tt-RU"/>
        </w:rPr>
        <w:t>продолжаются  в</w:t>
      </w:r>
      <w:r w:rsidR="00AB039B" w:rsidRPr="00AA3DCC">
        <w:rPr>
          <w:rFonts w:ascii="Times New Roman" w:hAnsi="Times New Roman" w:cs="Times New Roman"/>
          <w:sz w:val="28"/>
          <w:szCs w:val="28"/>
          <w:lang w:val="tt-RU"/>
        </w:rPr>
        <w:t>ыездные концерты</w:t>
      </w:r>
      <w:r w:rsidRPr="00AA3DCC">
        <w:rPr>
          <w:rFonts w:ascii="Times New Roman" w:hAnsi="Times New Roman" w:cs="Times New Roman"/>
          <w:sz w:val="28"/>
          <w:szCs w:val="28"/>
          <w:lang w:val="tt-RU"/>
        </w:rPr>
        <w:t xml:space="preserve"> учреждений культуры</w:t>
      </w:r>
      <w:r>
        <w:rPr>
          <w:rFonts w:ascii="Times New Roman" w:hAnsi="Times New Roman" w:cs="Times New Roman"/>
          <w:sz w:val="28"/>
          <w:szCs w:val="28"/>
          <w:lang w:val="tt-RU"/>
        </w:rPr>
        <w:t xml:space="preserve"> в населнные пункты района. </w:t>
      </w:r>
      <w:r w:rsidR="001F0A07">
        <w:rPr>
          <w:rFonts w:ascii="Times New Roman" w:hAnsi="Times New Roman" w:cs="Times New Roman"/>
          <w:sz w:val="28"/>
          <w:szCs w:val="28"/>
          <w:lang w:val="tt-RU"/>
        </w:rPr>
        <w:t>С</w:t>
      </w:r>
      <w:r>
        <w:rPr>
          <w:rFonts w:ascii="Times New Roman" w:hAnsi="Times New Roman" w:cs="Times New Roman"/>
          <w:sz w:val="28"/>
          <w:szCs w:val="28"/>
          <w:lang w:val="tt-RU"/>
        </w:rPr>
        <w:t>амодеятельные артисты Верхне-Колчури</w:t>
      </w:r>
      <w:r w:rsidR="001F0A07">
        <w:rPr>
          <w:rFonts w:ascii="Times New Roman" w:hAnsi="Times New Roman" w:cs="Times New Roman"/>
          <w:sz w:val="28"/>
          <w:szCs w:val="28"/>
          <w:lang w:val="tt-RU"/>
        </w:rPr>
        <w:t>н</w:t>
      </w:r>
      <w:r>
        <w:rPr>
          <w:rFonts w:ascii="Times New Roman" w:hAnsi="Times New Roman" w:cs="Times New Roman"/>
          <w:sz w:val="28"/>
          <w:szCs w:val="28"/>
          <w:lang w:val="tt-RU"/>
        </w:rPr>
        <w:t>ского сельского поселения</w:t>
      </w:r>
      <w:r w:rsidR="001F0A07">
        <w:rPr>
          <w:rFonts w:ascii="Times New Roman" w:hAnsi="Times New Roman" w:cs="Times New Roman"/>
          <w:sz w:val="28"/>
          <w:szCs w:val="28"/>
          <w:lang w:val="tt-RU"/>
        </w:rPr>
        <w:t>,</w:t>
      </w:r>
      <w:r>
        <w:rPr>
          <w:rFonts w:ascii="Times New Roman" w:hAnsi="Times New Roman" w:cs="Times New Roman"/>
          <w:sz w:val="28"/>
          <w:szCs w:val="28"/>
          <w:lang w:val="tt-RU"/>
        </w:rPr>
        <w:t xml:space="preserve"> порадовали своим выступлением зрителей села Чувашское Бурнаево, а сборный творческий коллктив Верхне-Альмурзинского, Ахметьевского, Шибашинского </w:t>
      </w:r>
      <w:r w:rsidR="001F0A07">
        <w:rPr>
          <w:rFonts w:ascii="Times New Roman" w:hAnsi="Times New Roman" w:cs="Times New Roman"/>
          <w:sz w:val="28"/>
          <w:szCs w:val="28"/>
          <w:lang w:val="tt-RU"/>
        </w:rPr>
        <w:t xml:space="preserve">учреждений культуры порадовали жителей села Ахметьево. </w:t>
      </w:r>
      <w:r w:rsidRPr="00AA3DCC">
        <w:rPr>
          <w:rFonts w:ascii="Times New Roman" w:hAnsi="Times New Roman" w:cs="Times New Roman"/>
          <w:sz w:val="28"/>
          <w:szCs w:val="28"/>
          <w:lang w:val="tt-RU"/>
        </w:rPr>
        <w:t xml:space="preserve"> </w:t>
      </w:r>
      <w:r w:rsidR="001F0A07">
        <w:rPr>
          <w:rFonts w:ascii="Times New Roman" w:hAnsi="Times New Roman" w:cs="Times New Roman"/>
          <w:sz w:val="28"/>
          <w:szCs w:val="28"/>
          <w:lang w:val="tt-RU"/>
        </w:rPr>
        <w:t>Перед жителями села Нижнее Алькеево выступили самодеятельные артисты Нижне-Алькеевского сельского поселения, а артисты Юхмачинского и Аппаковского сельских поселений порадовали зителей села Старая Тумба.</w:t>
      </w:r>
    </w:p>
    <w:p w:rsidR="00DB124C" w:rsidRDefault="00DB124C" w:rsidP="00AA3DCC">
      <w:pPr>
        <w:jc w:val="both"/>
        <w:rPr>
          <w:rFonts w:ascii="Times New Roman" w:hAnsi="Times New Roman" w:cs="Times New Roman"/>
          <w:b/>
          <w:sz w:val="28"/>
          <w:szCs w:val="28"/>
          <w:lang w:val="tt-RU"/>
        </w:rPr>
      </w:pPr>
      <w:r w:rsidRPr="00DB124C">
        <w:rPr>
          <w:rFonts w:ascii="Times New Roman" w:hAnsi="Times New Roman" w:cs="Times New Roman"/>
          <w:b/>
          <w:sz w:val="28"/>
          <w:szCs w:val="28"/>
          <w:lang w:val="tt-RU"/>
        </w:rPr>
        <w:lastRenderedPageBreak/>
        <w:t>Татарстан Республикасында Туган телләр һәм Халык бердәмлеге елына багышланган район смотр-конкурсы кысаларында районда мәдәният учреждениеләренең район торак пунктларына күчмә концертлары дәвам итә. Югары Колчурино авыл җирлеге үзешчәннәре Чуаш Борнае тама</w:t>
      </w:r>
      <w:r>
        <w:rPr>
          <w:rFonts w:ascii="Times New Roman" w:hAnsi="Times New Roman" w:cs="Times New Roman"/>
          <w:b/>
          <w:sz w:val="28"/>
          <w:szCs w:val="28"/>
          <w:lang w:val="tt-RU"/>
        </w:rPr>
        <w:t>шачылары алдында чыгыш ясадылар</w:t>
      </w:r>
      <w:r w:rsidR="006A19C5">
        <w:rPr>
          <w:rFonts w:ascii="Times New Roman" w:hAnsi="Times New Roman" w:cs="Times New Roman"/>
          <w:b/>
          <w:sz w:val="28"/>
          <w:szCs w:val="28"/>
          <w:lang w:val="tt-RU"/>
        </w:rPr>
        <w:t xml:space="preserve">, </w:t>
      </w:r>
      <w:r w:rsidRPr="00DB124C">
        <w:rPr>
          <w:rFonts w:ascii="Times New Roman" w:hAnsi="Times New Roman" w:cs="Times New Roman"/>
          <w:b/>
          <w:sz w:val="28"/>
          <w:szCs w:val="28"/>
          <w:lang w:val="tt-RU"/>
        </w:rPr>
        <w:t xml:space="preserve"> Югары Әлморза, Әхмәт, Чиябаш мәдәният учреждениеләренең җыелма иҗат коллективы Әхмәт авылы халкын сөендерде. Түбән</w:t>
      </w:r>
      <w:r w:rsidR="006A19C5">
        <w:rPr>
          <w:rFonts w:ascii="Times New Roman" w:hAnsi="Times New Roman" w:cs="Times New Roman"/>
          <w:b/>
          <w:sz w:val="28"/>
          <w:szCs w:val="28"/>
          <w:lang w:val="tt-RU"/>
        </w:rPr>
        <w:t xml:space="preserve"> Әлки авылы</w:t>
      </w:r>
      <w:r>
        <w:rPr>
          <w:rFonts w:ascii="Times New Roman" w:hAnsi="Times New Roman" w:cs="Times New Roman"/>
          <w:b/>
          <w:sz w:val="28"/>
          <w:szCs w:val="28"/>
          <w:lang w:val="tt-RU"/>
        </w:rPr>
        <w:t xml:space="preserve"> мәдәният йортында</w:t>
      </w:r>
      <w:r w:rsidRPr="00DB124C">
        <w:rPr>
          <w:rFonts w:ascii="Times New Roman" w:hAnsi="Times New Roman" w:cs="Times New Roman"/>
          <w:b/>
          <w:sz w:val="28"/>
          <w:szCs w:val="28"/>
          <w:lang w:val="tt-RU"/>
        </w:rPr>
        <w:t xml:space="preserve"> Түбән Әлки авыл җирлеге</w:t>
      </w:r>
      <w:r>
        <w:rPr>
          <w:rFonts w:ascii="Times New Roman" w:hAnsi="Times New Roman" w:cs="Times New Roman"/>
          <w:b/>
          <w:sz w:val="28"/>
          <w:szCs w:val="28"/>
          <w:lang w:val="tt-RU"/>
        </w:rPr>
        <w:t xml:space="preserve"> үзешчәннәре кон</w:t>
      </w:r>
      <w:r w:rsidR="006A19C5">
        <w:rPr>
          <w:rFonts w:ascii="Times New Roman" w:hAnsi="Times New Roman" w:cs="Times New Roman"/>
          <w:b/>
          <w:sz w:val="28"/>
          <w:szCs w:val="28"/>
          <w:lang w:val="tt-RU"/>
        </w:rPr>
        <w:t>церты булып узды,</w:t>
      </w:r>
      <w:r>
        <w:rPr>
          <w:rFonts w:ascii="Times New Roman" w:hAnsi="Times New Roman" w:cs="Times New Roman"/>
          <w:b/>
          <w:sz w:val="28"/>
          <w:szCs w:val="28"/>
          <w:lang w:val="tt-RU"/>
        </w:rPr>
        <w:t xml:space="preserve"> ә Юхмачы</w:t>
      </w:r>
      <w:r w:rsidRPr="00DB124C">
        <w:rPr>
          <w:rFonts w:ascii="Times New Roman" w:hAnsi="Times New Roman" w:cs="Times New Roman"/>
          <w:b/>
          <w:sz w:val="28"/>
          <w:szCs w:val="28"/>
          <w:lang w:val="tt-RU"/>
        </w:rPr>
        <w:t xml:space="preserve"> һәм Апак авыл җирлекләре артистлары Иске </w:t>
      </w:r>
      <w:r w:rsidR="006A19C5">
        <w:rPr>
          <w:rFonts w:ascii="Times New Roman" w:hAnsi="Times New Roman" w:cs="Times New Roman"/>
          <w:b/>
          <w:sz w:val="28"/>
          <w:szCs w:val="28"/>
          <w:lang w:val="tt-RU"/>
        </w:rPr>
        <w:t>Тумба авылы халкына узләренең концерт программасын тәгъдим итте.</w:t>
      </w:r>
    </w:p>
    <w:p w:rsidR="00CB00FC" w:rsidRPr="00DB124C" w:rsidRDefault="00CB00FC" w:rsidP="00AA3DCC">
      <w:pPr>
        <w:jc w:val="both"/>
        <w:rPr>
          <w:rFonts w:ascii="Times New Roman" w:hAnsi="Times New Roman" w:cs="Times New Roman"/>
          <w:b/>
          <w:sz w:val="28"/>
          <w:szCs w:val="28"/>
          <w:lang w:val="tt-RU"/>
        </w:rPr>
      </w:pPr>
      <w:r>
        <w:rPr>
          <w:rFonts w:ascii="Times New Roman" w:hAnsi="Times New Roman" w:cs="Times New Roman"/>
          <w:b/>
          <w:noProof/>
          <w:sz w:val="28"/>
          <w:szCs w:val="28"/>
          <w:lang w:eastAsia="ru-RU"/>
        </w:rPr>
        <w:drawing>
          <wp:inline distT="0" distB="0" distL="0" distR="0" wp14:anchorId="2CEA25C5" wp14:editId="2DB7B5E2">
            <wp:extent cx="2353945" cy="1371581"/>
            <wp:effectExtent l="0" t="0" r="825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4232" cy="1377575"/>
                    </a:xfrm>
                    <a:prstGeom prst="rect">
                      <a:avLst/>
                    </a:prstGeom>
                    <a:noFill/>
                  </pic:spPr>
                </pic:pic>
              </a:graphicData>
            </a:graphic>
          </wp:inline>
        </w:drawing>
      </w:r>
      <w:r>
        <w:rPr>
          <w:rFonts w:ascii="Times New Roman" w:hAnsi="Times New Roman" w:cs="Times New Roman"/>
          <w:b/>
          <w:noProof/>
          <w:sz w:val="28"/>
          <w:szCs w:val="28"/>
          <w:lang w:eastAsia="ru-RU"/>
        </w:rPr>
        <w:drawing>
          <wp:inline distT="0" distB="0" distL="0" distR="0" wp14:anchorId="70BE764B" wp14:editId="55CD13F4">
            <wp:extent cx="1780534" cy="12966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7872" cy="1309296"/>
                    </a:xfrm>
                    <a:prstGeom prst="rect">
                      <a:avLst/>
                    </a:prstGeom>
                    <a:noFill/>
                  </pic:spPr>
                </pic:pic>
              </a:graphicData>
            </a:graphic>
          </wp:inline>
        </w:drawing>
      </w:r>
      <w:r>
        <w:rPr>
          <w:rFonts w:ascii="Times New Roman" w:hAnsi="Times New Roman" w:cs="Times New Roman"/>
          <w:b/>
          <w:noProof/>
          <w:sz w:val="28"/>
          <w:szCs w:val="28"/>
          <w:lang w:eastAsia="ru-RU"/>
        </w:rPr>
        <w:drawing>
          <wp:inline distT="0" distB="0" distL="0" distR="0" wp14:anchorId="43C2164C">
            <wp:extent cx="1933575" cy="1371503"/>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8173" cy="1410230"/>
                    </a:xfrm>
                    <a:prstGeom prst="rect">
                      <a:avLst/>
                    </a:prstGeom>
                    <a:noFill/>
                  </pic:spPr>
                </pic:pic>
              </a:graphicData>
            </a:graphic>
          </wp:inline>
        </w:drawing>
      </w:r>
      <w:r>
        <w:rPr>
          <w:rFonts w:ascii="Times New Roman" w:hAnsi="Times New Roman" w:cs="Times New Roman"/>
          <w:b/>
          <w:noProof/>
          <w:sz w:val="28"/>
          <w:szCs w:val="28"/>
          <w:lang w:eastAsia="ru-RU"/>
        </w:rPr>
        <w:drawing>
          <wp:inline distT="0" distB="0" distL="0" distR="0" wp14:anchorId="477183F9">
            <wp:extent cx="2523329" cy="14192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0233" cy="1423108"/>
                    </a:xfrm>
                    <a:prstGeom prst="rect">
                      <a:avLst/>
                    </a:prstGeom>
                    <a:noFill/>
                  </pic:spPr>
                </pic:pic>
              </a:graphicData>
            </a:graphic>
          </wp:inline>
        </w:drawing>
      </w:r>
    </w:p>
    <w:p w:rsidR="00BE3957" w:rsidRPr="00AB04AC" w:rsidRDefault="00AB039B" w:rsidP="00AB039B">
      <w:pPr>
        <w:jc w:val="both"/>
        <w:rPr>
          <w:rFonts w:ascii="Times New Roman" w:hAnsi="Times New Roman" w:cs="Times New Roman"/>
          <w:sz w:val="28"/>
          <w:szCs w:val="28"/>
          <w:lang w:val="tt-RU"/>
        </w:rPr>
      </w:pPr>
      <w:r w:rsidRPr="00AB04AC">
        <w:rPr>
          <w:rFonts w:ascii="Times New Roman" w:hAnsi="Times New Roman" w:cs="Times New Roman"/>
          <w:sz w:val="28"/>
          <w:szCs w:val="28"/>
          <w:lang w:val="tt-RU"/>
        </w:rPr>
        <w:t>Учреждения культуры района приняли участие во Всероссийской акции  “Народная культура для школьников” “Этно-это модно”, “Песни моей бабушки”</w:t>
      </w:r>
      <w:r w:rsidR="00A3408E">
        <w:rPr>
          <w:rFonts w:ascii="Times New Roman" w:hAnsi="Times New Roman" w:cs="Times New Roman"/>
          <w:sz w:val="28"/>
          <w:szCs w:val="28"/>
          <w:lang w:val="tt-RU"/>
        </w:rPr>
        <w:t>, “Истрория моего села”. Активное участие в этой акции на протяжении недели приняли Верхне-Качеевский, Старо-Хурадинский, Кошкинский, Верхне-Алькеевский, Старо-Камкинский учреждения культуры. Они воссоздали национальный колорит своего народа, рассказали об истории своего села, исполнили народные мелодии.</w:t>
      </w:r>
    </w:p>
    <w:p w:rsidR="00AB04AC" w:rsidRDefault="00AB04AC" w:rsidP="00AB039B">
      <w:pPr>
        <w:jc w:val="both"/>
        <w:rPr>
          <w:rFonts w:ascii="Times New Roman" w:hAnsi="Times New Roman" w:cs="Times New Roman"/>
          <w:b/>
          <w:bCs/>
          <w:sz w:val="28"/>
          <w:szCs w:val="28"/>
          <w:lang w:val="tt-RU"/>
        </w:rPr>
      </w:pPr>
      <w:r w:rsidRPr="00AB04AC">
        <w:rPr>
          <w:rFonts w:ascii="Times New Roman" w:hAnsi="Times New Roman" w:cs="Times New Roman"/>
          <w:b/>
          <w:bCs/>
          <w:sz w:val="28"/>
          <w:szCs w:val="28"/>
          <w:lang w:val="tt-RU"/>
        </w:rPr>
        <w:t xml:space="preserve">Район </w:t>
      </w:r>
      <w:r>
        <w:rPr>
          <w:rFonts w:ascii="Times New Roman" w:hAnsi="Times New Roman" w:cs="Times New Roman"/>
          <w:b/>
          <w:bCs/>
          <w:sz w:val="28"/>
          <w:szCs w:val="28"/>
          <w:lang w:val="tt-RU"/>
        </w:rPr>
        <w:t xml:space="preserve">авыл </w:t>
      </w:r>
      <w:r w:rsidRPr="00AB04AC">
        <w:rPr>
          <w:rFonts w:ascii="Times New Roman" w:hAnsi="Times New Roman" w:cs="Times New Roman"/>
          <w:b/>
          <w:bCs/>
          <w:sz w:val="28"/>
          <w:szCs w:val="28"/>
          <w:lang w:val="tt-RU"/>
        </w:rPr>
        <w:t>мәдәният</w:t>
      </w:r>
      <w:r>
        <w:rPr>
          <w:rFonts w:ascii="Times New Roman" w:hAnsi="Times New Roman" w:cs="Times New Roman"/>
          <w:b/>
          <w:bCs/>
          <w:sz w:val="28"/>
          <w:szCs w:val="28"/>
          <w:lang w:val="tt-RU"/>
        </w:rPr>
        <w:t xml:space="preserve"> йорты хезмәткәрләре </w:t>
      </w:r>
      <w:r w:rsidRPr="00AB04AC">
        <w:rPr>
          <w:rFonts w:ascii="Times New Roman" w:hAnsi="Times New Roman" w:cs="Times New Roman"/>
          <w:b/>
          <w:bCs/>
          <w:sz w:val="28"/>
          <w:szCs w:val="28"/>
          <w:lang w:val="tt-RU"/>
        </w:rPr>
        <w:t xml:space="preserve">  "</w:t>
      </w:r>
      <w:r>
        <w:rPr>
          <w:rFonts w:ascii="Times New Roman" w:hAnsi="Times New Roman" w:cs="Times New Roman"/>
          <w:b/>
          <w:bCs/>
          <w:sz w:val="28"/>
          <w:szCs w:val="28"/>
          <w:lang w:val="tt-RU"/>
        </w:rPr>
        <w:t>М</w:t>
      </w:r>
      <w:r w:rsidRPr="00AB04AC">
        <w:rPr>
          <w:rFonts w:ascii="Times New Roman" w:hAnsi="Times New Roman" w:cs="Times New Roman"/>
          <w:b/>
          <w:bCs/>
          <w:sz w:val="28"/>
          <w:szCs w:val="28"/>
          <w:lang w:val="tt-RU"/>
        </w:rPr>
        <w:t>әктәп укучылары өчен халык мәдәнияте", "Этно-</w:t>
      </w:r>
      <w:r>
        <w:rPr>
          <w:rFonts w:ascii="Times New Roman" w:hAnsi="Times New Roman" w:cs="Times New Roman"/>
          <w:b/>
          <w:bCs/>
          <w:sz w:val="28"/>
          <w:szCs w:val="28"/>
          <w:lang w:val="tt-RU"/>
        </w:rPr>
        <w:t xml:space="preserve">это </w:t>
      </w:r>
      <w:r w:rsidRPr="00AB04AC">
        <w:rPr>
          <w:rFonts w:ascii="Times New Roman" w:hAnsi="Times New Roman" w:cs="Times New Roman"/>
          <w:b/>
          <w:bCs/>
          <w:sz w:val="28"/>
          <w:szCs w:val="28"/>
          <w:lang w:val="tt-RU"/>
        </w:rPr>
        <w:t>модно", "</w:t>
      </w:r>
      <w:r>
        <w:rPr>
          <w:rFonts w:ascii="Times New Roman" w:hAnsi="Times New Roman" w:cs="Times New Roman"/>
          <w:b/>
          <w:bCs/>
          <w:sz w:val="28"/>
          <w:szCs w:val="28"/>
          <w:lang w:val="tt-RU"/>
        </w:rPr>
        <w:t>Ә</w:t>
      </w:r>
      <w:r w:rsidRPr="00AB04AC">
        <w:rPr>
          <w:rFonts w:ascii="Times New Roman" w:hAnsi="Times New Roman" w:cs="Times New Roman"/>
          <w:b/>
          <w:bCs/>
          <w:sz w:val="28"/>
          <w:szCs w:val="28"/>
          <w:lang w:val="tt-RU"/>
        </w:rPr>
        <w:t>биемнең җырлары"</w:t>
      </w:r>
      <w:r>
        <w:rPr>
          <w:rFonts w:ascii="Times New Roman" w:hAnsi="Times New Roman" w:cs="Times New Roman"/>
          <w:b/>
          <w:bCs/>
          <w:sz w:val="28"/>
          <w:szCs w:val="28"/>
          <w:lang w:val="tt-RU"/>
        </w:rPr>
        <w:t xml:space="preserve"> </w:t>
      </w:r>
      <w:r w:rsidRPr="00AB04AC">
        <w:rPr>
          <w:rFonts w:ascii="Times New Roman" w:hAnsi="Times New Roman" w:cs="Times New Roman"/>
          <w:b/>
          <w:bCs/>
          <w:sz w:val="28"/>
          <w:szCs w:val="28"/>
          <w:lang w:val="tt-RU"/>
        </w:rPr>
        <w:t>дигән Бөтенроссия акциясендә катнаштылар.</w:t>
      </w:r>
      <w:r w:rsidR="00033973">
        <w:rPr>
          <w:rFonts w:ascii="Times New Roman" w:hAnsi="Times New Roman" w:cs="Times New Roman"/>
          <w:b/>
          <w:bCs/>
          <w:sz w:val="28"/>
          <w:szCs w:val="28"/>
          <w:lang w:val="tt-RU"/>
        </w:rPr>
        <w:t xml:space="preserve"> </w:t>
      </w:r>
    </w:p>
    <w:p w:rsidR="00F25142" w:rsidRDefault="00F25142" w:rsidP="00AB039B">
      <w:pPr>
        <w:jc w:val="both"/>
        <w:rPr>
          <w:rFonts w:ascii="Times New Roman" w:hAnsi="Times New Roman" w:cs="Times New Roman"/>
          <w:b/>
          <w:bCs/>
          <w:sz w:val="28"/>
          <w:szCs w:val="28"/>
          <w:lang w:val="tt-RU"/>
        </w:rPr>
      </w:pPr>
      <w:r>
        <w:rPr>
          <w:rFonts w:ascii="Times New Roman" w:hAnsi="Times New Roman" w:cs="Times New Roman"/>
          <w:b/>
          <w:bCs/>
          <w:noProof/>
          <w:sz w:val="28"/>
          <w:szCs w:val="28"/>
          <w:lang w:eastAsia="ru-RU"/>
        </w:rPr>
        <w:drawing>
          <wp:inline distT="0" distB="0" distL="0" distR="0" wp14:anchorId="160EB941">
            <wp:extent cx="1953181" cy="124777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7007" cy="1250219"/>
                    </a:xfrm>
                    <a:prstGeom prst="rect">
                      <a:avLst/>
                    </a:prstGeom>
                    <a:noFill/>
                  </pic:spPr>
                </pic:pic>
              </a:graphicData>
            </a:graphic>
          </wp:inline>
        </w:drawing>
      </w:r>
      <w:r>
        <w:rPr>
          <w:rFonts w:ascii="Times New Roman" w:hAnsi="Times New Roman" w:cs="Times New Roman"/>
          <w:b/>
          <w:bCs/>
          <w:noProof/>
          <w:sz w:val="28"/>
          <w:szCs w:val="28"/>
          <w:lang w:eastAsia="ru-RU"/>
        </w:rPr>
        <w:drawing>
          <wp:inline distT="0" distB="0" distL="0" distR="0" wp14:anchorId="1060F35C" wp14:editId="7264D414">
            <wp:extent cx="1943100" cy="1180465"/>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3460" cy="1186759"/>
                    </a:xfrm>
                    <a:prstGeom prst="rect">
                      <a:avLst/>
                    </a:prstGeom>
                    <a:noFill/>
                  </pic:spPr>
                </pic:pic>
              </a:graphicData>
            </a:graphic>
          </wp:inline>
        </w:drawing>
      </w:r>
      <w:r>
        <w:rPr>
          <w:rFonts w:ascii="Times New Roman" w:hAnsi="Times New Roman" w:cs="Times New Roman"/>
          <w:b/>
          <w:bCs/>
          <w:sz w:val="28"/>
          <w:szCs w:val="28"/>
          <w:lang w:val="tt-RU"/>
        </w:rPr>
        <w:t xml:space="preserve">  </w:t>
      </w:r>
      <w:r>
        <w:rPr>
          <w:rFonts w:ascii="Times New Roman" w:hAnsi="Times New Roman" w:cs="Times New Roman"/>
          <w:b/>
          <w:bCs/>
          <w:noProof/>
          <w:sz w:val="28"/>
          <w:szCs w:val="28"/>
          <w:lang w:eastAsia="ru-RU"/>
        </w:rPr>
        <w:drawing>
          <wp:inline distT="0" distB="0" distL="0" distR="0" wp14:anchorId="2803E1D1">
            <wp:extent cx="1979930" cy="1180268"/>
            <wp:effectExtent l="0" t="0" r="127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1003" cy="1192830"/>
                    </a:xfrm>
                    <a:prstGeom prst="rect">
                      <a:avLst/>
                    </a:prstGeom>
                    <a:noFill/>
                  </pic:spPr>
                </pic:pic>
              </a:graphicData>
            </a:graphic>
          </wp:inline>
        </w:drawing>
      </w:r>
    </w:p>
    <w:p w:rsidR="00F25142" w:rsidRDefault="00F25142" w:rsidP="00AB039B">
      <w:pPr>
        <w:jc w:val="both"/>
        <w:rPr>
          <w:rFonts w:ascii="Times New Roman" w:hAnsi="Times New Roman" w:cs="Times New Roman"/>
          <w:b/>
          <w:bCs/>
          <w:sz w:val="28"/>
          <w:szCs w:val="28"/>
          <w:lang w:val="tt-RU"/>
        </w:rPr>
      </w:pPr>
      <w:r>
        <w:rPr>
          <w:rFonts w:ascii="Times New Roman" w:hAnsi="Times New Roman" w:cs="Times New Roman"/>
          <w:b/>
          <w:bCs/>
          <w:noProof/>
          <w:sz w:val="28"/>
          <w:szCs w:val="28"/>
          <w:lang w:eastAsia="ru-RU"/>
        </w:rPr>
        <w:drawing>
          <wp:inline distT="0" distB="0" distL="0" distR="0" wp14:anchorId="6FD42B4B">
            <wp:extent cx="1693376" cy="952425"/>
            <wp:effectExtent l="0" t="0" r="254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1684" cy="957098"/>
                    </a:xfrm>
                    <a:prstGeom prst="rect">
                      <a:avLst/>
                    </a:prstGeom>
                    <a:noFill/>
                  </pic:spPr>
                </pic:pic>
              </a:graphicData>
            </a:graphic>
          </wp:inline>
        </w:drawing>
      </w:r>
    </w:p>
    <w:p w:rsidR="00F66BD9" w:rsidRPr="00F66BD9" w:rsidRDefault="00C126F8" w:rsidP="005D468D">
      <w:pPr>
        <w:jc w:val="both"/>
        <w:rPr>
          <w:rFonts w:ascii="Times New Roman" w:hAnsi="Times New Roman" w:cs="Times New Roman"/>
          <w:sz w:val="28"/>
          <w:szCs w:val="28"/>
          <w:lang w:val="tt-RU"/>
        </w:rPr>
      </w:pPr>
      <w:r w:rsidRPr="00AB04AC">
        <w:rPr>
          <w:rFonts w:ascii="Times New Roman" w:hAnsi="Times New Roman" w:cs="Times New Roman"/>
          <w:sz w:val="28"/>
          <w:szCs w:val="28"/>
          <w:lang w:val="tt-RU"/>
        </w:rPr>
        <w:lastRenderedPageBreak/>
        <w:t xml:space="preserve">Работники учреждений культуры района приняли участие в Республиканской творческой лаборатории </w:t>
      </w:r>
      <w:r w:rsidR="005D468D" w:rsidRPr="00AB04AC">
        <w:rPr>
          <w:rFonts w:ascii="Times New Roman" w:hAnsi="Times New Roman" w:cs="Times New Roman"/>
          <w:sz w:val="28"/>
          <w:szCs w:val="28"/>
          <w:lang w:val="tt-RU"/>
        </w:rPr>
        <w:t xml:space="preserve">«Основы режиссерской и актерской деятельности в любительском театральном коллективе» </w:t>
      </w:r>
      <w:r w:rsidRPr="00AB04AC">
        <w:rPr>
          <w:rFonts w:ascii="Times New Roman" w:hAnsi="Times New Roman" w:cs="Times New Roman"/>
          <w:sz w:val="28"/>
          <w:szCs w:val="28"/>
          <w:lang w:val="tt-RU"/>
        </w:rPr>
        <w:t>на базе Нижнекамского государственн</w:t>
      </w:r>
      <w:r w:rsidR="005D468D" w:rsidRPr="00AB04AC">
        <w:rPr>
          <w:rFonts w:ascii="Times New Roman" w:hAnsi="Times New Roman" w:cs="Times New Roman"/>
          <w:sz w:val="28"/>
          <w:szCs w:val="28"/>
          <w:lang w:val="tt-RU"/>
        </w:rPr>
        <w:t xml:space="preserve">ого </w:t>
      </w:r>
      <w:r w:rsidRPr="00AB04AC">
        <w:rPr>
          <w:rFonts w:ascii="Times New Roman" w:hAnsi="Times New Roman" w:cs="Times New Roman"/>
          <w:sz w:val="28"/>
          <w:szCs w:val="28"/>
          <w:lang w:val="tt-RU"/>
        </w:rPr>
        <w:t>татарск</w:t>
      </w:r>
      <w:r w:rsidR="005D468D" w:rsidRPr="00AB04AC">
        <w:rPr>
          <w:rFonts w:ascii="Times New Roman" w:hAnsi="Times New Roman" w:cs="Times New Roman"/>
          <w:sz w:val="28"/>
          <w:szCs w:val="28"/>
          <w:lang w:val="tt-RU"/>
        </w:rPr>
        <w:t>ого</w:t>
      </w:r>
      <w:r w:rsidRPr="00AB04AC">
        <w:rPr>
          <w:rFonts w:ascii="Times New Roman" w:hAnsi="Times New Roman" w:cs="Times New Roman"/>
          <w:sz w:val="28"/>
          <w:szCs w:val="28"/>
          <w:lang w:val="tt-RU"/>
        </w:rPr>
        <w:t xml:space="preserve"> драматическ</w:t>
      </w:r>
      <w:r w:rsidR="005D468D" w:rsidRPr="00AB04AC">
        <w:rPr>
          <w:rFonts w:ascii="Times New Roman" w:hAnsi="Times New Roman" w:cs="Times New Roman"/>
          <w:sz w:val="28"/>
          <w:szCs w:val="28"/>
          <w:lang w:val="tt-RU"/>
        </w:rPr>
        <w:t>ого</w:t>
      </w:r>
      <w:r w:rsidRPr="00AB04AC">
        <w:rPr>
          <w:rFonts w:ascii="Times New Roman" w:hAnsi="Times New Roman" w:cs="Times New Roman"/>
          <w:sz w:val="28"/>
          <w:szCs w:val="28"/>
          <w:lang w:val="tt-RU"/>
        </w:rPr>
        <w:t xml:space="preserve"> театр</w:t>
      </w:r>
      <w:r w:rsidR="005D468D" w:rsidRPr="00AB04AC">
        <w:rPr>
          <w:rFonts w:ascii="Times New Roman" w:hAnsi="Times New Roman" w:cs="Times New Roman"/>
          <w:sz w:val="28"/>
          <w:szCs w:val="28"/>
          <w:lang w:val="tt-RU"/>
        </w:rPr>
        <w:t>а</w:t>
      </w:r>
      <w:r w:rsidRPr="00AB04AC">
        <w:rPr>
          <w:rFonts w:ascii="Times New Roman" w:hAnsi="Times New Roman" w:cs="Times New Roman"/>
          <w:sz w:val="28"/>
          <w:szCs w:val="28"/>
          <w:lang w:val="tt-RU"/>
        </w:rPr>
        <w:t xml:space="preserve"> имени Т.А.Миннуллина</w:t>
      </w:r>
      <w:r w:rsidR="005D468D" w:rsidRPr="00AB04AC">
        <w:rPr>
          <w:rFonts w:ascii="Times New Roman" w:hAnsi="Times New Roman" w:cs="Times New Roman"/>
          <w:sz w:val="28"/>
          <w:szCs w:val="28"/>
          <w:lang w:val="tt-RU"/>
        </w:rPr>
        <w:t>.</w:t>
      </w:r>
    </w:p>
    <w:p w:rsidR="005D468D" w:rsidRDefault="00AB04AC" w:rsidP="005D468D">
      <w:pPr>
        <w:jc w:val="both"/>
        <w:rPr>
          <w:rFonts w:ascii="Times New Roman" w:hAnsi="Times New Roman" w:cs="Times New Roman"/>
          <w:b/>
          <w:bCs/>
          <w:sz w:val="28"/>
          <w:szCs w:val="28"/>
          <w:lang w:val="tt-RU"/>
        </w:rPr>
      </w:pPr>
      <w:r w:rsidRPr="00AB04AC">
        <w:rPr>
          <w:rFonts w:ascii="Times New Roman" w:hAnsi="Times New Roman" w:cs="Times New Roman"/>
          <w:b/>
          <w:bCs/>
          <w:sz w:val="28"/>
          <w:szCs w:val="28"/>
          <w:lang w:val="tt-RU"/>
        </w:rPr>
        <w:t xml:space="preserve">Район мәдәният учреждениеләре хезмәткәрләре </w:t>
      </w:r>
      <w:r>
        <w:rPr>
          <w:rFonts w:ascii="Times New Roman" w:hAnsi="Times New Roman" w:cs="Times New Roman"/>
          <w:b/>
          <w:bCs/>
          <w:sz w:val="28"/>
          <w:szCs w:val="28"/>
          <w:lang w:val="tt-RU"/>
        </w:rPr>
        <w:t>Туфан</w:t>
      </w:r>
      <w:r w:rsidRPr="00AB04AC">
        <w:rPr>
          <w:rFonts w:ascii="Times New Roman" w:hAnsi="Times New Roman" w:cs="Times New Roman"/>
          <w:b/>
          <w:bCs/>
          <w:sz w:val="28"/>
          <w:szCs w:val="28"/>
          <w:lang w:val="tt-RU"/>
        </w:rPr>
        <w:t xml:space="preserve"> Миңнуллин исемендәге Түбән Кама дәүләт татар драма театры базасында «Үзешчән театр коллективында режиссерлык һәм актерлык эшчәнлеге нигезләре» дигән республика иҗат лабораториясендә катнаштылар.</w:t>
      </w:r>
    </w:p>
    <w:p w:rsidR="00F25142" w:rsidRDefault="00F25142" w:rsidP="005D468D">
      <w:pPr>
        <w:jc w:val="both"/>
        <w:rPr>
          <w:rFonts w:ascii="Times New Roman" w:hAnsi="Times New Roman" w:cs="Times New Roman"/>
          <w:b/>
          <w:bCs/>
          <w:sz w:val="28"/>
          <w:szCs w:val="28"/>
          <w:lang w:val="tt-RU"/>
        </w:rPr>
      </w:pPr>
      <w:r>
        <w:rPr>
          <w:rFonts w:ascii="Times New Roman" w:hAnsi="Times New Roman" w:cs="Times New Roman"/>
          <w:b/>
          <w:bCs/>
          <w:noProof/>
          <w:sz w:val="28"/>
          <w:szCs w:val="28"/>
          <w:lang w:eastAsia="ru-RU"/>
        </w:rPr>
        <w:drawing>
          <wp:inline distT="0" distB="0" distL="0" distR="0" wp14:anchorId="7E557218">
            <wp:extent cx="2419619" cy="136089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5125" cy="1363991"/>
                    </a:xfrm>
                    <a:prstGeom prst="rect">
                      <a:avLst/>
                    </a:prstGeom>
                    <a:noFill/>
                  </pic:spPr>
                </pic:pic>
              </a:graphicData>
            </a:graphic>
          </wp:inline>
        </w:drawing>
      </w:r>
      <w:r>
        <w:rPr>
          <w:rFonts w:ascii="Times New Roman" w:hAnsi="Times New Roman" w:cs="Times New Roman"/>
          <w:b/>
          <w:bCs/>
          <w:sz w:val="28"/>
          <w:szCs w:val="28"/>
          <w:lang w:val="tt-RU"/>
        </w:rPr>
        <w:t xml:space="preserve"> </w:t>
      </w:r>
      <w:r>
        <w:rPr>
          <w:rFonts w:ascii="Times New Roman" w:hAnsi="Times New Roman" w:cs="Times New Roman"/>
          <w:b/>
          <w:bCs/>
          <w:noProof/>
          <w:sz w:val="28"/>
          <w:szCs w:val="28"/>
          <w:lang w:eastAsia="ru-RU"/>
        </w:rPr>
        <w:drawing>
          <wp:inline distT="0" distB="0" distL="0" distR="0" wp14:anchorId="70EEB06B">
            <wp:extent cx="2539958" cy="1428578"/>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4405" cy="1436704"/>
                    </a:xfrm>
                    <a:prstGeom prst="rect">
                      <a:avLst/>
                    </a:prstGeom>
                    <a:noFill/>
                  </pic:spPr>
                </pic:pic>
              </a:graphicData>
            </a:graphic>
          </wp:inline>
        </w:drawing>
      </w:r>
    </w:p>
    <w:p w:rsidR="005D468D" w:rsidRPr="00AB04AC" w:rsidRDefault="005D468D" w:rsidP="005D468D">
      <w:pPr>
        <w:jc w:val="both"/>
        <w:rPr>
          <w:rFonts w:ascii="Times New Roman" w:hAnsi="Times New Roman" w:cs="Times New Roman"/>
          <w:sz w:val="28"/>
          <w:szCs w:val="28"/>
          <w:lang w:val="tt-RU"/>
        </w:rPr>
      </w:pPr>
      <w:r w:rsidRPr="00AB04AC">
        <w:rPr>
          <w:rFonts w:ascii="Times New Roman" w:hAnsi="Times New Roman" w:cs="Times New Roman"/>
          <w:sz w:val="28"/>
          <w:szCs w:val="28"/>
          <w:lang w:val="tt-RU"/>
        </w:rPr>
        <w:t>27 февраля самодеятельные артисты Чувашско-Бродского сельского поселения выступили перед своими односельчанами с отчетным творческим концертом в рамках районного смотра конкурса “Единой семьей в Татарстане живем”</w:t>
      </w:r>
      <w:r w:rsidR="001F0A07">
        <w:rPr>
          <w:rFonts w:ascii="Times New Roman" w:hAnsi="Times New Roman" w:cs="Times New Roman"/>
          <w:sz w:val="28"/>
          <w:szCs w:val="28"/>
          <w:lang w:val="tt-RU"/>
        </w:rPr>
        <w:t>. Зрители тепл</w:t>
      </w:r>
      <w:r w:rsidR="00D07634">
        <w:rPr>
          <w:rFonts w:ascii="Times New Roman" w:hAnsi="Times New Roman" w:cs="Times New Roman"/>
          <w:sz w:val="28"/>
          <w:szCs w:val="28"/>
          <w:lang w:val="tt-RU"/>
        </w:rPr>
        <w:t>ыми аплодисментами</w:t>
      </w:r>
      <w:r w:rsidR="001F0A07">
        <w:rPr>
          <w:rFonts w:ascii="Times New Roman" w:hAnsi="Times New Roman" w:cs="Times New Roman"/>
          <w:sz w:val="28"/>
          <w:szCs w:val="28"/>
          <w:lang w:val="tt-RU"/>
        </w:rPr>
        <w:t xml:space="preserve"> принимали каждый концертный номер своих земляков.</w:t>
      </w:r>
    </w:p>
    <w:p w:rsidR="005D468D" w:rsidRPr="00AB04AC" w:rsidRDefault="005D468D" w:rsidP="005D468D">
      <w:pPr>
        <w:jc w:val="both"/>
        <w:rPr>
          <w:rFonts w:ascii="Times New Roman" w:hAnsi="Times New Roman" w:cs="Times New Roman"/>
          <w:sz w:val="28"/>
          <w:szCs w:val="28"/>
          <w:lang w:val="tt-RU"/>
        </w:rPr>
      </w:pPr>
      <w:r w:rsidRPr="00AB04AC">
        <w:rPr>
          <w:rFonts w:ascii="Times New Roman" w:hAnsi="Times New Roman" w:cs="Times New Roman"/>
          <w:sz w:val="28"/>
          <w:szCs w:val="28"/>
          <w:lang w:val="tt-RU"/>
        </w:rPr>
        <w:t>А  народный вокально- инструментальный ансамбль “От Афгана до Чечни”</w:t>
      </w:r>
      <w:r w:rsidR="00AA3DCC">
        <w:rPr>
          <w:rFonts w:ascii="Times New Roman" w:hAnsi="Times New Roman" w:cs="Times New Roman"/>
          <w:sz w:val="28"/>
          <w:szCs w:val="28"/>
          <w:lang w:val="tt-RU"/>
        </w:rPr>
        <w:t>,</w:t>
      </w:r>
      <w:r w:rsidRPr="00AB04AC">
        <w:rPr>
          <w:rFonts w:ascii="Times New Roman" w:hAnsi="Times New Roman" w:cs="Times New Roman"/>
          <w:sz w:val="28"/>
          <w:szCs w:val="28"/>
          <w:lang w:val="tt-RU"/>
        </w:rPr>
        <w:t xml:space="preserve"> </w:t>
      </w:r>
      <w:r w:rsidR="00A3408E">
        <w:rPr>
          <w:rFonts w:ascii="Times New Roman" w:hAnsi="Times New Roman" w:cs="Times New Roman"/>
          <w:sz w:val="28"/>
          <w:szCs w:val="28"/>
          <w:lang w:val="tt-RU"/>
        </w:rPr>
        <w:t>в рамках 32-г</w:t>
      </w:r>
      <w:r w:rsidR="00AA3DCC">
        <w:rPr>
          <w:rFonts w:ascii="Times New Roman" w:hAnsi="Times New Roman" w:cs="Times New Roman"/>
          <w:sz w:val="28"/>
          <w:szCs w:val="28"/>
          <w:lang w:val="tt-RU"/>
        </w:rPr>
        <w:t xml:space="preserve">одовщины вывода ограниченного кнтингента Советских войск из Афганистана и приближающейся 76-ой годовщиной Победы в Великой Отечественной войне, </w:t>
      </w:r>
      <w:r w:rsidRPr="00AB04AC">
        <w:rPr>
          <w:rFonts w:ascii="Times New Roman" w:hAnsi="Times New Roman" w:cs="Times New Roman"/>
          <w:sz w:val="28"/>
          <w:szCs w:val="28"/>
          <w:lang w:val="tt-RU"/>
        </w:rPr>
        <w:t>выступил перед зрителями села Старая Хурада.</w:t>
      </w:r>
    </w:p>
    <w:p w:rsidR="00033973" w:rsidRDefault="00033973" w:rsidP="005D468D">
      <w:pPr>
        <w:jc w:val="both"/>
        <w:rPr>
          <w:rFonts w:ascii="Times New Roman" w:hAnsi="Times New Roman" w:cs="Times New Roman"/>
          <w:b/>
          <w:bCs/>
          <w:sz w:val="28"/>
          <w:szCs w:val="28"/>
          <w:lang w:val="tt-RU"/>
        </w:rPr>
      </w:pPr>
    </w:p>
    <w:p w:rsidR="00AB04AC" w:rsidRDefault="00AB04AC" w:rsidP="005D468D">
      <w:pPr>
        <w:jc w:val="both"/>
        <w:rPr>
          <w:rFonts w:ascii="Times New Roman" w:hAnsi="Times New Roman" w:cs="Times New Roman"/>
          <w:b/>
          <w:bCs/>
          <w:sz w:val="28"/>
          <w:szCs w:val="28"/>
          <w:lang w:val="tt-RU"/>
        </w:rPr>
      </w:pPr>
      <w:r w:rsidRPr="00AB04AC">
        <w:rPr>
          <w:rFonts w:ascii="Times New Roman" w:hAnsi="Times New Roman" w:cs="Times New Roman"/>
          <w:b/>
          <w:bCs/>
          <w:sz w:val="28"/>
          <w:szCs w:val="28"/>
          <w:lang w:val="tt-RU"/>
        </w:rPr>
        <w:t xml:space="preserve">27 февраль көнне Чуаш Кичүе авыл җирлеге үзешчәннәре авылдашлары алдында “Татарстанда бердәм гаилә </w:t>
      </w:r>
      <w:r>
        <w:rPr>
          <w:rFonts w:ascii="Times New Roman" w:hAnsi="Times New Roman" w:cs="Times New Roman"/>
          <w:b/>
          <w:bCs/>
          <w:sz w:val="28"/>
          <w:szCs w:val="28"/>
          <w:lang w:val="tt-RU"/>
        </w:rPr>
        <w:t>булып</w:t>
      </w:r>
      <w:r w:rsidRPr="00AB04AC">
        <w:rPr>
          <w:rFonts w:ascii="Times New Roman" w:hAnsi="Times New Roman" w:cs="Times New Roman"/>
          <w:b/>
          <w:bCs/>
          <w:sz w:val="28"/>
          <w:szCs w:val="28"/>
          <w:lang w:val="tt-RU"/>
        </w:rPr>
        <w:t xml:space="preserve"> яшибез" район смотр-конкурсы кысаларында отчет концерты белән чыгыш ясадылар</w:t>
      </w:r>
      <w:r>
        <w:rPr>
          <w:rFonts w:ascii="Times New Roman" w:hAnsi="Times New Roman" w:cs="Times New Roman"/>
          <w:b/>
          <w:bCs/>
          <w:sz w:val="28"/>
          <w:szCs w:val="28"/>
          <w:lang w:val="tt-RU"/>
        </w:rPr>
        <w:t>.</w:t>
      </w:r>
    </w:p>
    <w:p w:rsidR="008D4196" w:rsidRPr="008D4196" w:rsidRDefault="008D4196" w:rsidP="005D468D">
      <w:pPr>
        <w:jc w:val="both"/>
        <w:rPr>
          <w:rFonts w:ascii="Times New Roman" w:hAnsi="Times New Roman" w:cs="Times New Roman"/>
          <w:b/>
          <w:bCs/>
          <w:sz w:val="28"/>
          <w:szCs w:val="28"/>
          <w:lang w:val="tt-RU"/>
        </w:rPr>
      </w:pPr>
      <w:r w:rsidRPr="008D4196">
        <w:rPr>
          <w:rFonts w:ascii="Times New Roman" w:hAnsi="Times New Roman" w:cs="Times New Roman"/>
          <w:b/>
          <w:bCs/>
          <w:sz w:val="28"/>
          <w:szCs w:val="28"/>
          <w:lang w:val="tt-RU"/>
        </w:rPr>
        <w:t xml:space="preserve">Ә </w:t>
      </w:r>
      <w:r>
        <w:rPr>
          <w:rFonts w:ascii="Times New Roman" w:hAnsi="Times New Roman" w:cs="Times New Roman"/>
          <w:b/>
          <w:bCs/>
          <w:sz w:val="28"/>
          <w:szCs w:val="28"/>
          <w:lang w:val="tt-RU"/>
        </w:rPr>
        <w:t xml:space="preserve">“От Афгана до Чечни” </w:t>
      </w:r>
      <w:r w:rsidRPr="008D4196">
        <w:rPr>
          <w:rFonts w:ascii="Times New Roman" w:hAnsi="Times New Roman" w:cs="Times New Roman"/>
          <w:b/>
          <w:bCs/>
          <w:sz w:val="28"/>
          <w:szCs w:val="28"/>
          <w:lang w:val="tt-RU"/>
        </w:rPr>
        <w:t>халык вокаль - инструменталь ансамбле, Әфганстаннан чикләнгән контингентны чыгаруга 32 ел тулу һәм Бөек Ватан сугышында Җиңүнең 76 еллыгы якынлашкан көннәрдә, Иске Хурада авылы тамашачылары</w:t>
      </w:r>
      <w:r>
        <w:rPr>
          <w:rFonts w:ascii="Times New Roman" w:hAnsi="Times New Roman" w:cs="Times New Roman"/>
          <w:b/>
          <w:bCs/>
          <w:sz w:val="28"/>
          <w:szCs w:val="28"/>
          <w:lang w:val="tt-RU"/>
        </w:rPr>
        <w:t>на концерт программасын тәгъдим итте.</w:t>
      </w:r>
    </w:p>
    <w:p w:rsidR="00033973" w:rsidRPr="00CB00FC" w:rsidRDefault="00F25142" w:rsidP="00033973">
      <w:pPr>
        <w:rPr>
          <w:rFonts w:ascii="Times New Roman" w:eastAsia="Calibri" w:hAnsi="Times New Roman" w:cs="Times New Roman"/>
          <w:b/>
          <w:bCs/>
          <w:sz w:val="28"/>
          <w:szCs w:val="28"/>
          <w:lang w:val="tt-RU"/>
        </w:rPr>
      </w:pPr>
      <w:r>
        <w:rPr>
          <w:rFonts w:ascii="Times New Roman" w:hAnsi="Times New Roman" w:cs="Times New Roman"/>
          <w:b/>
          <w:bCs/>
          <w:noProof/>
          <w:sz w:val="28"/>
          <w:szCs w:val="28"/>
          <w:lang w:eastAsia="ru-RU"/>
        </w:rPr>
        <w:drawing>
          <wp:inline distT="0" distB="0" distL="0" distR="0" wp14:anchorId="741B012F" wp14:editId="4B09517F">
            <wp:extent cx="2368550" cy="1332171"/>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2124" cy="1339805"/>
                    </a:xfrm>
                    <a:prstGeom prst="rect">
                      <a:avLst/>
                    </a:prstGeom>
                    <a:noFill/>
                  </pic:spPr>
                </pic:pic>
              </a:graphicData>
            </a:graphic>
          </wp:inline>
        </w:drawing>
      </w:r>
      <w:r>
        <w:rPr>
          <w:rFonts w:ascii="Times New Roman" w:hAnsi="Times New Roman" w:cs="Times New Roman"/>
          <w:b/>
          <w:bCs/>
          <w:noProof/>
          <w:sz w:val="28"/>
          <w:szCs w:val="28"/>
          <w:lang w:eastAsia="ru-RU"/>
        </w:rPr>
        <w:drawing>
          <wp:inline distT="0" distB="0" distL="0" distR="0" wp14:anchorId="01DA95D0" wp14:editId="39B1F087">
            <wp:extent cx="1447800" cy="1295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9749" cy="1306091"/>
                    </a:xfrm>
                    <a:prstGeom prst="rect">
                      <a:avLst/>
                    </a:prstGeom>
                    <a:noFill/>
                  </pic:spPr>
                </pic:pic>
              </a:graphicData>
            </a:graphic>
          </wp:inline>
        </w:drawing>
      </w:r>
      <w:r>
        <w:rPr>
          <w:rFonts w:ascii="Times New Roman" w:eastAsia="Calibri" w:hAnsi="Times New Roman" w:cs="Times New Roman"/>
          <w:b/>
          <w:bCs/>
          <w:noProof/>
          <w:sz w:val="28"/>
          <w:szCs w:val="28"/>
          <w:lang w:eastAsia="ru-RU"/>
        </w:rPr>
        <w:drawing>
          <wp:inline distT="0" distB="0" distL="0" distR="0" wp14:anchorId="5F9292FB">
            <wp:extent cx="2105025" cy="128574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3711" cy="1309370"/>
                    </a:xfrm>
                    <a:prstGeom prst="rect">
                      <a:avLst/>
                    </a:prstGeom>
                    <a:noFill/>
                  </pic:spPr>
                </pic:pic>
              </a:graphicData>
            </a:graphic>
          </wp:inline>
        </w:drawing>
      </w:r>
    </w:p>
    <w:p w:rsidR="00EB5F57" w:rsidRPr="009A31FB" w:rsidRDefault="00EB5F57" w:rsidP="005D468D">
      <w:pPr>
        <w:jc w:val="both"/>
        <w:rPr>
          <w:rFonts w:ascii="Times New Roman" w:hAnsi="Times New Roman" w:cs="Times New Roman"/>
          <w:b/>
          <w:bCs/>
          <w:sz w:val="28"/>
          <w:szCs w:val="28"/>
          <w:lang w:val="tt-RU"/>
        </w:rPr>
      </w:pPr>
    </w:p>
    <w:sectPr w:rsidR="00EB5F57" w:rsidRPr="009A31FB" w:rsidSect="00F66BD9">
      <w:pgSz w:w="11906" w:h="16838"/>
      <w:pgMar w:top="284" w:right="850"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44C"/>
    <w:rsid w:val="00033973"/>
    <w:rsid w:val="00095455"/>
    <w:rsid w:val="001D1911"/>
    <w:rsid w:val="001F0A07"/>
    <w:rsid w:val="00262DA2"/>
    <w:rsid w:val="002D5E02"/>
    <w:rsid w:val="003B775C"/>
    <w:rsid w:val="004F59BB"/>
    <w:rsid w:val="005273C6"/>
    <w:rsid w:val="005D468D"/>
    <w:rsid w:val="006A19C5"/>
    <w:rsid w:val="006B2E5E"/>
    <w:rsid w:val="00736B70"/>
    <w:rsid w:val="008D4196"/>
    <w:rsid w:val="009240B2"/>
    <w:rsid w:val="0092459C"/>
    <w:rsid w:val="00950861"/>
    <w:rsid w:val="009A31FB"/>
    <w:rsid w:val="009F1EBC"/>
    <w:rsid w:val="00A3408E"/>
    <w:rsid w:val="00A40069"/>
    <w:rsid w:val="00A61C21"/>
    <w:rsid w:val="00A80ED4"/>
    <w:rsid w:val="00A9644C"/>
    <w:rsid w:val="00AA3DCC"/>
    <w:rsid w:val="00AB039B"/>
    <w:rsid w:val="00AB04AC"/>
    <w:rsid w:val="00B05555"/>
    <w:rsid w:val="00B605E0"/>
    <w:rsid w:val="00BC70FC"/>
    <w:rsid w:val="00BD48D9"/>
    <w:rsid w:val="00BE3957"/>
    <w:rsid w:val="00C126F8"/>
    <w:rsid w:val="00CB00FC"/>
    <w:rsid w:val="00D07634"/>
    <w:rsid w:val="00D84039"/>
    <w:rsid w:val="00DB124C"/>
    <w:rsid w:val="00E8621A"/>
    <w:rsid w:val="00EB5F57"/>
    <w:rsid w:val="00F25142"/>
    <w:rsid w:val="00F34AD0"/>
    <w:rsid w:val="00F6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D48D9"/>
    <w:pPr>
      <w:spacing w:after="0" w:line="240" w:lineRule="auto"/>
    </w:pPr>
  </w:style>
  <w:style w:type="paragraph" w:styleId="a4">
    <w:name w:val="Balloon Text"/>
    <w:basedOn w:val="a"/>
    <w:link w:val="a5"/>
    <w:uiPriority w:val="99"/>
    <w:semiHidden/>
    <w:unhideWhenUsed/>
    <w:rsid w:val="001D19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19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D48D9"/>
    <w:pPr>
      <w:spacing w:after="0" w:line="240" w:lineRule="auto"/>
    </w:pPr>
  </w:style>
  <w:style w:type="paragraph" w:styleId="a4">
    <w:name w:val="Balloon Text"/>
    <w:basedOn w:val="a"/>
    <w:link w:val="a5"/>
    <w:uiPriority w:val="99"/>
    <w:semiHidden/>
    <w:unhideWhenUsed/>
    <w:rsid w:val="001D19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19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7F921-E6BB-4F1D-8A5E-43F552A53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792</Words>
  <Characters>4519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RDK03</dc:creator>
  <cp:lastModifiedBy>Зиля</cp:lastModifiedBy>
  <cp:revision>2</cp:revision>
  <dcterms:created xsi:type="dcterms:W3CDTF">2021-03-01T08:42:00Z</dcterms:created>
  <dcterms:modified xsi:type="dcterms:W3CDTF">2021-03-01T08:42:00Z</dcterms:modified>
</cp:coreProperties>
</file>