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tblpY="60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1985"/>
        <w:gridCol w:w="2410"/>
        <w:gridCol w:w="5528"/>
        <w:gridCol w:w="2268"/>
      </w:tblGrid>
      <w:tr w:rsidR="004F5958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6166FC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п.п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032830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30" w:rsidRPr="004F5958" w:rsidRDefault="006166FC" w:rsidP="00A2440A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8B" w:rsidRPr="004F5958" w:rsidRDefault="0068188B" w:rsidP="0068188B">
            <w:pPr>
              <w:jc w:val="center"/>
              <w:rPr>
                <w:b/>
                <w:bCs/>
                <w:lang w:eastAsia="en-US"/>
              </w:rPr>
            </w:pPr>
            <w:r w:rsidRPr="004F5958">
              <w:rPr>
                <w:b/>
                <w:bCs/>
                <w:lang w:eastAsia="en-US"/>
              </w:rPr>
              <w:t>Обнародован на официальном портале правовой информации Республики Татарстан</w:t>
            </w:r>
          </w:p>
          <w:p w:rsidR="00032830" w:rsidRPr="004F5958" w:rsidRDefault="00032830" w:rsidP="00A2440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bookmarkStart w:id="0" w:name="_GoBack" w:colFirst="5" w:colLast="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r w:rsidRPr="00EF5ECD">
              <w:t>Об утверждении Регламента деятельности органа местного самоуправления Алькеевского муниципального района Республики Татарстан по механизму сбора и мониторинга данных, необходимых для расчета показателя «Цифровая зрелость» в сфере «Образование (общее)», декомпозированного на муниципальный уровень,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r w:rsidRPr="00EF5ECD">
              <w:t>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«Алькеевский муниципальный район»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</w:pPr>
            <w:r w:rsidRPr="00EF5ECD">
              <w:t xml:space="preserve"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естественно-научной, технической и культурологической направленностей и многопрофильных образовательных организаций дополнительного образования детей муниципального образования </w:t>
            </w:r>
            <w:r w:rsidRPr="00EF5ECD">
              <w:lastRenderedPageBreak/>
              <w:t>«Алькеевский муниципальный район»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14.10.2022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Постановление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Исполнительный комитет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</w:pPr>
            <w:r w:rsidRPr="00EF5ECD">
              <w:t>Об утверждении муниципальной программы «Поддержка социально ориентированных не-коммерческих организаций в Алькеевском муниципальном районе Республики Татар-стан на 2022-2027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24.10.2022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дополнения в постановление Исполнительного комитета Алькеевского муниципального района Республики Татарстан от 7 декабря 2021 г. №518 «Об организации горячего питания обучающихся и детей-инвалидов в общеобразовательных учреждениях Алькеевского муниципального района на 2022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27.10.2022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right="56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размера вреда, причиняемого тяжеловесными транспортными средствами при движении по автомобильным дорогам местного значения в Алькеевском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27.10.2022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Алькеевского муниципального района Республики Татарстан,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29.10.2022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28.10.2022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предоставлении мер поддержки семьям (членам семей) граждан, призванных на военную службу в рамках частичной мобилизации в муниципальных организациях образования,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01.11.2022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31.10.2022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 Порядка установления и использования полос отвода и придорожных полос автомобильных дорог местного значения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01.11.2022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r w:rsidRPr="00EF5ECD">
              <w:t>Об организации горячего питания обучающихся в общеобразовательных учреждениях Алькеевского муниципального района на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02.12.2022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r w:rsidRPr="00EF5ECD">
              <w:t>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художественно-эстетической направленности муниципального образования «Алькеевский муниципальный район»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</w:pPr>
            <w:r w:rsidRPr="00EF5ECD">
              <w:rPr>
                <w:shd w:val="clear" w:color="auto" w:fill="FFFFFF"/>
              </w:rPr>
              <w:t>О внесении изменений в решение Совета Алькеевского муниципального района Республики Татарстан от 22 августа 2016г №46 «Стратегия социально-экономического развития Алькеевского муниципального района Республики Татарстан на 2016-2021годы и плановый период до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</w:pPr>
            <w:r w:rsidRPr="00EF5ECD">
              <w:rPr>
                <w:shd w:val="clear" w:color="auto" w:fill="FFFFFF"/>
              </w:rPr>
              <w:t>О внесении изменений в решение Совета Алькеевского муниципального района от 16 марта 2017 года N 90 "О муниципально-частном партнерстве в Алькеевском муниципальном районе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и дополнений в решение Совета Алькеевского муниципального района от 12.04.2018 N 151 "Об утверждении Положения об Исполнительном комитете Алькеевского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right="56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решения Совета Алькеевского муниципального района от 15.08.2022 № 119 «Об утверждении Положения о статусе депутата Алькеевского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решения Совета Алькеевского муниципального района от 23 мая 2014 года N 74 «О совершенствовании правового положения финансово-бюджетной палаты Алькеевского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бесплатном предоставлении (передаче) земельных участков в собственность гражданам, имеющим трех и более детей, в Алькеевском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и состава комиссии по делам несовершеннолетних и защите их прав Алькеевского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02.12.2022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выплаты лицам, замещающим муниципальные должности и муниципальному служащему Алькеевского муниципального района единовременного поощрения в связи с выходом на пенсию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председателей, аудиторов контрольно- счетных органов, муниципальных служащих муниципального образования «Алькеевский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18.11.2022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условиях оплаты труда работников отдельных организаций бюджетной сферы Алькеевского муниципального района, на которые не распространяется Единая тарифная сетка по оплате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24.11.2022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</w:t>
            </w:r>
            <w:r w:rsidRPr="004F5958">
              <w:lastRenderedPageBreak/>
              <w:t xml:space="preserve">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 внесении изменений в постановление Исполнительного комитета Алькеевского муниципального района от 11 ноября 2019 года N </w:t>
            </w:r>
            <w:r w:rsidRPr="00EF5ECD">
              <w:rPr>
                <w:shd w:val="clear" w:color="auto" w:fill="FFFFFF"/>
              </w:rPr>
              <w:lastRenderedPageBreak/>
              <w:t>391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Татарстан, в 2022 г в Алькеевском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29.11.2022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25.11.2022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23.04.2019 года №164 «Об организации и условиях оплаты труда руководителей и специалистов централизованных бухгалтерий, главных бухгалтеров и бухгалтеров Исполнительных комитетов муниципальных образований (за исключением должностей, отнесенных к должностям муниципальных служащих) в Алькеевском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25.11.2022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30.11.2022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Исполнительного комитета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предоставлении льгот по уплате арендной платы лицам, призванным на военную службу по мобилизации в Вооруженные Силы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02.11.2022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Алькеевского муниципального района на 2023год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27.12.2022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Аппаковского сельского поселения Алькеевского </w:t>
            </w:r>
            <w:r w:rsidRPr="004F5958">
              <w:lastRenderedPageBreak/>
              <w:t xml:space="preserve">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right="56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утверждении Положения о порядке и условиях оплаты труда депутатов, выборных должностных </w:t>
            </w:r>
            <w:r w:rsidRPr="00EF5ECD">
              <w:rPr>
                <w:shd w:val="clear" w:color="auto" w:fill="FFFFFF"/>
              </w:rPr>
              <w:lastRenderedPageBreak/>
              <w:t>лиц местного самоуправления, осуществляющих свои полномочия на постоянной основе, муниципальных служащих Аппаковского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Аппаковского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Аппаковского сельского поселения 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Аппаковского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 Аппаковского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Аппаковского сельского поселения Алькеевского муниципального района от 13.12.2021 № 37</w:t>
            </w:r>
            <w:r w:rsidRPr="00EF5ECD">
              <w:rPr>
                <w:shd w:val="clear" w:color="auto" w:fill="FFFFFF"/>
              </w:rPr>
              <w:t xml:space="preserve"> «О бюджете Аппаковского 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 Базарно-Матакского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на которые не распространяется Единая тарифная сетка по оплате труда работников бюджетной </w:t>
            </w:r>
            <w:r w:rsidRPr="00EF5ECD">
              <w:rPr>
                <w:shd w:val="clear" w:color="auto" w:fill="FFFFFF"/>
              </w:rPr>
              <w:lastRenderedPageBreak/>
              <w:t>сферы по Базарно-Матакскому сельскому поселению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 Базарно-Матакского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Базарно - Матакского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27.12.2022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spacing w:line="0" w:lineRule="atLeast"/>
            </w:pPr>
            <w:r w:rsidRPr="004F5958">
              <w:t xml:space="preserve">Совет  Базарно-Матакского сельского поселения Алькеевского муниципального района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Базарно-Матакского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Базарно-Матакского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</w:t>
            </w:r>
            <w:r w:rsidRPr="00EF5ECD">
              <w:rPr>
                <w:shd w:val="clear" w:color="auto" w:fill="FFFFFF"/>
              </w:rPr>
              <w:t>Базарно-Матакского</w:t>
            </w:r>
            <w:r w:rsidRPr="00EF5ECD">
              <w:t xml:space="preserve"> сельского поселения Алькеевского муниципального района от 13.12.2021 № 49</w:t>
            </w:r>
            <w:r w:rsidRPr="00EF5ECD">
              <w:rPr>
                <w:shd w:val="clear" w:color="auto" w:fill="FFFFFF"/>
              </w:rPr>
              <w:t xml:space="preserve"> «О бюджете Базарно-Матакского 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Борискинского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Борискинского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Борискинского </w:t>
            </w:r>
            <w:r w:rsidRPr="004F5958">
              <w:lastRenderedPageBreak/>
              <w:t>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утверждении Положения о порядке и условиях оплаты труда депутатов, выборных должностных </w:t>
            </w:r>
            <w:r w:rsidRPr="00EF5ECD">
              <w:rPr>
                <w:shd w:val="clear" w:color="auto" w:fill="FFFFFF"/>
              </w:rPr>
              <w:lastRenderedPageBreak/>
              <w:t>лиц местного самоуправления, осуществляющих свои полномочия на постоянной основе, муниципальных служащих Борискинского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Борискинского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Борискинского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Борискинского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Борискинского сельского поселения Алькеевского муниципального района от 13.12.2021 № 33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Борискинского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Верхнеколчуринского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Верхнеколчуринского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Верхнеколчуринского сельского поселения Алькеевского </w:t>
            </w:r>
            <w:r w:rsidRPr="004F5958">
              <w:lastRenderedPageBreak/>
              <w:t>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Верхнеколчуринского </w:t>
            </w:r>
            <w:r w:rsidRPr="00EF5ECD">
              <w:rPr>
                <w:shd w:val="clear" w:color="auto" w:fill="FFFFFF"/>
              </w:rPr>
              <w:lastRenderedPageBreak/>
              <w:t>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Верхнеколчуринского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Верхнеколчуринского сельского поселения Алькеевского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Верхнеколчуринского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Верхнеколчуринского сельского поселения Алькеевского муниципального района от 13.12.2021 № 29.1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Верхнеколчуринского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Каргопольского 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Каргопольского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Каргопольского 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Каргопольского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Каргопольского 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Каргопольского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EC451E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Каргопольского 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Каргопольского  сельского поселения Алькеевского муниципального района от 13.12.2021 № 31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Каргопольского 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Кошкинского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Кошкинского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Кошкинского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Кошкинского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Кошкинского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Кошкинского сельского поселения Алькеевского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Кошкинского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Кошкинского сельского поселения Алькеевского муниципального района от 13.12.2021 № 36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Кошкинского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14.12.2022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Нижнеалькеевского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Нижнеалькеевского сельского поселения Алькеевского муниципального района на 2023 годи на плановый период 2024и 2025годов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14.12.2022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Нижнеалькеевского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Нижнеалькеевского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14.12.2022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Нижнеалькеевского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Нижнеалькеевского сельского поселения Алькеевского </w:t>
            </w:r>
            <w:r w:rsidRPr="00EF5ECD">
              <w:rPr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14.12.2022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Нижнеалькеевского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Нижнеалькеевского сельского поселения Алькеевского муниципального района от 13.12.2021 № 41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Нижнеалькеевского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Нижнекачеевского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Нижнекачеевского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Нижнекачеевского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Нижнекачеевского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Нижнекачеевского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Нижнекачеевского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Нижнекачеевского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Нижнекачеевского сельского поселения Алькеевского муниципального района от 13.12.2021 № 32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Нижнекачеевского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Новоургагарского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Новоургагарского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Новоургагарского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Новоургагарского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Новоургагарского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Новоургагарского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Новоургагарского сельского поселения </w:t>
            </w:r>
            <w:r w:rsidRPr="004F5958"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>О внесении изменений в решение</w:t>
            </w:r>
            <w:r w:rsidRPr="00EF5ECD">
              <w:t xml:space="preserve"> Совет  </w:t>
            </w:r>
            <w:r w:rsidRPr="00EF5ECD">
              <w:rPr>
                <w:shd w:val="clear" w:color="auto" w:fill="FFFFFF"/>
              </w:rPr>
              <w:t xml:space="preserve">Новоургагарского </w:t>
            </w:r>
            <w:r w:rsidRPr="00EF5ECD">
              <w:t xml:space="preserve">сельского поселения Алькеевского муниципального района от </w:t>
            </w:r>
            <w:r w:rsidRPr="00EF5ECD">
              <w:lastRenderedPageBreak/>
              <w:t>13.12.2021 № 26</w:t>
            </w:r>
            <w:r w:rsidRPr="00EF5ECD">
              <w:rPr>
                <w:shd w:val="clear" w:color="auto" w:fill="FFFFFF"/>
              </w:rPr>
              <w:t xml:space="preserve"> «О бюджете Новоургагарского 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Салманского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Салманского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Салманского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Салманского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Салманского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Салманского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Салманского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Салманского сельского поселения Алькеевского муниципального района от 13.12.2021 № 17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Салманского </w:t>
            </w:r>
            <w:r w:rsidRPr="00EF5ECD">
              <w:rPr>
                <w:shd w:val="clear" w:color="auto" w:fill="FFFFFF"/>
              </w:rPr>
              <w:t xml:space="preserve">сельского поселения Алькеевского муниципального района на 2022 год </w:t>
            </w:r>
            <w:r w:rsidRPr="00EF5ECD">
              <w:rPr>
                <w:shd w:val="clear" w:color="auto" w:fill="FFFFFF"/>
              </w:rPr>
              <w:lastRenderedPageBreak/>
              <w:t>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Староалпаровского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Староалпаровского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Староалпаровского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Староалпаровского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Староалпаровского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Староалпаровского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Староалпаровского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Староалпаровского сельского поселения Алькеевского муниципального района от 13.12.2021 № 37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Староалпаровского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Старокамкинского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Старокамкинского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Старокамкинского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Старокамкинского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Старокамкинского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Старокамкинского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Старокамкинского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Старокамкинского сельского поселения Алькеевского муниципального района от 13.12.2021 № 37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Старокамкинского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    Староматакского сельского поселения </w:t>
            </w:r>
            <w:r w:rsidRPr="004F5958"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</w:t>
            </w:r>
            <w:r w:rsidRPr="00EF5ECD">
              <w:rPr>
                <w:shd w:val="clear" w:color="auto" w:fill="FFFFFF"/>
              </w:rPr>
              <w:lastRenderedPageBreak/>
              <w:t>свои полномочия на постоянной основе, муниципальных служащих Староматакского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Староматакского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Староматакского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Староматакского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Староматакского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Староматакского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Староматакского сельского поселения Алькеевского муниципального района от 13.12.2021 № 32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Староматакского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Старосалмановского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 xml:space="preserve"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Старосалмановского сельского поселения Алькеевского </w:t>
            </w:r>
            <w:r w:rsidRPr="00EF5ECD">
              <w:rPr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Старосалмановского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Старосалмановского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Старосалмановского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Старосалмановского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Старосалмановского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Старосалмановского сельского поселения Алькеевского муниципального района от 13.12.2021 № 36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Старосалмановского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Старохурадинского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Старохурадинского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Старохурадинского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Старохурадинского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Старохурадинского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Старохурадинского сельского поселения Алькеевского муниципального района на 2023 год и на плановый период 2024 и 2025 годов второе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Старохурадинского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Старохурадинского сельского поселения Алькеевского муниципального района от 13.12.2021 № 32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Старохурадинского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Старочелнинского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Старочелнинского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       Старочелнинского сельского поселения </w:t>
            </w:r>
            <w:r w:rsidRPr="004F5958"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организации и условиях оплаты труда главного бухгалтера и бухгалтеров исполнительного комитета Старочелнинского </w:t>
            </w:r>
            <w:r w:rsidRPr="00EF5ECD">
              <w:rPr>
                <w:shd w:val="clear" w:color="auto" w:fill="FFFFFF"/>
              </w:rPr>
              <w:lastRenderedPageBreak/>
              <w:t>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Старочелнинского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Старочелнинского сельского поселения Алькеевского муниципального района на 2023 0год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Старочелнинского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Старочелнинского сельского поселения Алькеевского муниципального района от 13.12.2021 № 22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Старочелнинского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Тяжбердинского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Тяжбердинского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Тяжбердинского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Тяжбердинского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Тяжбердинского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Тяжбердинского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Тяжбердинского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Тяжбердинского сельского поселения Алькеевского муниципального района от 13.12.2021 № 19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Тяжбердинского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Чувашско-Бродского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Чувашско-Бродского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Чувашско-Бродского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Чувашско-Бродского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         Чувашско-Бродского сельского поселения </w:t>
            </w:r>
            <w:r w:rsidRPr="004F5958"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 бюджете Чувашско-Бродского сельского поселения Алькеевского муниципального района на 2023 год и на плановый период 2024 и 2025 </w:t>
            </w:r>
            <w:r w:rsidRPr="00EF5ECD">
              <w:rPr>
                <w:shd w:val="clear" w:color="auto" w:fill="FFFFFF"/>
              </w:rPr>
              <w:lastRenderedPageBreak/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Чувашско-Бродского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Чувашско-Бродского сельского поселения Алькеевского муниципального района от 13.12.2021 № 35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Чувашско-Бродского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 Бурнаевского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Чувашско-Бурнаевского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 Бурнаевского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Чувашско-Бурнаевского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         Чувашско- Бурнаевского сельского поселения Алькеевского муниципального </w:t>
            </w:r>
            <w:r w:rsidRPr="004F5958">
              <w:lastRenderedPageBreak/>
              <w:t>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Об организации и условиях оплаты труда главного бухгалтера и бухгалтеров Исполнительного комитета Чувашско-Бурнаевского сельского поселения Алькеевского </w:t>
            </w:r>
            <w:r w:rsidRPr="00EF5ECD">
              <w:rPr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Чувашско- Бурнаевского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Чувашско- Бурнаевского сельского поселения Алькеевского муниципального района от 13.12.2021 № 32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Чувашско- Бурнаевского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Шибашинского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Шибашинского сельского поселения Алькеевского муниципального района на 2023 год на плановый период 2024и 2025годов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Шибашинского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Шибашинского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Шибашинского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Шибашинского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Шибашинского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решение</w:t>
            </w:r>
            <w:r w:rsidRPr="00EF5ECD">
              <w:t xml:space="preserve"> Совет  Шибашинского сельского поселения Алькеевского муниципального района от 13.12.2021 № 38</w:t>
            </w:r>
            <w:r w:rsidRPr="00EF5ECD">
              <w:rPr>
                <w:shd w:val="clear" w:color="auto" w:fill="FFFFFF"/>
              </w:rPr>
              <w:t xml:space="preserve"> «О бюджете </w:t>
            </w:r>
            <w:r w:rsidRPr="00EF5ECD">
              <w:t xml:space="preserve">Шибашинского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 Юхмачинского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бюджете Юхмачинского сельского поселения Алькеевского муниципального района на 2023 год и на плановый период 2024 и 2025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 Юхмачинского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Юхмачинского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Совет                   Юхмачинского сельского поселения 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и условиях оплаты труда главного бухгалтера и бухгалтеров Исполнительного комитета Юхмачинского сельского поселения Алькеевского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15.12.2022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Совет                   Юхмачинского сельского поселения </w:t>
            </w:r>
            <w:r w:rsidRPr="004F5958">
              <w:lastRenderedPageBreak/>
              <w:t>Алькеевского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>О внесении изменений в решение</w:t>
            </w:r>
            <w:r w:rsidRPr="00EF5ECD">
              <w:t xml:space="preserve"> Совет  Юхмачинского сельского поселения Алькеевского муниципального района от 13.12.2021 № 38</w:t>
            </w:r>
            <w:r w:rsidRPr="00EF5ECD">
              <w:rPr>
                <w:shd w:val="clear" w:color="auto" w:fill="FFFFFF"/>
              </w:rPr>
              <w:t xml:space="preserve"> «О </w:t>
            </w:r>
            <w:r w:rsidRPr="00EF5ECD">
              <w:rPr>
                <w:shd w:val="clear" w:color="auto" w:fill="FFFFFF"/>
              </w:rPr>
              <w:lastRenderedPageBreak/>
              <w:t xml:space="preserve">бюджете </w:t>
            </w:r>
            <w:r w:rsidRPr="00EF5ECD">
              <w:t xml:space="preserve">Юхмачинского </w:t>
            </w:r>
            <w:r w:rsidRPr="00EF5ECD">
              <w:rPr>
                <w:shd w:val="clear" w:color="auto" w:fill="FFFFFF"/>
              </w:rPr>
              <w:t>сельского поселения Алькеевского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17.12.2022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15.11.2022 №421 «Об организации горячего питания обучающихся в общеобразовательных учреждениях Алькеевского муниципального района в 2023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17.12.2022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28.10.2022 г. №391 «О предоставлении мер поддержки семьям (членам семей) граждан, призванных на военную службу в рамках частичной мобилизации в муниципальных организациях образования,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организации отдыха детей и молодежи Алькеевского муниципального района в 2023году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 xml:space="preserve">О внесении изменений в Постановление Исполнительного комитета Алькеевского муниципального района от 20.06.2017 г N 241 "Об утверждении Регламента о контрактной службе, постоянного состава контрактной службы и типовой должностной инструкции контрактного </w:t>
            </w:r>
            <w:r w:rsidRPr="00EF5ECD">
              <w:rPr>
                <w:shd w:val="clear" w:color="auto" w:fill="FFFFFF"/>
              </w:rPr>
              <w:lastRenderedPageBreak/>
              <w:t>управляющего"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19.08.2022 №309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21.12.2022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27.12.2022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21.12.2022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21.12.2022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Порядка и норм расходования средств на материальное обеспечение участников спортивных мероприятий и обслуживающего персонала в Алькеевском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t>26.12.2022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 w:rsidRPr="004F5958"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27.12.2022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 xml:space="preserve">Исполнительный комитет Алькеевского  </w:t>
            </w:r>
            <w:r w:rsidRPr="004F5958">
              <w:lastRenderedPageBreak/>
              <w:t>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lastRenderedPageBreak/>
              <w:t xml:space="preserve">О внесении изменений в постановление Исполнительного комитета Алькеевского муниципального района от 16.05.2022 № 164 «О </w:t>
            </w:r>
            <w:r w:rsidRPr="00EF5ECD">
              <w:rPr>
                <w:shd w:val="clear" w:color="auto" w:fill="FFFFFF"/>
              </w:rPr>
              <w:lastRenderedPageBreak/>
              <w:t>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 w:rsidRPr="004F5958">
              <w:lastRenderedPageBreak/>
              <w:t>27.12.2022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>
              <w:t>28.12.2022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05.02.2016 г. N 18 "О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center"/>
            </w:pPr>
            <w:r>
              <w:t>28.12.2022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Default="00EF5ECD" w:rsidP="00EF5ECD">
            <w:r w:rsidRPr="00AC19C5">
              <w:t>28.12.2022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 внесении изменений в постановление Исполнительного комитета Алькеевского муниципального района от 27.09.2021г № 414 «Об утверждении Административного регламента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Default="00EF5ECD" w:rsidP="00EF5ECD">
            <w:pPr>
              <w:jc w:val="center"/>
            </w:pPr>
            <w:r w:rsidRPr="002A0F07">
              <w:t>28.12.2022</w:t>
            </w:r>
          </w:p>
        </w:tc>
      </w:tr>
      <w:tr w:rsidR="00EF5ECD" w:rsidRPr="004F5958" w:rsidTr="006E0F1B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pPr>
              <w:jc w:val="both"/>
            </w:pPr>
            <w: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Default="00EF5ECD" w:rsidP="00EF5ECD">
            <w:r w:rsidRPr="00AC19C5">
              <w:t>28.12.2022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Постановление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4F5958" w:rsidRDefault="00EF5ECD" w:rsidP="00EF5ECD">
            <w:r w:rsidRPr="004F5958">
              <w:t>Исполнительный комитет Алькеевского 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Pr="00EF5ECD" w:rsidRDefault="00EF5ECD" w:rsidP="00EF5ECD">
            <w:pPr>
              <w:spacing w:after="326" w:line="254" w:lineRule="auto"/>
              <w:ind w:left="33" w:right="56" w:firstLine="4"/>
              <w:rPr>
                <w:shd w:val="clear" w:color="auto" w:fill="FFFFFF"/>
              </w:rPr>
            </w:pPr>
            <w:r w:rsidRPr="00EF5ECD">
              <w:rPr>
                <w:shd w:val="clear" w:color="auto" w:fill="FFFFFF"/>
              </w:rPr>
              <w:t>Об утверждении муниципальной программы «Природно-очаговые инфекции» на территории Алькеевского муниципального района на 2023-2025 г.г.»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CD" w:rsidRDefault="00EF5ECD" w:rsidP="00EF5ECD">
            <w:pPr>
              <w:jc w:val="center"/>
            </w:pPr>
            <w:r w:rsidRPr="002A0F07">
              <w:t>28.12.2022</w:t>
            </w:r>
          </w:p>
        </w:tc>
      </w:tr>
      <w:bookmarkEnd w:id="0"/>
    </w:tbl>
    <w:p w:rsidR="00CD3C82" w:rsidRPr="00F16A67" w:rsidRDefault="00CD3C82" w:rsidP="00B351D5"/>
    <w:sectPr w:rsidR="00CD3C82" w:rsidRPr="00F16A67" w:rsidSect="001D7753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DC" w:rsidRDefault="005957DC" w:rsidP="00A2440A">
      <w:r>
        <w:separator/>
      </w:r>
    </w:p>
  </w:endnote>
  <w:endnote w:type="continuationSeparator" w:id="0">
    <w:p w:rsidR="005957DC" w:rsidRDefault="005957DC" w:rsidP="00A2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DC" w:rsidRDefault="005957DC" w:rsidP="00A2440A">
      <w:r>
        <w:separator/>
      </w:r>
    </w:p>
  </w:footnote>
  <w:footnote w:type="continuationSeparator" w:id="0">
    <w:p w:rsidR="005957DC" w:rsidRDefault="005957DC" w:rsidP="00A2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1E" w:rsidRPr="00A2440A" w:rsidRDefault="00EC451E" w:rsidP="00A2440A">
    <w:pPr>
      <w:pStyle w:val="a6"/>
      <w:jc w:val="center"/>
    </w:pPr>
    <w:r w:rsidRPr="00E60632">
      <w:rPr>
        <w:b/>
        <w:bCs/>
        <w:sz w:val="22"/>
        <w:szCs w:val="22"/>
      </w:rPr>
      <w:t xml:space="preserve">Сведения, необходимые для систематизации муниципальных правовых актов </w:t>
    </w:r>
    <w:r>
      <w:rPr>
        <w:b/>
        <w:bCs/>
        <w:sz w:val="22"/>
        <w:szCs w:val="22"/>
      </w:rPr>
      <w:t>Алькеевского</w:t>
    </w:r>
    <w:r w:rsidRPr="00E60632">
      <w:rPr>
        <w:b/>
        <w:bCs/>
        <w:sz w:val="22"/>
        <w:szCs w:val="22"/>
      </w:rPr>
      <w:t xml:space="preserve"> муниципального района</w:t>
    </w:r>
    <w:r>
      <w:rPr>
        <w:b/>
        <w:bCs/>
        <w:sz w:val="22"/>
        <w:szCs w:val="22"/>
      </w:rPr>
      <w:t xml:space="preserve"> </w:t>
    </w:r>
    <w:r w:rsidRPr="00022CD9">
      <w:rPr>
        <w:b/>
        <w:bCs/>
        <w:sz w:val="22"/>
        <w:szCs w:val="22"/>
        <w:u w:val="single"/>
      </w:rPr>
      <w:t>за</w:t>
    </w:r>
    <w:r>
      <w:rPr>
        <w:b/>
        <w:bCs/>
        <w:sz w:val="22"/>
        <w:szCs w:val="22"/>
        <w:u w:val="single"/>
      </w:rPr>
      <w:t xml:space="preserve"> 4 квартал </w:t>
    </w:r>
    <w:r>
      <w:rPr>
        <w:b/>
        <w:bCs/>
        <w:sz w:val="22"/>
        <w:szCs w:val="22"/>
      </w:rPr>
      <w:t>2022г.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AD0"/>
    <w:multiLevelType w:val="hybridMultilevel"/>
    <w:tmpl w:val="FB7A15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1"/>
    <w:rsid w:val="000132C6"/>
    <w:rsid w:val="00022CD9"/>
    <w:rsid w:val="00032830"/>
    <w:rsid w:val="00040687"/>
    <w:rsid w:val="0004260D"/>
    <w:rsid w:val="0004314B"/>
    <w:rsid w:val="000A0C58"/>
    <w:rsid w:val="000D5862"/>
    <w:rsid w:val="000F23CC"/>
    <w:rsid w:val="000F3A87"/>
    <w:rsid w:val="00136724"/>
    <w:rsid w:val="00165216"/>
    <w:rsid w:val="00165F54"/>
    <w:rsid w:val="0016647F"/>
    <w:rsid w:val="00190B27"/>
    <w:rsid w:val="001A1F83"/>
    <w:rsid w:val="001A5131"/>
    <w:rsid w:val="001D7753"/>
    <w:rsid w:val="001E4509"/>
    <w:rsid w:val="001F3101"/>
    <w:rsid w:val="001F5462"/>
    <w:rsid w:val="00213780"/>
    <w:rsid w:val="002319AA"/>
    <w:rsid w:val="0026266C"/>
    <w:rsid w:val="00284D5D"/>
    <w:rsid w:val="00284F19"/>
    <w:rsid w:val="00290AF9"/>
    <w:rsid w:val="00296EC4"/>
    <w:rsid w:val="002A7DB2"/>
    <w:rsid w:val="002B22B9"/>
    <w:rsid w:val="002D37F8"/>
    <w:rsid w:val="002D5D78"/>
    <w:rsid w:val="002F0CD6"/>
    <w:rsid w:val="00342B3A"/>
    <w:rsid w:val="00373D23"/>
    <w:rsid w:val="00395DBC"/>
    <w:rsid w:val="003A6806"/>
    <w:rsid w:val="003A68BD"/>
    <w:rsid w:val="003B3A30"/>
    <w:rsid w:val="003B4775"/>
    <w:rsid w:val="003B7891"/>
    <w:rsid w:val="003C422E"/>
    <w:rsid w:val="00415288"/>
    <w:rsid w:val="00440ADC"/>
    <w:rsid w:val="0044357B"/>
    <w:rsid w:val="0044586C"/>
    <w:rsid w:val="00460109"/>
    <w:rsid w:val="00465A37"/>
    <w:rsid w:val="00467D7E"/>
    <w:rsid w:val="004D3E3B"/>
    <w:rsid w:val="004D5E74"/>
    <w:rsid w:val="004F3229"/>
    <w:rsid w:val="004F5958"/>
    <w:rsid w:val="004F7069"/>
    <w:rsid w:val="00527F8D"/>
    <w:rsid w:val="00536D9D"/>
    <w:rsid w:val="005639EC"/>
    <w:rsid w:val="00592AD3"/>
    <w:rsid w:val="005957DC"/>
    <w:rsid w:val="005B368A"/>
    <w:rsid w:val="005B44C3"/>
    <w:rsid w:val="005C70AE"/>
    <w:rsid w:val="005D7B0D"/>
    <w:rsid w:val="005D7B26"/>
    <w:rsid w:val="005F38FB"/>
    <w:rsid w:val="00612B78"/>
    <w:rsid w:val="006166FC"/>
    <w:rsid w:val="00641BE7"/>
    <w:rsid w:val="006441A3"/>
    <w:rsid w:val="0066362E"/>
    <w:rsid w:val="0068188B"/>
    <w:rsid w:val="00681BAA"/>
    <w:rsid w:val="00683384"/>
    <w:rsid w:val="00684F59"/>
    <w:rsid w:val="0069677C"/>
    <w:rsid w:val="006E0F1B"/>
    <w:rsid w:val="00755E83"/>
    <w:rsid w:val="00770F4C"/>
    <w:rsid w:val="007806C7"/>
    <w:rsid w:val="00781F83"/>
    <w:rsid w:val="00782FB4"/>
    <w:rsid w:val="007904D2"/>
    <w:rsid w:val="007B0CDD"/>
    <w:rsid w:val="007F5001"/>
    <w:rsid w:val="00813F84"/>
    <w:rsid w:val="00814264"/>
    <w:rsid w:val="00814E4D"/>
    <w:rsid w:val="00833B96"/>
    <w:rsid w:val="00852F26"/>
    <w:rsid w:val="008946EB"/>
    <w:rsid w:val="008C2559"/>
    <w:rsid w:val="008E04D3"/>
    <w:rsid w:val="00934DF6"/>
    <w:rsid w:val="00962EFF"/>
    <w:rsid w:val="00976C4B"/>
    <w:rsid w:val="009802A6"/>
    <w:rsid w:val="009826DE"/>
    <w:rsid w:val="009D6429"/>
    <w:rsid w:val="009E4A67"/>
    <w:rsid w:val="009F11FE"/>
    <w:rsid w:val="00A1167D"/>
    <w:rsid w:val="00A12749"/>
    <w:rsid w:val="00A2440A"/>
    <w:rsid w:val="00A3482F"/>
    <w:rsid w:val="00A424A3"/>
    <w:rsid w:val="00A6722D"/>
    <w:rsid w:val="00AA6ECC"/>
    <w:rsid w:val="00AC79D8"/>
    <w:rsid w:val="00AD1279"/>
    <w:rsid w:val="00AD4E49"/>
    <w:rsid w:val="00AD5F20"/>
    <w:rsid w:val="00AD643E"/>
    <w:rsid w:val="00AE6820"/>
    <w:rsid w:val="00AF638F"/>
    <w:rsid w:val="00B0762B"/>
    <w:rsid w:val="00B351D5"/>
    <w:rsid w:val="00B40E17"/>
    <w:rsid w:val="00B52749"/>
    <w:rsid w:val="00B62A46"/>
    <w:rsid w:val="00B86090"/>
    <w:rsid w:val="00BF5331"/>
    <w:rsid w:val="00C1187C"/>
    <w:rsid w:val="00C16855"/>
    <w:rsid w:val="00C214F2"/>
    <w:rsid w:val="00C27393"/>
    <w:rsid w:val="00C37662"/>
    <w:rsid w:val="00C4270D"/>
    <w:rsid w:val="00C616FD"/>
    <w:rsid w:val="00C64F8B"/>
    <w:rsid w:val="00C822FF"/>
    <w:rsid w:val="00CB04CD"/>
    <w:rsid w:val="00CD0C1E"/>
    <w:rsid w:val="00CD3C82"/>
    <w:rsid w:val="00CD5E1A"/>
    <w:rsid w:val="00CD7E9E"/>
    <w:rsid w:val="00D066DE"/>
    <w:rsid w:val="00D13F40"/>
    <w:rsid w:val="00D160A3"/>
    <w:rsid w:val="00D41A66"/>
    <w:rsid w:val="00D81A26"/>
    <w:rsid w:val="00DD4776"/>
    <w:rsid w:val="00DF1F70"/>
    <w:rsid w:val="00E16076"/>
    <w:rsid w:val="00E870FB"/>
    <w:rsid w:val="00EC451E"/>
    <w:rsid w:val="00EC5940"/>
    <w:rsid w:val="00EE397F"/>
    <w:rsid w:val="00EE65CA"/>
    <w:rsid w:val="00EF5ECD"/>
    <w:rsid w:val="00F04CF9"/>
    <w:rsid w:val="00F11246"/>
    <w:rsid w:val="00F16A67"/>
    <w:rsid w:val="00F7256D"/>
    <w:rsid w:val="00F82B4C"/>
    <w:rsid w:val="00F97233"/>
    <w:rsid w:val="00FE0913"/>
    <w:rsid w:val="00FE6D1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1A54-239E-47BA-8B76-1C004E8B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0328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2830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4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76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a">
    <w:name w:val="Strong"/>
    <w:uiPriority w:val="22"/>
    <w:qFormat/>
    <w:rsid w:val="0068188B"/>
    <w:rPr>
      <w:b/>
      <w:bCs/>
    </w:rPr>
  </w:style>
  <w:style w:type="paragraph" w:styleId="ab">
    <w:name w:val="No Spacing"/>
    <w:rsid w:val="006818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8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headertext"/>
    <w:basedOn w:val="a"/>
    <w:rsid w:val="009826D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351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28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Admin</cp:lastModifiedBy>
  <cp:revision>85</cp:revision>
  <cp:lastPrinted>2020-03-03T05:45:00Z</cp:lastPrinted>
  <dcterms:created xsi:type="dcterms:W3CDTF">2019-12-19T12:21:00Z</dcterms:created>
  <dcterms:modified xsi:type="dcterms:W3CDTF">2022-12-29T07:50:00Z</dcterms:modified>
</cp:coreProperties>
</file>