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4253"/>
        <w:gridCol w:w="1418"/>
        <w:gridCol w:w="4961"/>
      </w:tblGrid>
      <w:tr w:rsidR="004F6C71" w:rsidRPr="005A179B" w:rsidTr="00AB3A84">
        <w:trPr>
          <w:trHeight w:val="2694"/>
        </w:trPr>
        <w:tc>
          <w:tcPr>
            <w:tcW w:w="4253" w:type="dxa"/>
          </w:tcPr>
          <w:p w:rsidR="004F6C71" w:rsidRPr="005A179B" w:rsidRDefault="004F6C71" w:rsidP="00AB3A84">
            <w:pPr>
              <w:keepNext/>
              <w:spacing w:before="240" w:after="60" w:line="360" w:lineRule="auto"/>
              <w:outlineLvl w:val="0"/>
              <w:rPr>
                <w:rFonts w:ascii="Tatar Pragmatica" w:hAnsi="Tatar Pragmatica" w:cs="Arial"/>
                <w:b/>
                <w:bCs/>
                <w:kern w:val="32"/>
              </w:rPr>
            </w:pPr>
            <w:r w:rsidRPr="005A179B">
              <w:rPr>
                <w:rFonts w:ascii="Tatar Pragmatica" w:hAnsi="Tatar Pragmatica" w:cs="Arial"/>
                <w:b/>
                <w:bCs/>
                <w:kern w:val="32"/>
              </w:rPr>
              <w:t>ТАТАРСТАН РЕСПУБЛИКАСЫ</w:t>
            </w:r>
          </w:p>
          <w:p w:rsidR="004F6C71" w:rsidRPr="005A179B" w:rsidRDefault="004F6C71" w:rsidP="00AB3A84">
            <w:pPr>
              <w:spacing w:after="0"/>
              <w:rPr>
                <w:rFonts w:ascii="Tatar Pragmatica" w:hAnsi="Tatar Pragmatica"/>
                <w:b/>
                <w:bCs/>
              </w:rPr>
            </w:pPr>
            <w:r w:rsidRPr="005A179B">
              <w:rPr>
                <w:rFonts w:ascii="Tatar Pragmatica" w:hAnsi="Tatar Pragmatica"/>
                <w:b/>
                <w:bCs/>
              </w:rPr>
              <w:t xml:space="preserve">Әлки </w:t>
            </w:r>
            <w:proofErr w:type="spellStart"/>
            <w:r w:rsidRPr="005A179B">
              <w:rPr>
                <w:rFonts w:ascii="Tatar Pragmatica" w:hAnsi="Tatar Pragmatica"/>
                <w:b/>
                <w:bCs/>
              </w:rPr>
              <w:t>муниципаль</w:t>
            </w:r>
            <w:proofErr w:type="spellEnd"/>
            <w:r w:rsidRPr="005A179B">
              <w:rPr>
                <w:rFonts w:ascii="Tatar Pragmatica" w:hAnsi="Tatar Pragmatica"/>
                <w:b/>
                <w:bCs/>
              </w:rPr>
              <w:t xml:space="preserve"> районы</w:t>
            </w:r>
          </w:p>
          <w:p w:rsidR="004F6C71" w:rsidRPr="005A179B" w:rsidRDefault="004F6C71" w:rsidP="00AB3A8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tt-RU"/>
              </w:rPr>
              <w:t>Иске Камка авыл</w:t>
            </w:r>
            <w:r w:rsidRPr="005A179B">
              <w:rPr>
                <w:rFonts w:ascii="Times New Roman" w:hAnsi="Times New Roman"/>
                <w:b/>
                <w:lang w:val="be-BY"/>
              </w:rPr>
              <w:t xml:space="preserve"> </w:t>
            </w:r>
            <w:r w:rsidRPr="005A179B">
              <w:rPr>
                <w:rFonts w:ascii="Times New Roman" w:hAnsi="Times New Roman"/>
                <w:b/>
                <w:lang w:val="tt-RU"/>
              </w:rPr>
              <w:t>җ</w:t>
            </w:r>
            <w:r w:rsidRPr="005A179B">
              <w:rPr>
                <w:rFonts w:ascii="Times New Roman" w:hAnsi="Times New Roman"/>
                <w:b/>
                <w:lang w:val="be-BY"/>
              </w:rPr>
              <w:t>ирлеге</w:t>
            </w:r>
          </w:p>
          <w:p w:rsidR="004F6C71" w:rsidRPr="005A179B" w:rsidRDefault="004F6C71" w:rsidP="00AB3A8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b/>
              </w:rPr>
            </w:pPr>
            <w:r w:rsidRPr="007A7D8F">
              <w:rPr>
                <w:rFonts w:eastAsia="Calibri"/>
                <w:noProof/>
                <w:lang w:eastAsia="en-US"/>
              </w:rPr>
              <w:pict>
                <v:line id="_x0000_s1027" style="position:absolute;z-index:251662336;visibility:visible" from="-14.7pt,13pt" to="503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" strokecolor="lime" strokeweight="3pt">
                  <v:stroke startarrowwidth="wide" startarrowlength="long" endarrowwidth="wide" endarrowlength="long"/>
                </v:line>
              </w:pict>
            </w:r>
            <w:r>
              <w:rPr>
                <w:rFonts w:ascii="Times New Roman" w:hAnsi="Times New Roman"/>
                <w:b/>
              </w:rPr>
              <w:t>Советы</w:t>
            </w:r>
          </w:p>
          <w:p w:rsidR="004F6C71" w:rsidRDefault="004F6C71" w:rsidP="00AB3A8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lang w:val="tt-RU"/>
              </w:rPr>
            </w:pPr>
            <w:r w:rsidRPr="007A7D8F">
              <w:rPr>
                <w:rFonts w:eastAsia="Calibri"/>
                <w:noProof/>
                <w:lang w:eastAsia="en-US"/>
              </w:rPr>
              <w:pict>
                <v:line id="_x0000_s1026" style="position:absolute;flip:y;z-index:251661312;visibility:visible" from="-14.4pt,3.7pt" to="7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" strokecolor="red" strokeweight="3pt">
                  <v:stroke startarrowwidth="wide" startarrowlength="long" endarrowwidth="wide" endarrowlength="long"/>
                </v:line>
              </w:pict>
            </w:r>
          </w:p>
          <w:p w:rsidR="004F6C71" w:rsidRPr="005A179B" w:rsidRDefault="004F6C71" w:rsidP="00AB3A8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lang w:val="tt-RU"/>
              </w:rPr>
            </w:pPr>
            <w:r>
              <w:rPr>
                <w:rFonts w:ascii="Times New Roman" w:hAnsi="Times New Roman"/>
              </w:rPr>
              <w:t>Адресы: 422897</w:t>
            </w:r>
            <w:r w:rsidRPr="005A179B">
              <w:rPr>
                <w:rFonts w:ascii="Times New Roman" w:hAnsi="Times New Roman"/>
              </w:rPr>
              <w:t xml:space="preserve">, </w:t>
            </w:r>
            <w:proofErr w:type="gramStart"/>
            <w:r w:rsidRPr="005A179B">
              <w:rPr>
                <w:rFonts w:ascii="Times New Roman" w:hAnsi="Times New Roman"/>
              </w:rPr>
              <w:t>ТР</w:t>
            </w:r>
            <w:proofErr w:type="gramEnd"/>
            <w:r w:rsidRPr="005A179B">
              <w:rPr>
                <w:rFonts w:ascii="Times New Roman" w:hAnsi="Times New Roman"/>
              </w:rPr>
              <w:t>, Әлки районы, Иске</w:t>
            </w:r>
            <w:r w:rsidRPr="005A179B">
              <w:rPr>
                <w:rFonts w:ascii="Times New Roman" w:hAnsi="Times New Roman"/>
                <w:lang w:val="tt-RU"/>
              </w:rPr>
              <w:t xml:space="preserve"> </w:t>
            </w:r>
            <w:r>
              <w:rPr>
                <w:rFonts w:ascii="Times New Roman" w:hAnsi="Times New Roman"/>
                <w:lang w:val="tt-RU"/>
              </w:rPr>
              <w:t>Камка</w:t>
            </w:r>
            <w:r w:rsidRPr="005A179B">
              <w:rPr>
                <w:rFonts w:ascii="Times New Roman" w:hAnsi="Times New Roman"/>
                <w:lang w:val="tt-RU"/>
              </w:rPr>
              <w:t xml:space="preserve"> авылы</w:t>
            </w:r>
            <w:r w:rsidRPr="005A17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tt-RU"/>
              </w:rPr>
              <w:t>Түбән</w:t>
            </w:r>
            <w:r w:rsidRPr="005A179B">
              <w:rPr>
                <w:rFonts w:ascii="Times New Roman" w:hAnsi="Times New Roman"/>
              </w:rPr>
              <w:t xml:space="preserve"> </w:t>
            </w:r>
            <w:proofErr w:type="spellStart"/>
            <w:r w:rsidRPr="005A179B">
              <w:rPr>
                <w:rFonts w:ascii="Times New Roman" w:hAnsi="Times New Roman"/>
              </w:rPr>
              <w:t>урамы</w:t>
            </w:r>
            <w:proofErr w:type="spellEnd"/>
            <w:r w:rsidRPr="005A179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tt-RU"/>
              </w:rPr>
              <w:t>1</w:t>
            </w:r>
            <w:r w:rsidRPr="005A179B">
              <w:rPr>
                <w:rFonts w:ascii="Times New Roman" w:hAnsi="Times New Roman"/>
                <w:lang w:val="tt-RU"/>
              </w:rPr>
              <w:t xml:space="preserve"> йорт </w:t>
            </w:r>
          </w:p>
          <w:p w:rsidR="004F6C71" w:rsidRPr="005A179B" w:rsidRDefault="004F6C71" w:rsidP="00AB3A84">
            <w:pPr>
              <w:tabs>
                <w:tab w:val="left" w:pos="6096"/>
              </w:tabs>
              <w:spacing w:after="0"/>
              <w:rPr>
                <w:rFonts w:ascii="Times New Roman" w:hAnsi="Times New Roman"/>
                <w:b/>
                <w:noProof/>
              </w:rPr>
            </w:pPr>
            <w:r w:rsidRPr="005A179B">
              <w:rPr>
                <w:rFonts w:ascii="Times New Roman" w:hAnsi="Times New Roman"/>
                <w:lang w:val="tt-RU"/>
              </w:rPr>
              <w:t>т</w:t>
            </w:r>
            <w:r>
              <w:rPr>
                <w:rFonts w:ascii="Times New Roman" w:hAnsi="Times New Roman"/>
              </w:rPr>
              <w:t>ел./факс 8(84346) 73-</w:t>
            </w:r>
            <w:r>
              <w:rPr>
                <w:rFonts w:ascii="Times New Roman" w:hAnsi="Times New Roman"/>
                <w:lang w:val="tt-RU"/>
              </w:rPr>
              <w:t>524</w:t>
            </w:r>
            <w:r w:rsidRPr="005A179B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Pr="005A179B">
              <w:rPr>
                <w:rFonts w:ascii="Times New Roman" w:hAnsi="Times New Roman"/>
                <w:b/>
                <w:lang w:val="be-BY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4F6C71" w:rsidRPr="005A179B" w:rsidRDefault="004F6C71" w:rsidP="00AB3A8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51435</wp:posOffset>
                  </wp:positionV>
                  <wp:extent cx="704850" cy="914400"/>
                  <wp:effectExtent l="19050" t="0" r="0" b="0"/>
                  <wp:wrapNone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6C71" w:rsidRPr="005A179B" w:rsidRDefault="004F6C71" w:rsidP="00AB3A8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F6C71" w:rsidRPr="005A179B" w:rsidRDefault="004F6C71" w:rsidP="00AB3A84">
            <w:pPr>
              <w:tabs>
                <w:tab w:val="left" w:pos="609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</w:tcPr>
          <w:p w:rsidR="004F6C71" w:rsidRPr="005A179B" w:rsidRDefault="004F6C71" w:rsidP="00AB3A84">
            <w:pPr>
              <w:keepNext/>
              <w:spacing w:before="240" w:after="60" w:line="360" w:lineRule="auto"/>
              <w:outlineLvl w:val="0"/>
              <w:rPr>
                <w:rFonts w:ascii="Tatar Pragmatica" w:hAnsi="Tatar Pragmatica" w:cs="Arial"/>
                <w:b/>
                <w:bCs/>
                <w:kern w:val="32"/>
              </w:rPr>
            </w:pPr>
            <w:r w:rsidRPr="005A179B">
              <w:rPr>
                <w:rFonts w:ascii="Tatar Pragmatica" w:hAnsi="Tatar Pragmatica" w:cs="Arial"/>
                <w:b/>
                <w:bCs/>
                <w:kern w:val="32"/>
              </w:rPr>
              <w:t>РЕСПУБЛИКА ТАТАРСТАН</w:t>
            </w:r>
          </w:p>
          <w:p w:rsidR="004F6C71" w:rsidRPr="005A179B" w:rsidRDefault="004F6C71" w:rsidP="00AB3A84">
            <w:pPr>
              <w:spacing w:after="0"/>
              <w:rPr>
                <w:rFonts w:ascii="Tatar Pragmatica" w:hAnsi="Tatar Pragmatica"/>
                <w:b/>
                <w:bCs/>
              </w:rPr>
            </w:pPr>
            <w:r>
              <w:rPr>
                <w:rFonts w:ascii="Tatar Pragmatica" w:hAnsi="Tatar Pragmatica"/>
                <w:b/>
                <w:bCs/>
              </w:rPr>
              <w:t>Совет</w:t>
            </w:r>
            <w:r w:rsidRPr="005A179B">
              <w:rPr>
                <w:rFonts w:ascii="Tatar Pragmatica" w:hAnsi="Tatar Pragmatica"/>
                <w:b/>
                <w:bCs/>
              </w:rPr>
              <w:t xml:space="preserve"> </w:t>
            </w:r>
            <w:r>
              <w:rPr>
                <w:rFonts w:ascii="Tatar Pragmatica" w:hAnsi="Tatar Pragmatica"/>
                <w:b/>
                <w:bCs/>
                <w:lang w:val="tt-RU"/>
              </w:rPr>
              <w:t xml:space="preserve">Старокамкинского </w:t>
            </w:r>
            <w:r w:rsidRPr="005A179B">
              <w:rPr>
                <w:rFonts w:ascii="Tatar Pragmatica" w:hAnsi="Tatar Pragmatica"/>
                <w:b/>
                <w:bCs/>
              </w:rPr>
              <w:t>сельского поселения</w:t>
            </w:r>
          </w:p>
          <w:p w:rsidR="004F6C71" w:rsidRPr="005A179B" w:rsidRDefault="004F6C71" w:rsidP="00AB3A84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5A179B">
              <w:rPr>
                <w:rFonts w:ascii="Tatar Pragmatica" w:hAnsi="Tatar Pragmatica"/>
                <w:b/>
                <w:bCs/>
              </w:rPr>
              <w:t>Алькеевского</w:t>
            </w:r>
            <w:proofErr w:type="spellEnd"/>
            <w:r w:rsidRPr="005A179B">
              <w:rPr>
                <w:rFonts w:ascii="Tatar Pragmatica" w:hAnsi="Tatar Pragmatica"/>
              </w:rPr>
              <w:t xml:space="preserve"> </w:t>
            </w:r>
            <w:r w:rsidRPr="005A179B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4F6C71" w:rsidRPr="005A179B" w:rsidRDefault="004F6C71" w:rsidP="00AB3A84">
            <w:pPr>
              <w:tabs>
                <w:tab w:val="left" w:pos="960"/>
                <w:tab w:val="right" w:pos="3982"/>
              </w:tabs>
              <w:spacing w:after="0"/>
              <w:rPr>
                <w:rFonts w:ascii="Times New Roman" w:hAnsi="Times New Roman"/>
              </w:rPr>
            </w:pPr>
          </w:p>
          <w:p w:rsidR="004F6C71" w:rsidRDefault="004F6C71" w:rsidP="00AB3A84">
            <w:pPr>
              <w:tabs>
                <w:tab w:val="left" w:pos="960"/>
                <w:tab w:val="right" w:pos="3982"/>
              </w:tabs>
              <w:spacing w:after="0"/>
              <w:rPr>
                <w:rFonts w:ascii="Times New Roman" w:hAnsi="Times New Roman"/>
              </w:rPr>
            </w:pPr>
          </w:p>
          <w:p w:rsidR="004F6C71" w:rsidRPr="005A179B" w:rsidRDefault="004F6C71" w:rsidP="00AB3A84">
            <w:pPr>
              <w:tabs>
                <w:tab w:val="left" w:pos="960"/>
                <w:tab w:val="right" w:pos="3982"/>
              </w:tabs>
              <w:spacing w:after="0"/>
              <w:rPr>
                <w:rFonts w:ascii="Times New Roman" w:hAnsi="Times New Roman"/>
                <w:lang w:val="tt-RU"/>
              </w:rPr>
            </w:pPr>
            <w:r w:rsidRPr="005A179B">
              <w:rPr>
                <w:rFonts w:ascii="Times New Roman" w:hAnsi="Times New Roman"/>
              </w:rPr>
              <w:t>Адрес: 4228</w:t>
            </w:r>
            <w:r>
              <w:rPr>
                <w:rFonts w:ascii="Times New Roman" w:hAnsi="Times New Roman"/>
                <w:lang w:val="tt-RU"/>
              </w:rPr>
              <w:t>97</w:t>
            </w:r>
            <w:r w:rsidRPr="005A179B">
              <w:rPr>
                <w:rFonts w:ascii="Times New Roman" w:hAnsi="Times New Roman"/>
              </w:rPr>
              <w:t xml:space="preserve">, РТ, </w:t>
            </w:r>
            <w:proofErr w:type="spellStart"/>
            <w:r w:rsidRPr="005A179B">
              <w:rPr>
                <w:rFonts w:ascii="Times New Roman" w:hAnsi="Times New Roman"/>
              </w:rPr>
              <w:t>Алькеевский</w:t>
            </w:r>
            <w:proofErr w:type="spellEnd"/>
            <w:r w:rsidRPr="005A179B">
              <w:rPr>
                <w:rFonts w:ascii="Times New Roman" w:hAnsi="Times New Roman"/>
              </w:rPr>
              <w:t xml:space="preserve">                       район,  с. </w:t>
            </w:r>
            <w:r>
              <w:rPr>
                <w:rFonts w:ascii="Times New Roman" w:hAnsi="Times New Roman"/>
                <w:lang w:val="tt-RU"/>
              </w:rPr>
              <w:t>Старое Камкино</w:t>
            </w:r>
            <w:r w:rsidRPr="005A179B">
              <w:rPr>
                <w:rFonts w:ascii="Times New Roman" w:hAnsi="Times New Roman"/>
              </w:rPr>
              <w:t>, ул</w:t>
            </w:r>
            <w:proofErr w:type="gramStart"/>
            <w:r w:rsidRPr="005A17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tt-RU"/>
              </w:rPr>
              <w:t>Н</w:t>
            </w:r>
            <w:proofErr w:type="gramEnd"/>
            <w:r>
              <w:rPr>
                <w:rFonts w:ascii="Times New Roman" w:hAnsi="Times New Roman"/>
                <w:lang w:val="tt-RU"/>
              </w:rPr>
              <w:t>ижняя</w:t>
            </w:r>
            <w:r w:rsidRPr="005A179B">
              <w:rPr>
                <w:rFonts w:ascii="Times New Roman" w:hAnsi="Times New Roman"/>
              </w:rPr>
              <w:t>. д.</w:t>
            </w:r>
            <w:r>
              <w:rPr>
                <w:rFonts w:ascii="Times New Roman" w:hAnsi="Times New Roman"/>
                <w:lang w:val="tt-RU"/>
              </w:rPr>
              <w:t>1</w:t>
            </w:r>
          </w:p>
          <w:p w:rsidR="004F6C71" w:rsidRPr="005A179B" w:rsidRDefault="004F6C71" w:rsidP="00AB3A84">
            <w:pPr>
              <w:spacing w:after="0"/>
              <w:rPr>
                <w:rFonts w:ascii="Times New Roman" w:hAnsi="Times New Roman"/>
                <w:bCs/>
              </w:rPr>
            </w:pPr>
            <w:r w:rsidRPr="005A179B">
              <w:rPr>
                <w:rFonts w:ascii="Times New Roman" w:hAnsi="Times New Roman"/>
              </w:rPr>
              <w:t xml:space="preserve"> тел./факс 8(84346) 7</w:t>
            </w:r>
            <w:r w:rsidRPr="005A179B">
              <w:rPr>
                <w:rFonts w:ascii="Times New Roman" w:hAnsi="Times New Roman"/>
                <w:lang w:val="tt-RU"/>
              </w:rPr>
              <w:t>3-</w:t>
            </w:r>
            <w:r>
              <w:rPr>
                <w:rFonts w:ascii="Times New Roman" w:hAnsi="Times New Roman"/>
                <w:lang w:val="tt-RU"/>
              </w:rPr>
              <w:t>524</w:t>
            </w:r>
            <w:r w:rsidRPr="005A179B">
              <w:rPr>
                <w:rFonts w:ascii="Times New Roman" w:hAnsi="Times New Roman"/>
              </w:rPr>
              <w:t xml:space="preserve">                                                                               </w:t>
            </w:r>
            <w:r w:rsidRPr="005A179B">
              <w:rPr>
                <w:rFonts w:ascii="Times New Roman" w:hAnsi="Times New Roman"/>
                <w:b/>
                <w:lang w:val="be-BY"/>
              </w:rPr>
              <w:t xml:space="preserve">                                    </w:t>
            </w:r>
          </w:p>
        </w:tc>
      </w:tr>
    </w:tbl>
    <w:p w:rsidR="004F6C71" w:rsidRDefault="004F6C71" w:rsidP="004F6C71">
      <w:pPr>
        <w:rPr>
          <w:rFonts w:ascii="Times New Roman" w:hAnsi="Times New Roman"/>
          <w:bCs/>
          <w:color w:val="000000"/>
          <w:sz w:val="26"/>
          <w:szCs w:val="26"/>
          <w:lang w:val="tt-RU"/>
        </w:rPr>
      </w:pPr>
    </w:p>
    <w:p w:rsidR="004F6C71" w:rsidRDefault="004F6C71" w:rsidP="004F6C71">
      <w:pPr>
        <w:rPr>
          <w:rFonts w:ascii="Times New Roman" w:hAnsi="Times New Roman"/>
          <w:bCs/>
          <w:color w:val="000000"/>
          <w:sz w:val="26"/>
          <w:szCs w:val="26"/>
          <w:lang w:val="tt-RU"/>
        </w:rPr>
      </w:pPr>
    </w:p>
    <w:p w:rsidR="004F6C71" w:rsidRDefault="004F6C71" w:rsidP="004F6C71">
      <w:pPr>
        <w:rPr>
          <w:rFonts w:ascii="Times New Roman" w:hAnsi="Times New Roman"/>
          <w:bCs/>
          <w:color w:val="000000"/>
          <w:sz w:val="26"/>
          <w:szCs w:val="26"/>
          <w:lang w:val="tt-RU"/>
        </w:rPr>
      </w:pPr>
    </w:p>
    <w:p w:rsidR="004F6C71" w:rsidRPr="00DF5089" w:rsidRDefault="004F6C71" w:rsidP="004F6C71">
      <w:pPr>
        <w:ind w:left="567"/>
        <w:jc w:val="right"/>
        <w:rPr>
          <w:rFonts w:ascii="Times New Roman" w:hAnsi="Times New Roman"/>
          <w:sz w:val="28"/>
          <w:szCs w:val="28"/>
        </w:rPr>
      </w:pPr>
    </w:p>
    <w:p w:rsidR="004F6C71" w:rsidRPr="005834A6" w:rsidRDefault="004F6C71" w:rsidP="004F6C71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РЕШЕНИЕ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Pr="0058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proofErr w:type="gramStart"/>
      <w:r w:rsidRPr="0058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.С</w:t>
      </w:r>
      <w:proofErr w:type="gramEnd"/>
      <w:r w:rsidRPr="0058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тарое </w:t>
      </w:r>
      <w:proofErr w:type="spellStart"/>
      <w:r w:rsidRPr="0058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Камкино</w:t>
      </w:r>
      <w:proofErr w:type="spellEnd"/>
      <w:r w:rsidRPr="0058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58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КАРАР</w:t>
      </w:r>
    </w:p>
    <w:p w:rsidR="004F6C71" w:rsidRPr="005834A6" w:rsidRDefault="004F6C71" w:rsidP="004F6C71">
      <w:pPr>
        <w:pStyle w:val="HEADERTEX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F6C71" w:rsidRPr="005834A6" w:rsidRDefault="004F6C71" w:rsidP="004F6C71">
      <w:pPr>
        <w:pStyle w:val="HEADERTEXT"/>
        <w:tabs>
          <w:tab w:val="left" w:pos="6795"/>
        </w:tabs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83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«20» сентября 2023 г.                                                                   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69б</w:t>
      </w:r>
    </w:p>
    <w:p w:rsidR="004F6C71" w:rsidRPr="005834A6" w:rsidRDefault="004F6C71" w:rsidP="004F6C71">
      <w:pPr>
        <w:ind w:left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4F6C71" w:rsidRPr="005834A6" w:rsidRDefault="004F6C71" w:rsidP="004F6C71">
      <w:pPr>
        <w:ind w:right="4819"/>
        <w:rPr>
          <w:rFonts w:ascii="Times New Roman" w:hAnsi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О передаче полномочий (части полномочий) по решению отдельных вопросов местного значения органам местного самоуправления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4 статьи 15 Федерального закона </w:t>
      </w:r>
      <w:hyperlink r:id="rId5" w:tgtFrame="Logical" w:history="1">
        <w:r w:rsidRPr="005834A6">
          <w:rPr>
            <w:rStyle w:val="a3"/>
            <w:rFonts w:ascii="Times New Roman" w:eastAsiaTheme="majorEastAsia" w:hAnsi="Times New Roman"/>
            <w:color w:val="000000" w:themeColor="text1"/>
          </w:rPr>
          <w:t>от 6 октября 2003 года N 131-ФЗ</w:t>
        </w:r>
      </w:hyperlink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 Совет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Старокамкинского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решил: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1. Предложить Совету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Республики Татарстан рассмотреть вопрос о передаче Исполнительному комитету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следующих полномочий Исполнительного комитета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Старокамкинского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по решению вопросов местного значения: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lastRenderedPageBreak/>
        <w:t>по созданию условий для организации ритуальных услуг в части создания специализированной службы по вопросам похоронного дела, определения порядка деятельности специализированной службы по вопросам похоронного дела, определения стоимости услуг, предоставляемых согласно гарантированному перечню услуг по погребению.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2. В случае принятия Советом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Республики Татарстан предложения, указанного в пункте 1 настоящего решения, Исполнительному комитету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Старокамкинского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Татарстан: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заключить соглашение с Исполнительным комитетом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о передаче указанных в пункте 1 настоящего решения полномочий;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реализации настоящего решения разработать и представить на рассмотрение в соответствии с бюджетным законодательством проект решения Совета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Старокамкинского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о внесении изменений в решение о бюджете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Старокамкинского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на 2023 год и на плановый период 2024 и 2025 годов.</w:t>
      </w:r>
      <w:proofErr w:type="gramEnd"/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3. Опубликовать настоящее решение на официальном сайте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Республики Татарстан в сети Интернет.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834A6">
        <w:rPr>
          <w:rFonts w:ascii="Times New Roman" w:hAnsi="Times New Roman"/>
          <w:color w:val="000000" w:themeColor="text1"/>
          <w:sz w:val="28"/>
          <w:szCs w:val="28"/>
        </w:rPr>
        <w:t>Председатель Совета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Старокамкинского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Алькеевского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                                 </w:t>
      </w:r>
      <w:proofErr w:type="spellStart"/>
      <w:r w:rsidRPr="005834A6">
        <w:rPr>
          <w:rFonts w:ascii="Times New Roman" w:hAnsi="Times New Roman"/>
          <w:color w:val="000000" w:themeColor="text1"/>
          <w:sz w:val="28"/>
          <w:szCs w:val="28"/>
        </w:rPr>
        <w:t>Ф.А.Акберов</w:t>
      </w:r>
      <w:proofErr w:type="spellEnd"/>
      <w:r w:rsidRPr="005834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F6C71" w:rsidRPr="005834A6" w:rsidRDefault="004F6C71" w:rsidP="004F6C7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E07AA" w:rsidRDefault="00FE07AA"/>
    <w:sectPr w:rsidR="00FE07AA" w:rsidSect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Pragmatic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C71"/>
    <w:rsid w:val="004F6C71"/>
    <w:rsid w:val="00547329"/>
    <w:rsid w:val="00591140"/>
    <w:rsid w:val="009204AB"/>
    <w:rsid w:val="009B1A4C"/>
    <w:rsid w:val="00F81601"/>
    <w:rsid w:val="00FE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F6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4F6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96e20c02-1b12-465a-b64c-24aa92270007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2023-11-13T08:34:00Z</dcterms:created>
  <dcterms:modified xsi:type="dcterms:W3CDTF">2023-11-13T08:35:00Z</dcterms:modified>
</cp:coreProperties>
</file>