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79" w:rsidRDefault="00954779" w:rsidP="00954779">
      <w:pPr>
        <w:pStyle w:val="ConsPlusTitle"/>
        <w:widowControl/>
        <w:jc w:val="right"/>
        <w:rPr>
          <w:b w:val="0"/>
          <w:sz w:val="24"/>
          <w:szCs w:val="24"/>
        </w:rPr>
      </w:pPr>
      <w:r w:rsidRPr="00954779">
        <w:rPr>
          <w:b w:val="0"/>
          <w:sz w:val="24"/>
          <w:szCs w:val="24"/>
        </w:rPr>
        <w:t xml:space="preserve">Утверждена постановлением </w:t>
      </w:r>
    </w:p>
    <w:p w:rsidR="00954779" w:rsidRDefault="00954779" w:rsidP="00954779">
      <w:pPr>
        <w:pStyle w:val="ConsPlusTitle"/>
        <w:widowControl/>
        <w:jc w:val="right"/>
        <w:rPr>
          <w:b w:val="0"/>
          <w:sz w:val="24"/>
          <w:szCs w:val="24"/>
        </w:rPr>
      </w:pPr>
      <w:r w:rsidRPr="00954779">
        <w:rPr>
          <w:b w:val="0"/>
          <w:sz w:val="24"/>
          <w:szCs w:val="24"/>
        </w:rPr>
        <w:t xml:space="preserve">Исполнительного комитета </w:t>
      </w:r>
    </w:p>
    <w:p w:rsidR="00954779" w:rsidRDefault="00954779" w:rsidP="00954779">
      <w:pPr>
        <w:pStyle w:val="ConsPlusTitle"/>
        <w:widowControl/>
        <w:jc w:val="right"/>
        <w:rPr>
          <w:b w:val="0"/>
          <w:sz w:val="24"/>
          <w:szCs w:val="24"/>
        </w:rPr>
      </w:pPr>
      <w:r w:rsidRPr="00954779">
        <w:rPr>
          <w:b w:val="0"/>
          <w:sz w:val="24"/>
          <w:szCs w:val="24"/>
        </w:rPr>
        <w:t xml:space="preserve">Алькеевского муниципального района </w:t>
      </w:r>
    </w:p>
    <w:p w:rsidR="00954779" w:rsidRPr="00954779" w:rsidRDefault="00954779" w:rsidP="00954779">
      <w:pPr>
        <w:pStyle w:val="ConsPlusTitle"/>
        <w:widowControl/>
        <w:jc w:val="right"/>
        <w:rPr>
          <w:b w:val="0"/>
          <w:sz w:val="24"/>
          <w:szCs w:val="24"/>
        </w:rPr>
      </w:pPr>
      <w:r w:rsidRPr="00954779">
        <w:rPr>
          <w:b w:val="0"/>
          <w:sz w:val="24"/>
          <w:szCs w:val="24"/>
        </w:rPr>
        <w:t>от 4.03.2019г.</w:t>
      </w:r>
      <w:r>
        <w:rPr>
          <w:b w:val="0"/>
          <w:sz w:val="24"/>
          <w:szCs w:val="24"/>
        </w:rPr>
        <w:t xml:space="preserve"> </w:t>
      </w:r>
      <w:r w:rsidRPr="00954779">
        <w:rPr>
          <w:b w:val="0"/>
          <w:sz w:val="24"/>
          <w:szCs w:val="24"/>
        </w:rPr>
        <w:t>№93</w:t>
      </w:r>
    </w:p>
    <w:p w:rsidR="00B91C16" w:rsidRPr="00A00112" w:rsidRDefault="00B91C16" w:rsidP="00C703D9">
      <w:pPr>
        <w:pStyle w:val="ConsPlusTitle"/>
        <w:widowControl/>
        <w:jc w:val="center"/>
        <w:rPr>
          <w:sz w:val="56"/>
          <w:szCs w:val="56"/>
        </w:rPr>
      </w:pPr>
    </w:p>
    <w:p w:rsidR="00C703D9" w:rsidRPr="00A00112" w:rsidRDefault="00C703D9" w:rsidP="00C703D9">
      <w:pPr>
        <w:pStyle w:val="ConsPlusTitle"/>
        <w:widowControl/>
        <w:jc w:val="center"/>
        <w:rPr>
          <w:sz w:val="56"/>
          <w:szCs w:val="56"/>
        </w:rPr>
      </w:pPr>
    </w:p>
    <w:p w:rsidR="00C703D9" w:rsidRPr="00A00112" w:rsidRDefault="00C703D9" w:rsidP="00C703D9">
      <w:pPr>
        <w:pStyle w:val="ConsPlusTitle"/>
        <w:widowControl/>
        <w:jc w:val="center"/>
        <w:rPr>
          <w:sz w:val="56"/>
          <w:szCs w:val="56"/>
        </w:rPr>
      </w:pPr>
    </w:p>
    <w:p w:rsidR="00C703D9" w:rsidRDefault="00C703D9" w:rsidP="00C703D9">
      <w:pPr>
        <w:pStyle w:val="ConsPlusTitle"/>
        <w:widowControl/>
        <w:jc w:val="center"/>
        <w:rPr>
          <w:sz w:val="56"/>
          <w:szCs w:val="56"/>
        </w:rPr>
      </w:pPr>
    </w:p>
    <w:p w:rsidR="00C703D9" w:rsidRPr="00C703D9" w:rsidRDefault="00C703D9" w:rsidP="00C703D9">
      <w:pPr>
        <w:pStyle w:val="ConsPlusTitle"/>
        <w:widowControl/>
        <w:jc w:val="center"/>
        <w:rPr>
          <w:sz w:val="56"/>
          <w:szCs w:val="56"/>
        </w:rPr>
      </w:pPr>
    </w:p>
    <w:p w:rsidR="00C703D9" w:rsidRPr="00C703D9" w:rsidRDefault="00AA366F" w:rsidP="00C703D9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sz w:val="56"/>
          <w:szCs w:val="56"/>
        </w:rPr>
        <w:t xml:space="preserve">МУНИЦИПАЛЬНАЯ </w:t>
      </w:r>
      <w:r w:rsidR="00C703D9" w:rsidRPr="00C703D9">
        <w:rPr>
          <w:rFonts w:ascii="Times New Roman" w:hAnsi="Times New Roman" w:cs="Times New Roman"/>
          <w:sz w:val="56"/>
          <w:szCs w:val="56"/>
        </w:rPr>
        <w:t>ПРОГРАММА</w:t>
      </w:r>
    </w:p>
    <w:p w:rsidR="00C703D9" w:rsidRPr="00C703D9" w:rsidRDefault="00C703D9" w:rsidP="00C703D9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 w:rsidRPr="00C703D9">
        <w:rPr>
          <w:rFonts w:ascii="Times New Roman" w:hAnsi="Times New Roman" w:cs="Times New Roman"/>
          <w:sz w:val="48"/>
          <w:szCs w:val="48"/>
        </w:rPr>
        <w:t>РАЗВИТИЯ СУБЪЕКТОВ МАЛОГО И СРЕДНЕГО ПРЕДПРИНИМАТЕЛЬСТВА</w:t>
      </w:r>
    </w:p>
    <w:p w:rsidR="00C703D9" w:rsidRPr="00877836" w:rsidRDefault="00C703D9" w:rsidP="00C703D9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 w:rsidRPr="00877836">
        <w:rPr>
          <w:rFonts w:ascii="Times New Roman" w:hAnsi="Times New Roman" w:cs="Times New Roman"/>
          <w:sz w:val="48"/>
          <w:szCs w:val="48"/>
        </w:rPr>
        <w:t xml:space="preserve">В </w:t>
      </w:r>
      <w:r w:rsidR="00AA366F" w:rsidRPr="00877836">
        <w:rPr>
          <w:rFonts w:ascii="Times New Roman" w:hAnsi="Times New Roman" w:cs="Times New Roman"/>
          <w:sz w:val="48"/>
          <w:szCs w:val="48"/>
        </w:rPr>
        <w:t xml:space="preserve">АЛЬКЕЕВСКОМ </w:t>
      </w:r>
      <w:r w:rsidRPr="00877836">
        <w:rPr>
          <w:rFonts w:ascii="Times New Roman" w:hAnsi="Times New Roman" w:cs="Times New Roman"/>
          <w:sz w:val="48"/>
          <w:szCs w:val="48"/>
        </w:rPr>
        <w:t>МУНИЦИПАЛЬНОМ</w:t>
      </w:r>
    </w:p>
    <w:p w:rsidR="00C703D9" w:rsidRPr="00877836" w:rsidRDefault="00C703D9" w:rsidP="00C703D9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 w:rsidRPr="00877836">
        <w:rPr>
          <w:rFonts w:ascii="Times New Roman" w:hAnsi="Times New Roman" w:cs="Times New Roman"/>
          <w:sz w:val="48"/>
          <w:szCs w:val="48"/>
        </w:rPr>
        <w:t>РАЙОНЕ РЕСПУБЛИКИ ТАТАРСТАН</w:t>
      </w:r>
    </w:p>
    <w:p w:rsidR="00C703D9" w:rsidRPr="00877836" w:rsidRDefault="00C703D9" w:rsidP="00C703D9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 w:rsidRPr="00877836">
        <w:rPr>
          <w:rFonts w:ascii="Times New Roman" w:hAnsi="Times New Roman" w:cs="Times New Roman"/>
          <w:sz w:val="48"/>
          <w:szCs w:val="48"/>
        </w:rPr>
        <w:t xml:space="preserve"> НА 201</w:t>
      </w:r>
      <w:r w:rsidR="00120B9F" w:rsidRPr="00877836">
        <w:rPr>
          <w:rFonts w:ascii="Times New Roman" w:hAnsi="Times New Roman" w:cs="Times New Roman"/>
          <w:sz w:val="48"/>
          <w:szCs w:val="48"/>
        </w:rPr>
        <w:t>9</w:t>
      </w:r>
      <w:r w:rsidRPr="00877836">
        <w:rPr>
          <w:rFonts w:ascii="Times New Roman" w:hAnsi="Times New Roman" w:cs="Times New Roman"/>
          <w:sz w:val="48"/>
          <w:szCs w:val="48"/>
        </w:rPr>
        <w:t xml:space="preserve"> - 20</w:t>
      </w:r>
      <w:r w:rsidR="00A2289D" w:rsidRPr="00877836">
        <w:rPr>
          <w:rFonts w:ascii="Times New Roman" w:hAnsi="Times New Roman" w:cs="Times New Roman"/>
          <w:sz w:val="48"/>
          <w:szCs w:val="48"/>
        </w:rPr>
        <w:t>2</w:t>
      </w:r>
      <w:r w:rsidR="000750DF">
        <w:rPr>
          <w:rFonts w:ascii="Times New Roman" w:hAnsi="Times New Roman" w:cs="Times New Roman"/>
          <w:sz w:val="48"/>
          <w:szCs w:val="48"/>
        </w:rPr>
        <w:t>3</w:t>
      </w:r>
      <w:r w:rsidRPr="00877836">
        <w:rPr>
          <w:rFonts w:ascii="Times New Roman" w:hAnsi="Times New Roman" w:cs="Times New Roman"/>
          <w:sz w:val="48"/>
          <w:szCs w:val="48"/>
        </w:rPr>
        <w:t xml:space="preserve"> ГОДЫ</w:t>
      </w:r>
    </w:p>
    <w:bookmarkEnd w:id="0"/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Pr="00877836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27420D" w:rsidRPr="00877836" w:rsidRDefault="0027420D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892B37" w:rsidRDefault="00892B37" w:rsidP="00FD2413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892B37" w:rsidRDefault="00892B37" w:rsidP="00FD2413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C703D9" w:rsidRPr="00877836" w:rsidRDefault="00C703D9" w:rsidP="00FD2413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877836">
        <w:rPr>
          <w:sz w:val="28"/>
          <w:szCs w:val="28"/>
        </w:rPr>
        <w:t>г.</w:t>
      </w:r>
      <w:r w:rsidR="00AA366F" w:rsidRPr="00877836">
        <w:rPr>
          <w:sz w:val="28"/>
          <w:szCs w:val="28"/>
        </w:rPr>
        <w:t>Базарные Матаки</w:t>
      </w:r>
    </w:p>
    <w:p w:rsidR="00AA366F" w:rsidRDefault="00315616" w:rsidP="00315616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201</w:t>
      </w:r>
      <w:r w:rsidR="00614B9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год</w:t>
      </w:r>
    </w:p>
    <w:p w:rsidR="00F80922" w:rsidRDefault="00F80922" w:rsidP="00315616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p w:rsidR="00F9390F" w:rsidRDefault="00F9390F" w:rsidP="00315616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p w:rsidR="00F9390F" w:rsidRPr="00877836" w:rsidRDefault="00F9390F" w:rsidP="00315616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p w:rsidR="00C703D9" w:rsidRPr="00927E71" w:rsidRDefault="00012FD5" w:rsidP="00AF6256">
      <w:pPr>
        <w:tabs>
          <w:tab w:val="center" w:pos="4393"/>
        </w:tabs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 w:rsidRPr="00AF6256">
        <w:rPr>
          <w:sz w:val="28"/>
          <w:szCs w:val="28"/>
        </w:rPr>
        <w:fldChar w:fldCharType="begin"/>
      </w:r>
      <w:r w:rsidR="00C703D9" w:rsidRPr="00927E71">
        <w:rPr>
          <w:sz w:val="28"/>
          <w:szCs w:val="28"/>
        </w:rPr>
        <w:instrText xml:space="preserve"> TOC \o "1-3" \h \z \u </w:instrText>
      </w:r>
      <w:r w:rsidRPr="00AF6256">
        <w:rPr>
          <w:sz w:val="28"/>
          <w:szCs w:val="28"/>
        </w:rPr>
        <w:fldChar w:fldCharType="separate"/>
      </w:r>
    </w:p>
    <w:p w:rsidR="00C703D9" w:rsidRPr="00927E71" w:rsidRDefault="00C703D9" w:rsidP="00AF6256">
      <w:pPr>
        <w:pStyle w:val="3"/>
        <w:spacing w:line="276" w:lineRule="auto"/>
        <w:ind w:left="0"/>
        <w:rPr>
          <w:rStyle w:val="a6"/>
          <w:b w:val="0"/>
          <w:color w:val="auto"/>
          <w:szCs w:val="28"/>
          <w:u w:val="none"/>
        </w:rPr>
      </w:pPr>
      <w:r w:rsidRPr="00927E71">
        <w:rPr>
          <w:rStyle w:val="a6"/>
          <w:b w:val="0"/>
          <w:color w:val="auto"/>
          <w:szCs w:val="28"/>
          <w:u w:val="none"/>
        </w:rPr>
        <w:t>Содержание</w:t>
      </w:r>
      <w:r w:rsidR="00AA366F" w:rsidRPr="00927E71">
        <w:rPr>
          <w:rStyle w:val="a6"/>
          <w:b w:val="0"/>
          <w:color w:val="auto"/>
          <w:szCs w:val="28"/>
          <w:u w:val="none"/>
        </w:rPr>
        <w:t xml:space="preserve"> программы</w:t>
      </w:r>
    </w:p>
    <w:p w:rsidR="00C703D9" w:rsidRPr="00927E71" w:rsidRDefault="00C703D9" w:rsidP="00AF6256">
      <w:pPr>
        <w:pStyle w:val="3"/>
        <w:spacing w:line="276" w:lineRule="auto"/>
        <w:ind w:left="0"/>
        <w:rPr>
          <w:rStyle w:val="a6"/>
          <w:b w:val="0"/>
          <w:color w:val="auto"/>
          <w:szCs w:val="28"/>
        </w:rPr>
      </w:pPr>
    </w:p>
    <w:p w:rsidR="000667FB" w:rsidRPr="00927E71" w:rsidRDefault="004F03FC" w:rsidP="00AF6256">
      <w:pPr>
        <w:pStyle w:val="3"/>
        <w:numPr>
          <w:ilvl w:val="0"/>
          <w:numId w:val="18"/>
        </w:numPr>
        <w:tabs>
          <w:tab w:val="center" w:pos="4607"/>
          <w:tab w:val="left" w:pos="7476"/>
        </w:tabs>
        <w:spacing w:line="276" w:lineRule="auto"/>
        <w:jc w:val="left"/>
      </w:pPr>
      <w:hyperlink w:anchor="_Toc307471278" w:history="1">
        <w:r w:rsidR="00C703D9" w:rsidRPr="00927E71">
          <w:rPr>
            <w:rStyle w:val="a6"/>
            <w:b w:val="0"/>
            <w:color w:val="auto"/>
            <w:szCs w:val="28"/>
          </w:rPr>
          <w:t>Паспорт</w:t>
        </w:r>
        <w:r w:rsidR="00497437" w:rsidRPr="00927E71">
          <w:rPr>
            <w:rStyle w:val="a6"/>
            <w:b w:val="0"/>
            <w:color w:val="auto"/>
            <w:szCs w:val="28"/>
          </w:rPr>
          <w:t xml:space="preserve"> </w:t>
        </w:r>
        <w:r w:rsidR="000667FB" w:rsidRPr="00927E71">
          <w:rPr>
            <w:rStyle w:val="a6"/>
            <w:b w:val="0"/>
            <w:color w:val="auto"/>
            <w:szCs w:val="28"/>
          </w:rPr>
          <w:t>муниципальной программы</w:t>
        </w:r>
        <w:r w:rsidR="00497437" w:rsidRPr="00927E71">
          <w:rPr>
            <w:rStyle w:val="a6"/>
            <w:b w:val="0"/>
            <w:color w:val="auto"/>
            <w:szCs w:val="28"/>
          </w:rPr>
          <w:t xml:space="preserve"> </w:t>
        </w:r>
      </w:hyperlink>
      <w:r w:rsidR="00315616">
        <w:tab/>
      </w:r>
    </w:p>
    <w:p w:rsidR="009D1E9A" w:rsidRPr="00AF6256" w:rsidRDefault="000667FB" w:rsidP="00AF6256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829B3">
        <w:rPr>
          <w:sz w:val="28"/>
          <w:szCs w:val="28"/>
        </w:rPr>
        <w:t>Краткое введение</w:t>
      </w:r>
    </w:p>
    <w:p w:rsidR="000667FB" w:rsidRPr="00A829B3" w:rsidRDefault="000667FB" w:rsidP="00AF6256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829B3">
        <w:rPr>
          <w:sz w:val="28"/>
          <w:szCs w:val="28"/>
        </w:rPr>
        <w:t>Общая часть программы:</w:t>
      </w:r>
    </w:p>
    <w:p w:rsidR="000667FB" w:rsidRPr="00AF6256" w:rsidRDefault="000667FB" w:rsidP="00AF6256">
      <w:pPr>
        <w:pStyle w:val="a3"/>
        <w:numPr>
          <w:ilvl w:val="0"/>
          <w:numId w:val="19"/>
        </w:numPr>
        <w:spacing w:line="276" w:lineRule="auto"/>
        <w:ind w:left="1418"/>
        <w:jc w:val="both"/>
        <w:rPr>
          <w:sz w:val="28"/>
          <w:szCs w:val="28"/>
        </w:rPr>
      </w:pPr>
      <w:r w:rsidRPr="00AF6256">
        <w:rPr>
          <w:sz w:val="28"/>
          <w:szCs w:val="28"/>
        </w:rPr>
        <w:t>Цели и задачи муниципальной программы развития малого и среднего предпринимательства в  Алькеевском муниципальном районе на 2019-202</w:t>
      </w:r>
      <w:r w:rsidR="000750DF">
        <w:rPr>
          <w:sz w:val="28"/>
          <w:szCs w:val="28"/>
        </w:rPr>
        <w:t>3</w:t>
      </w:r>
      <w:r w:rsidR="00091CBF">
        <w:rPr>
          <w:sz w:val="28"/>
          <w:szCs w:val="28"/>
        </w:rPr>
        <w:t xml:space="preserve"> гг.</w:t>
      </w:r>
    </w:p>
    <w:p w:rsidR="00C703D9" w:rsidRPr="00AF6256" w:rsidRDefault="004F03FC" w:rsidP="00AF6256">
      <w:pPr>
        <w:pStyle w:val="a3"/>
        <w:numPr>
          <w:ilvl w:val="0"/>
          <w:numId w:val="19"/>
        </w:numPr>
        <w:spacing w:line="276" w:lineRule="auto"/>
        <w:ind w:left="1418"/>
        <w:jc w:val="both"/>
        <w:rPr>
          <w:sz w:val="28"/>
          <w:szCs w:val="28"/>
        </w:rPr>
      </w:pPr>
      <w:hyperlink w:anchor="_Toc307471279" w:history="1">
        <w:r w:rsidR="00497437" w:rsidRPr="00AF6256">
          <w:rPr>
            <w:rStyle w:val="a6"/>
            <w:color w:val="auto"/>
            <w:sz w:val="28"/>
            <w:szCs w:val="28"/>
          </w:rPr>
          <w:t>Анализ текуще</w:t>
        </w:r>
        <w:r w:rsidR="000667FB" w:rsidRPr="00AF6256">
          <w:rPr>
            <w:rStyle w:val="a6"/>
            <w:color w:val="auto"/>
            <w:sz w:val="28"/>
            <w:szCs w:val="28"/>
          </w:rPr>
          <w:t>й</w:t>
        </w:r>
        <w:r w:rsidR="00497437" w:rsidRPr="00AF6256">
          <w:rPr>
            <w:rStyle w:val="a6"/>
            <w:color w:val="auto"/>
            <w:sz w:val="28"/>
            <w:szCs w:val="28"/>
          </w:rPr>
          <w:t xml:space="preserve"> </w:t>
        </w:r>
        <w:r w:rsidR="000667FB" w:rsidRPr="00AF6256">
          <w:rPr>
            <w:rStyle w:val="a6"/>
            <w:color w:val="auto"/>
            <w:sz w:val="28"/>
            <w:szCs w:val="28"/>
          </w:rPr>
          <w:t>ситуации, оценка проблем</w:t>
        </w:r>
        <w:r w:rsidR="00497437" w:rsidRPr="00AF6256">
          <w:rPr>
            <w:rStyle w:val="a6"/>
            <w:color w:val="auto"/>
            <w:sz w:val="28"/>
            <w:szCs w:val="28"/>
          </w:rPr>
          <w:t xml:space="preserve"> развития малого </w:t>
        </w:r>
        <w:r w:rsidR="006D42DD" w:rsidRPr="00AF6256">
          <w:rPr>
            <w:rStyle w:val="a6"/>
            <w:color w:val="auto"/>
            <w:sz w:val="28"/>
            <w:szCs w:val="28"/>
          </w:rPr>
          <w:t xml:space="preserve">и среднего </w:t>
        </w:r>
        <w:r w:rsidR="00497437" w:rsidRPr="00AF6256">
          <w:rPr>
            <w:rStyle w:val="a6"/>
            <w:color w:val="auto"/>
            <w:sz w:val="28"/>
            <w:szCs w:val="28"/>
          </w:rPr>
          <w:t>предпринимательства в</w:t>
        </w:r>
        <w:r w:rsidR="00A86FEC" w:rsidRPr="00AF6256">
          <w:rPr>
            <w:rStyle w:val="a6"/>
            <w:color w:val="auto"/>
            <w:sz w:val="28"/>
            <w:szCs w:val="28"/>
          </w:rPr>
          <w:t xml:space="preserve"> Алькеевском муниципальном</w:t>
        </w:r>
        <w:r w:rsidR="00497437" w:rsidRPr="00AF6256">
          <w:rPr>
            <w:rStyle w:val="a6"/>
            <w:color w:val="auto"/>
            <w:sz w:val="28"/>
            <w:szCs w:val="28"/>
          </w:rPr>
          <w:t xml:space="preserve"> районе</w:t>
        </w:r>
      </w:hyperlink>
      <w:r w:rsidR="00A86FEC" w:rsidRPr="00AF6256">
        <w:rPr>
          <w:sz w:val="28"/>
          <w:szCs w:val="28"/>
        </w:rPr>
        <w:t>.</w:t>
      </w:r>
    </w:p>
    <w:p w:rsidR="00A86FEC" w:rsidRPr="00AF6256" w:rsidRDefault="00A86FEC" w:rsidP="00AF6256">
      <w:pPr>
        <w:pStyle w:val="a3"/>
        <w:numPr>
          <w:ilvl w:val="0"/>
          <w:numId w:val="19"/>
        </w:numPr>
        <w:spacing w:line="276" w:lineRule="auto"/>
        <w:ind w:left="1418"/>
        <w:jc w:val="both"/>
        <w:rPr>
          <w:sz w:val="28"/>
          <w:szCs w:val="28"/>
        </w:rPr>
      </w:pPr>
      <w:r w:rsidRPr="00AF6256">
        <w:rPr>
          <w:sz w:val="28"/>
          <w:szCs w:val="28"/>
        </w:rPr>
        <w:t>Развитие малого и среднего предпринимательства в различных секторах экономики</w:t>
      </w:r>
    </w:p>
    <w:p w:rsidR="00A86FEC" w:rsidRPr="00AF6256" w:rsidRDefault="00CC7A33" w:rsidP="00AF6256">
      <w:pPr>
        <w:pStyle w:val="a3"/>
        <w:numPr>
          <w:ilvl w:val="0"/>
          <w:numId w:val="19"/>
        </w:numPr>
        <w:spacing w:line="276" w:lineRule="auto"/>
        <w:ind w:left="1418"/>
        <w:jc w:val="both"/>
        <w:rPr>
          <w:sz w:val="28"/>
          <w:szCs w:val="28"/>
        </w:rPr>
      </w:pPr>
      <w:r w:rsidRPr="00AF6256">
        <w:rPr>
          <w:sz w:val="28"/>
          <w:szCs w:val="28"/>
        </w:rPr>
        <w:t>Развитие потребительского рынка</w:t>
      </w:r>
    </w:p>
    <w:p w:rsidR="00CC7A33" w:rsidRPr="00AF6256" w:rsidRDefault="00CC7A33" w:rsidP="00AF6256">
      <w:pPr>
        <w:pStyle w:val="a3"/>
        <w:numPr>
          <w:ilvl w:val="0"/>
          <w:numId w:val="19"/>
        </w:numPr>
        <w:spacing w:line="276" w:lineRule="auto"/>
        <w:ind w:left="1418"/>
        <w:jc w:val="both"/>
        <w:rPr>
          <w:sz w:val="28"/>
          <w:szCs w:val="28"/>
        </w:rPr>
      </w:pPr>
      <w:r w:rsidRPr="00AF6256">
        <w:rPr>
          <w:sz w:val="28"/>
          <w:szCs w:val="28"/>
        </w:rPr>
        <w:t>Развитие предпринимательства среди молодежи</w:t>
      </w:r>
    </w:p>
    <w:p w:rsidR="00CC7A33" w:rsidRPr="00AF6256" w:rsidRDefault="00CC7A33" w:rsidP="00AF6256">
      <w:pPr>
        <w:pStyle w:val="a3"/>
        <w:numPr>
          <w:ilvl w:val="0"/>
          <w:numId w:val="19"/>
        </w:numPr>
        <w:spacing w:line="276" w:lineRule="auto"/>
        <w:ind w:left="1418"/>
        <w:jc w:val="both"/>
        <w:rPr>
          <w:sz w:val="28"/>
          <w:szCs w:val="28"/>
        </w:rPr>
      </w:pPr>
      <w:r w:rsidRPr="00AF6256">
        <w:rPr>
          <w:sz w:val="28"/>
          <w:szCs w:val="28"/>
        </w:rPr>
        <w:t>Развитие промплощадок и привлечения резидентов</w:t>
      </w:r>
    </w:p>
    <w:p w:rsidR="00CC7A33" w:rsidRPr="00AF6256" w:rsidRDefault="00CC7A33" w:rsidP="00AF6256">
      <w:pPr>
        <w:pStyle w:val="a3"/>
        <w:numPr>
          <w:ilvl w:val="0"/>
          <w:numId w:val="19"/>
        </w:numPr>
        <w:spacing w:line="276" w:lineRule="auto"/>
        <w:ind w:left="1418"/>
        <w:jc w:val="both"/>
        <w:rPr>
          <w:sz w:val="28"/>
          <w:szCs w:val="28"/>
        </w:rPr>
      </w:pPr>
      <w:r w:rsidRPr="00AF6256">
        <w:rPr>
          <w:sz w:val="28"/>
          <w:szCs w:val="28"/>
        </w:rPr>
        <w:t>Создание программы для самозанятого населения</w:t>
      </w:r>
    </w:p>
    <w:p w:rsidR="00CC7A33" w:rsidRPr="00AF6256" w:rsidRDefault="00CC7A33" w:rsidP="00AF6256">
      <w:pPr>
        <w:pStyle w:val="a3"/>
        <w:numPr>
          <w:ilvl w:val="0"/>
          <w:numId w:val="19"/>
        </w:numPr>
        <w:spacing w:line="276" w:lineRule="auto"/>
        <w:ind w:left="1418"/>
        <w:jc w:val="both"/>
        <w:rPr>
          <w:sz w:val="28"/>
          <w:szCs w:val="28"/>
        </w:rPr>
      </w:pPr>
      <w:r w:rsidRPr="00AF6256">
        <w:rPr>
          <w:sz w:val="28"/>
          <w:szCs w:val="28"/>
        </w:rPr>
        <w:t>Развитие кооперации в сельской хозяйстве</w:t>
      </w:r>
    </w:p>
    <w:p w:rsidR="009D1E9A" w:rsidRPr="00AF6256" w:rsidRDefault="00CC7A33" w:rsidP="00AF6256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F6256">
        <w:rPr>
          <w:sz w:val="28"/>
          <w:szCs w:val="28"/>
        </w:rPr>
        <w:t>Оценка инвестиционной привлекательности Алькеевского муниц</w:t>
      </w:r>
      <w:r w:rsidRPr="00AF6256">
        <w:rPr>
          <w:sz w:val="28"/>
          <w:szCs w:val="28"/>
        </w:rPr>
        <w:t>и</w:t>
      </w:r>
      <w:r w:rsidRPr="00AF6256">
        <w:rPr>
          <w:sz w:val="28"/>
          <w:szCs w:val="28"/>
        </w:rPr>
        <w:t>пального района, направления развития предпринимательства и пер</w:t>
      </w:r>
      <w:r w:rsidRPr="00AF6256">
        <w:rPr>
          <w:sz w:val="28"/>
          <w:szCs w:val="28"/>
        </w:rPr>
        <w:t>е</w:t>
      </w:r>
      <w:r w:rsidRPr="00AF6256">
        <w:rPr>
          <w:sz w:val="28"/>
          <w:szCs w:val="28"/>
        </w:rPr>
        <w:t>чень конкретных мероприятий.</w:t>
      </w:r>
    </w:p>
    <w:p w:rsidR="009D1E9A" w:rsidRPr="00AF6256" w:rsidRDefault="00CC7A33" w:rsidP="00AF6256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F6256">
        <w:rPr>
          <w:sz w:val="28"/>
          <w:szCs w:val="28"/>
        </w:rPr>
        <w:t>Ресурсное обеспечение программы развития МСП</w:t>
      </w:r>
    </w:p>
    <w:p w:rsidR="009D1E9A" w:rsidRPr="00AF6256" w:rsidRDefault="00CC7A33" w:rsidP="00AF6256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F6256">
        <w:rPr>
          <w:sz w:val="28"/>
          <w:szCs w:val="28"/>
        </w:rPr>
        <w:t>Оценка рисков, мероприятия по их снижению.</w:t>
      </w:r>
    </w:p>
    <w:p w:rsidR="009D1E9A" w:rsidRPr="00AF6256" w:rsidRDefault="00AF6256" w:rsidP="00AF6256">
      <w:pPr>
        <w:pStyle w:val="a3"/>
        <w:numPr>
          <w:ilvl w:val="0"/>
          <w:numId w:val="21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7A33" w:rsidRPr="00AF6256">
        <w:rPr>
          <w:sz w:val="28"/>
          <w:szCs w:val="28"/>
        </w:rPr>
        <w:t>Планируемая экономическая эффективность программы,</w:t>
      </w:r>
      <w:r>
        <w:rPr>
          <w:sz w:val="28"/>
          <w:szCs w:val="28"/>
        </w:rPr>
        <w:t xml:space="preserve"> </w:t>
      </w:r>
      <w:r w:rsidR="00CC7A33" w:rsidRPr="00AF6256">
        <w:rPr>
          <w:sz w:val="28"/>
          <w:szCs w:val="28"/>
        </w:rPr>
        <w:t>управление программой и контроль за реализаций</w:t>
      </w:r>
      <w:r w:rsidR="00877836" w:rsidRPr="00AF6256">
        <w:rPr>
          <w:sz w:val="28"/>
          <w:szCs w:val="28"/>
        </w:rPr>
        <w:t>.</w:t>
      </w:r>
    </w:p>
    <w:p w:rsidR="001811E8" w:rsidRPr="00AF6256" w:rsidRDefault="00877836" w:rsidP="00AF6256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F6256">
        <w:rPr>
          <w:sz w:val="28"/>
          <w:szCs w:val="28"/>
        </w:rPr>
        <w:t xml:space="preserve">Выводы и приложения </w:t>
      </w:r>
      <w:r w:rsidR="00012FD5" w:rsidRPr="00AF6256">
        <w:rPr>
          <w:sz w:val="28"/>
          <w:szCs w:val="28"/>
        </w:rPr>
        <w:fldChar w:fldCharType="end"/>
      </w:r>
    </w:p>
    <w:p w:rsidR="00497437" w:rsidRPr="00927E71" w:rsidRDefault="00497437" w:rsidP="00AF62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437" w:rsidRPr="00927E71" w:rsidRDefault="00497437" w:rsidP="00AF62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1A3" w:rsidRPr="00927E71" w:rsidRDefault="00CC11A3" w:rsidP="00AF6256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11A3" w:rsidRPr="00927E71" w:rsidRDefault="00CC11A3" w:rsidP="00AF6256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11A3" w:rsidRPr="00927E71" w:rsidRDefault="00CC11A3" w:rsidP="00AF6256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11A3" w:rsidRPr="00927E71" w:rsidRDefault="00CC11A3" w:rsidP="00AF6256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11A3" w:rsidRDefault="00CC11A3" w:rsidP="00AF6256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139B" w:rsidRDefault="00E0139B" w:rsidP="00AF6256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139B" w:rsidRDefault="00E0139B" w:rsidP="00AF6256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139B" w:rsidRDefault="00E0139B" w:rsidP="00AF6256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0922" w:rsidRDefault="00F80922" w:rsidP="00AF6256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139B" w:rsidRDefault="00E0139B" w:rsidP="00A829B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139B" w:rsidRDefault="00E0139B" w:rsidP="00A829B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11A3" w:rsidRDefault="00CC11A3" w:rsidP="00A829B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6C2E" w:rsidRPr="00927E71" w:rsidRDefault="00E26C2E" w:rsidP="00A829B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6C2E" w:rsidRPr="00E26C2E" w:rsidRDefault="00D80A3E" w:rsidP="00E26C2E">
      <w:pPr>
        <w:pStyle w:val="ConsPlusNormal"/>
        <w:widowControl/>
        <w:numPr>
          <w:ilvl w:val="0"/>
          <w:numId w:val="12"/>
        </w:numPr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811E8" w:rsidRPr="00927E71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9D1E9A" w:rsidRPr="00927E7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811E8" w:rsidRPr="00927E7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E26C2E" w:rsidTr="00B61ED9">
        <w:tc>
          <w:tcPr>
            <w:tcW w:w="3544" w:type="dxa"/>
          </w:tcPr>
          <w:p w:rsidR="00E26C2E" w:rsidRPr="00927E71" w:rsidRDefault="00E26C2E" w:rsidP="00E26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6095" w:type="dxa"/>
          </w:tcPr>
          <w:p w:rsidR="00E26C2E" w:rsidRPr="00927E71" w:rsidRDefault="00E26C2E" w:rsidP="000750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развития малого и среднего предпринимательства в Алькеевском муниципальном районе Республики Татарстан на 2019 - 202</w:t>
            </w:r>
            <w:r w:rsidR="00075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 </w:t>
            </w:r>
          </w:p>
        </w:tc>
      </w:tr>
      <w:tr w:rsidR="00E26C2E" w:rsidTr="00B61ED9">
        <w:tc>
          <w:tcPr>
            <w:tcW w:w="3544" w:type="dxa"/>
          </w:tcPr>
          <w:p w:rsidR="00E26C2E" w:rsidRDefault="00E26C2E" w:rsidP="00E26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разработчики Программы</w:t>
            </w:r>
          </w:p>
          <w:p w:rsidR="00E26C2E" w:rsidRDefault="00E26C2E" w:rsidP="00E26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2E" w:rsidRPr="00927E71" w:rsidRDefault="00E26C2E" w:rsidP="00E26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6C2E" w:rsidRDefault="00E26C2E" w:rsidP="00E26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 Исполн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тельного комитета Алькеевского муниципальн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</w:t>
            </w:r>
          </w:p>
          <w:p w:rsidR="00E26C2E" w:rsidRPr="00D80A3E" w:rsidRDefault="00E26C2E" w:rsidP="00E26C2E"/>
        </w:tc>
      </w:tr>
      <w:tr w:rsidR="00E26C2E" w:rsidTr="00B61ED9">
        <w:tc>
          <w:tcPr>
            <w:tcW w:w="3544" w:type="dxa"/>
          </w:tcPr>
          <w:p w:rsidR="00E26C2E" w:rsidRPr="008D4089" w:rsidRDefault="00E26C2E" w:rsidP="00E26C2E">
            <w:pPr>
              <w:pStyle w:val="af"/>
            </w:pPr>
            <w:r w:rsidRPr="00927E71">
              <w:rPr>
                <w:sz w:val="28"/>
                <w:szCs w:val="28"/>
              </w:rPr>
              <w:t xml:space="preserve">Цели и задачи </w:t>
            </w:r>
            <w:r w:rsidRPr="00927E71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095" w:type="dxa"/>
          </w:tcPr>
          <w:p w:rsidR="00E26C2E" w:rsidRPr="00E26C2E" w:rsidRDefault="00E26C2E" w:rsidP="00E26C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C2E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программы:</w:t>
            </w:r>
          </w:p>
          <w:p w:rsidR="00E26C2E" w:rsidRPr="00927E71" w:rsidRDefault="00E26C2E" w:rsidP="00E26C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благосостояния граждан и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рование экономически активного среднего кла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са, обеспечение устойчивого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но-экономического 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Алькеевского мун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увеличение удель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 xml:space="preserve">са малого бизнеса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экономике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Алькеевского м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района.</w:t>
            </w:r>
          </w:p>
          <w:p w:rsidR="0064108A" w:rsidRDefault="00E26C2E" w:rsidP="00B64C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C2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программы: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 xml:space="preserve">азвитие в предпринимательстве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60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60DD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овышение конкурентоспособности и инвест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ционной привлекательности малого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в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64108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отсутствующих услуг в сфере быт</w:t>
            </w:r>
            <w:r w:rsidR="006410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108A">
              <w:rPr>
                <w:rFonts w:ascii="Times New Roman" w:hAnsi="Times New Roman" w:cs="Times New Roman"/>
                <w:sz w:val="28"/>
                <w:szCs w:val="28"/>
              </w:rPr>
              <w:t>вого облуживания населения и в инфраструкт</w:t>
            </w:r>
            <w:r w:rsidR="006410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108A">
              <w:rPr>
                <w:rFonts w:ascii="Times New Roman" w:hAnsi="Times New Roman" w:cs="Times New Roman"/>
                <w:sz w:val="28"/>
                <w:szCs w:val="28"/>
              </w:rPr>
              <w:t>ре поддержки предпринимательства;</w:t>
            </w:r>
          </w:p>
          <w:p w:rsidR="0064108A" w:rsidRDefault="0064108A" w:rsidP="00B64C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производств</w:t>
            </w:r>
            <w:r w:rsidR="00CE3F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бизнес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мыми квалифи</w:t>
            </w:r>
            <w:r w:rsidR="001F6137">
              <w:rPr>
                <w:rFonts w:ascii="Times New Roman" w:hAnsi="Times New Roman" w:cs="Times New Roman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нными специалистами;</w:t>
            </w:r>
          </w:p>
          <w:p w:rsidR="00B61ED9" w:rsidRDefault="0064108A" w:rsidP="00B64C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C2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приоритетных 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6C2E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аправлений </w:t>
            </w:r>
            <w:r w:rsidR="00360DDE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>тия предпринимательства;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птимизация </w:t>
            </w:r>
            <w:r w:rsidR="00406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административной нагрузки на малый бизнес, защита 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прав 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венности 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гализация предпринимательской деятельности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одейств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ие в развитии товарно-сырьевых 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и обеспечение свободно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>й конкуренции</w:t>
            </w:r>
            <w:r w:rsidR="00B759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системы 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постоянно де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вующего мониторинга и 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информационного     обеспечения предпринимательской деятельн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C2E" w:rsidRPr="00E26C2E" w:rsidRDefault="00E26C2E" w:rsidP="00E26C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оздание дополнительных стиму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лов для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вовл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чения незанятого населения </w:t>
            </w:r>
            <w:r w:rsidR="00E14119">
              <w:rPr>
                <w:rFonts w:ascii="Times New Roman" w:hAnsi="Times New Roman" w:cs="Times New Roman"/>
                <w:sz w:val="28"/>
                <w:szCs w:val="28"/>
              </w:rPr>
              <w:t>( особенно мол</w:t>
            </w:r>
            <w:r w:rsidR="00E141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4119">
              <w:rPr>
                <w:rFonts w:ascii="Times New Roman" w:hAnsi="Times New Roman" w:cs="Times New Roman"/>
                <w:sz w:val="28"/>
                <w:szCs w:val="28"/>
              </w:rPr>
              <w:t xml:space="preserve">дежь) 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в сферу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малого  бизнеса 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>с учетом сбала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сированной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альной экономической политики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в области занятости населения</w:t>
            </w:r>
            <w:r w:rsidR="00B759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числа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рабочи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х мест в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фере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B759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эффективности малого бизнеса</w:t>
            </w:r>
            <w:r w:rsidR="006D4B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4069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группы мер по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лективному противодействию коррупции</w:t>
            </w:r>
            <w:r w:rsidR="00B61E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C2E" w:rsidRDefault="00E26C2E" w:rsidP="00E26C2E">
            <w:pPr>
              <w:rPr>
                <w:sz w:val="28"/>
                <w:szCs w:val="28"/>
              </w:rPr>
            </w:pPr>
            <w:r w:rsidRPr="00927E71">
              <w:rPr>
                <w:sz w:val="28"/>
                <w:szCs w:val="28"/>
              </w:rPr>
              <w:t>- использования сущес</w:t>
            </w:r>
            <w:r w:rsidR="00B64CCC">
              <w:rPr>
                <w:sz w:val="28"/>
                <w:szCs w:val="28"/>
              </w:rPr>
              <w:t>твующей и создание н</w:t>
            </w:r>
            <w:r w:rsidR="00B64CCC">
              <w:rPr>
                <w:sz w:val="28"/>
                <w:szCs w:val="28"/>
              </w:rPr>
              <w:t>е</w:t>
            </w:r>
            <w:r w:rsidR="00B64CCC">
              <w:rPr>
                <w:sz w:val="28"/>
                <w:szCs w:val="28"/>
              </w:rPr>
              <w:t xml:space="preserve">обходимой </w:t>
            </w:r>
            <w:r w:rsidRPr="00927E71">
              <w:rPr>
                <w:sz w:val="28"/>
                <w:szCs w:val="28"/>
              </w:rPr>
              <w:t>инфраструктуры поддержки малого и среднего предпринимательства</w:t>
            </w:r>
            <w:r w:rsidR="00B61ED9">
              <w:rPr>
                <w:sz w:val="28"/>
                <w:szCs w:val="28"/>
              </w:rPr>
              <w:t>;</w:t>
            </w:r>
            <w:r w:rsidRPr="00927E71">
              <w:rPr>
                <w:sz w:val="28"/>
                <w:szCs w:val="28"/>
              </w:rPr>
              <w:br/>
              <w:t xml:space="preserve">- </w:t>
            </w:r>
            <w:r w:rsidR="00B64CCC">
              <w:rPr>
                <w:sz w:val="28"/>
                <w:szCs w:val="28"/>
              </w:rPr>
              <w:t xml:space="preserve">реализация мероприятий по </w:t>
            </w:r>
            <w:r w:rsidRPr="00927E71">
              <w:rPr>
                <w:sz w:val="28"/>
                <w:szCs w:val="28"/>
              </w:rPr>
              <w:t>развитию малого и среднег</w:t>
            </w:r>
            <w:r w:rsidR="00B64CCC">
              <w:rPr>
                <w:sz w:val="28"/>
                <w:szCs w:val="28"/>
              </w:rPr>
              <w:t>о предпринимательства</w:t>
            </w:r>
            <w:r w:rsidR="00091CBF">
              <w:rPr>
                <w:sz w:val="28"/>
                <w:szCs w:val="28"/>
              </w:rPr>
              <w:t xml:space="preserve"> в сельском х</w:t>
            </w:r>
            <w:r w:rsidR="00091CBF">
              <w:rPr>
                <w:sz w:val="28"/>
                <w:szCs w:val="28"/>
              </w:rPr>
              <w:t>о</w:t>
            </w:r>
            <w:r w:rsidR="00091CBF">
              <w:rPr>
                <w:sz w:val="28"/>
                <w:szCs w:val="28"/>
              </w:rPr>
              <w:t>зяйстве</w:t>
            </w:r>
            <w:r w:rsidR="00B61ED9">
              <w:rPr>
                <w:sz w:val="28"/>
                <w:szCs w:val="28"/>
              </w:rPr>
              <w:t>;</w:t>
            </w:r>
          </w:p>
          <w:p w:rsidR="00A25BDA" w:rsidRDefault="00A25BDA" w:rsidP="00E26C2E">
            <w:r>
              <w:rPr>
                <w:sz w:val="28"/>
                <w:szCs w:val="28"/>
              </w:rPr>
              <w:t>-разработка мероприятий по развитию коопер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в сельском хозяйстве;</w:t>
            </w:r>
          </w:p>
          <w:p w:rsidR="00E26C2E" w:rsidRDefault="00E26C2E" w:rsidP="00B64CCC">
            <w:pPr>
              <w:pStyle w:val="af"/>
              <w:tabs>
                <w:tab w:val="left" w:pos="206"/>
              </w:tabs>
              <w:rPr>
                <w:sz w:val="28"/>
                <w:szCs w:val="28"/>
              </w:rPr>
            </w:pPr>
            <w:r w:rsidRPr="00927E71">
              <w:rPr>
                <w:sz w:val="28"/>
                <w:szCs w:val="28"/>
              </w:rPr>
              <w:t xml:space="preserve">- </w:t>
            </w:r>
            <w:r w:rsidR="00B64CCC">
              <w:rPr>
                <w:sz w:val="28"/>
                <w:szCs w:val="28"/>
              </w:rPr>
              <w:t xml:space="preserve">внедрение охраны </w:t>
            </w:r>
            <w:r w:rsidRPr="00927E71">
              <w:rPr>
                <w:sz w:val="28"/>
                <w:szCs w:val="28"/>
              </w:rPr>
              <w:t>т</w:t>
            </w:r>
            <w:r w:rsidR="00B64CCC">
              <w:rPr>
                <w:sz w:val="28"/>
                <w:szCs w:val="28"/>
              </w:rPr>
              <w:t xml:space="preserve">руда в </w:t>
            </w:r>
            <w:r w:rsidRPr="00927E71">
              <w:rPr>
                <w:sz w:val="28"/>
                <w:szCs w:val="28"/>
              </w:rPr>
              <w:t>сфе</w:t>
            </w:r>
            <w:r w:rsidR="00B64CCC">
              <w:rPr>
                <w:sz w:val="28"/>
                <w:szCs w:val="28"/>
              </w:rPr>
              <w:t xml:space="preserve">ре </w:t>
            </w:r>
            <w:r w:rsidRPr="00927E71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</w:t>
            </w:r>
            <w:r w:rsidRPr="00927E71">
              <w:rPr>
                <w:sz w:val="28"/>
                <w:szCs w:val="28"/>
              </w:rPr>
              <w:t>пре</w:t>
            </w:r>
            <w:r w:rsidRPr="00927E71">
              <w:rPr>
                <w:sz w:val="28"/>
                <w:szCs w:val="28"/>
              </w:rPr>
              <w:t>д</w:t>
            </w:r>
            <w:r w:rsidRPr="00927E71">
              <w:rPr>
                <w:sz w:val="28"/>
                <w:szCs w:val="28"/>
              </w:rPr>
              <w:t>принимательства</w:t>
            </w:r>
            <w:r w:rsidR="00B61ED9">
              <w:rPr>
                <w:sz w:val="28"/>
                <w:szCs w:val="28"/>
              </w:rPr>
              <w:t>;</w:t>
            </w:r>
          </w:p>
          <w:p w:rsidR="00237E53" w:rsidRDefault="00005300" w:rsidP="0064108A">
            <w:pPr>
              <w:pStyle w:val="af"/>
              <w:tabs>
                <w:tab w:val="left" w:pos="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108A">
              <w:rPr>
                <w:sz w:val="28"/>
                <w:szCs w:val="28"/>
              </w:rPr>
              <w:t xml:space="preserve">обеспечение необходимой инфраструктурой муниципальную промышленную площадку </w:t>
            </w:r>
          </w:p>
          <w:p w:rsidR="00005300" w:rsidRPr="00710FB4" w:rsidRDefault="0064108A" w:rsidP="0064108A">
            <w:pPr>
              <w:pStyle w:val="af"/>
              <w:tabs>
                <w:tab w:val="left" w:pos="206"/>
              </w:tabs>
            </w:pPr>
            <w:r>
              <w:rPr>
                <w:sz w:val="28"/>
                <w:szCs w:val="28"/>
              </w:rPr>
              <w:t>« Золотая долина»</w:t>
            </w:r>
            <w:r w:rsidR="00005300">
              <w:rPr>
                <w:sz w:val="28"/>
                <w:szCs w:val="28"/>
              </w:rPr>
              <w:t>.</w:t>
            </w:r>
          </w:p>
        </w:tc>
      </w:tr>
      <w:tr w:rsidR="00E26C2E" w:rsidTr="00B61ED9">
        <w:tc>
          <w:tcPr>
            <w:tcW w:w="3544" w:type="dxa"/>
          </w:tcPr>
          <w:p w:rsidR="00E26C2E" w:rsidRPr="00927E71" w:rsidRDefault="00E26C2E" w:rsidP="00E26C2E">
            <w:pPr>
              <w:pStyle w:val="af"/>
              <w:rPr>
                <w:sz w:val="28"/>
                <w:szCs w:val="28"/>
              </w:rPr>
            </w:pPr>
            <w:r w:rsidRPr="00927E71">
              <w:rPr>
                <w:sz w:val="28"/>
                <w:szCs w:val="28"/>
              </w:rPr>
              <w:lastRenderedPageBreak/>
              <w:t>Целевые индикаторы и п</w:t>
            </w:r>
            <w:r w:rsidRPr="00927E71">
              <w:rPr>
                <w:sz w:val="28"/>
                <w:szCs w:val="28"/>
              </w:rPr>
              <w:t>о</w:t>
            </w:r>
            <w:r w:rsidRPr="00927E71">
              <w:rPr>
                <w:sz w:val="28"/>
                <w:szCs w:val="28"/>
              </w:rPr>
              <w:t xml:space="preserve">казатели     Программы            </w:t>
            </w:r>
          </w:p>
        </w:tc>
        <w:tc>
          <w:tcPr>
            <w:tcW w:w="6095" w:type="dxa"/>
          </w:tcPr>
          <w:p w:rsidR="00E26C2E" w:rsidRPr="00927E71" w:rsidRDefault="00E26C2E" w:rsidP="00E26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3A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предпринимательства;</w:t>
            </w:r>
          </w:p>
          <w:p w:rsidR="00E26C2E" w:rsidRPr="00927E71" w:rsidRDefault="00E26C2E" w:rsidP="00E26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3A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рирост средней численности работников суб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ектов малого и среднего предпринимательства к уровню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предыдущего</w:t>
            </w:r>
            <w:r w:rsidR="00013AB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4DB" w:rsidRDefault="00E26C2E" w:rsidP="00E26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04DB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среднемесячной заработной платы работников малого и среднего предприним</w:t>
            </w:r>
            <w:r w:rsidR="00DD04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04DB">
              <w:rPr>
                <w:rFonts w:ascii="Times New Roman" w:hAnsi="Times New Roman" w:cs="Times New Roman"/>
                <w:sz w:val="28"/>
                <w:szCs w:val="28"/>
              </w:rPr>
              <w:t>тельства;</w:t>
            </w:r>
          </w:p>
          <w:p w:rsidR="00E26C2E" w:rsidRPr="00927E71" w:rsidRDefault="00DD04DB" w:rsidP="00E26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A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5A792A">
              <w:rPr>
                <w:rFonts w:ascii="Times New Roman" w:hAnsi="Times New Roman" w:cs="Times New Roman"/>
                <w:sz w:val="28"/>
                <w:szCs w:val="28"/>
              </w:rPr>
              <w:t xml:space="preserve">объема 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поступлений от субъектов малого и среднего предпринимател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64CCC">
              <w:rPr>
                <w:rFonts w:ascii="Times New Roman" w:hAnsi="Times New Roman" w:cs="Times New Roman"/>
                <w:sz w:val="28"/>
                <w:szCs w:val="28"/>
              </w:rPr>
              <w:t xml:space="preserve">ства в </w:t>
            </w:r>
            <w:r w:rsidR="00E26C2E" w:rsidRPr="00927E71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бюджет;</w:t>
            </w:r>
          </w:p>
          <w:p w:rsidR="00E26C2E" w:rsidRPr="00927E71" w:rsidRDefault="00E26C2E" w:rsidP="00E26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3A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величение доли малого и среднего предпр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нимательства в валовом территориальном пр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3ABE">
              <w:rPr>
                <w:rFonts w:ascii="Times New Roman" w:hAnsi="Times New Roman" w:cs="Times New Roman"/>
                <w:sz w:val="28"/>
                <w:szCs w:val="28"/>
              </w:rPr>
              <w:t>дукте;</w:t>
            </w:r>
          </w:p>
          <w:p w:rsidR="00E26C2E" w:rsidRPr="00927E71" w:rsidRDefault="00E26C2E" w:rsidP="00E26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3AB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величение доли закупок муниципальных з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1CBF">
              <w:rPr>
                <w:rFonts w:ascii="Times New Roman" w:hAnsi="Times New Roman" w:cs="Times New Roman"/>
                <w:sz w:val="28"/>
                <w:szCs w:val="28"/>
              </w:rPr>
              <w:t>казчиков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1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участниками которых являются тол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ко субъекты малого и среднего предприним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  <w:p w:rsidR="00E26C2E" w:rsidRPr="00927E71" w:rsidRDefault="005A792A" w:rsidP="00E26C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оборота продукции ( услуг) малых и средних предприятий</w:t>
            </w:r>
            <w:r w:rsidR="00960D69">
              <w:rPr>
                <w:rFonts w:ascii="Times New Roman" w:hAnsi="Times New Roman" w:cs="Times New Roman"/>
                <w:sz w:val="28"/>
                <w:szCs w:val="28"/>
              </w:rPr>
              <w:t xml:space="preserve"> и ИП.</w:t>
            </w:r>
          </w:p>
        </w:tc>
      </w:tr>
      <w:tr w:rsidR="00013ABE" w:rsidTr="00B61ED9">
        <w:tc>
          <w:tcPr>
            <w:tcW w:w="3544" w:type="dxa"/>
          </w:tcPr>
          <w:p w:rsidR="00013ABE" w:rsidRDefault="00013ABE" w:rsidP="00E26C2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</w:p>
          <w:p w:rsidR="00013ABE" w:rsidRPr="00927E71" w:rsidRDefault="00013ABE" w:rsidP="00E26C2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013ABE" w:rsidRPr="00927E71" w:rsidRDefault="00013ABE" w:rsidP="000750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075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13ABE" w:rsidTr="00B61ED9">
        <w:tc>
          <w:tcPr>
            <w:tcW w:w="3544" w:type="dxa"/>
          </w:tcPr>
          <w:p w:rsidR="00013ABE" w:rsidRPr="00927E71" w:rsidRDefault="00013ABE" w:rsidP="00960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 </w:t>
            </w:r>
          </w:p>
        </w:tc>
        <w:tc>
          <w:tcPr>
            <w:tcW w:w="6095" w:type="dxa"/>
          </w:tcPr>
          <w:p w:rsidR="00013ABE" w:rsidRPr="00927E71" w:rsidRDefault="00B64CCC" w:rsidP="00B64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r w:rsidR="00013ABE" w:rsidRPr="00927E71">
              <w:rPr>
                <w:sz w:val="28"/>
                <w:szCs w:val="28"/>
              </w:rPr>
              <w:t>Алькеевского мун</w:t>
            </w:r>
            <w:r w:rsidR="00013ABE" w:rsidRPr="00927E71">
              <w:rPr>
                <w:sz w:val="28"/>
                <w:szCs w:val="28"/>
              </w:rPr>
              <w:t>и</w:t>
            </w:r>
            <w:r w:rsidR="00013ABE" w:rsidRPr="00927E71">
              <w:rPr>
                <w:sz w:val="28"/>
                <w:szCs w:val="28"/>
              </w:rPr>
              <w:t>ципального района; субъекты малого  и средн</w:t>
            </w:r>
            <w:r w:rsidR="00013ABE" w:rsidRPr="00927E7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 xml:space="preserve">го предпринимательства; Главы сельских </w:t>
            </w:r>
            <w:r w:rsidR="00013ABE" w:rsidRPr="00927E71">
              <w:rPr>
                <w:sz w:val="28"/>
                <w:szCs w:val="28"/>
              </w:rPr>
              <w:t>пос</w:t>
            </w:r>
            <w:r w:rsidR="00013ABE" w:rsidRPr="00927E7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лений; кредитные учреждения района, УФНС России № 12 по РТ; ГКУ "Центр </w:t>
            </w:r>
            <w:r w:rsidR="00013ABE" w:rsidRPr="00927E71">
              <w:rPr>
                <w:sz w:val="28"/>
                <w:szCs w:val="28"/>
              </w:rPr>
              <w:t>заня</w:t>
            </w:r>
            <w:r>
              <w:rPr>
                <w:sz w:val="28"/>
                <w:szCs w:val="28"/>
              </w:rPr>
              <w:t xml:space="preserve">тости </w:t>
            </w:r>
            <w:r w:rsidR="00013ABE" w:rsidRPr="00927E71">
              <w:rPr>
                <w:sz w:val="28"/>
                <w:szCs w:val="28"/>
              </w:rPr>
              <w:t xml:space="preserve">населения Алькеевского </w:t>
            </w:r>
            <w:r>
              <w:rPr>
                <w:sz w:val="28"/>
                <w:szCs w:val="28"/>
              </w:rPr>
              <w:t xml:space="preserve">района"; МКУ «Палата  имущественных </w:t>
            </w:r>
            <w:r w:rsidR="00013ABE" w:rsidRPr="00927E71">
              <w:rPr>
                <w:sz w:val="28"/>
                <w:szCs w:val="28"/>
              </w:rPr>
              <w:t>и земельных отношений в Ал</w:t>
            </w:r>
            <w:r w:rsidR="00013ABE" w:rsidRPr="00927E71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кеевском муниципальном районе», УПФР по Алькеевскому району, Алькеевский МРФ N5 РГУП БТИ МСА ЖКХ </w:t>
            </w:r>
            <w:r w:rsidR="00013ABE" w:rsidRPr="00927E71">
              <w:rPr>
                <w:sz w:val="28"/>
                <w:szCs w:val="28"/>
              </w:rPr>
              <w:t>РТ, Управление сельск</w:t>
            </w:r>
            <w:r w:rsidR="00013ABE" w:rsidRPr="00927E71">
              <w:rPr>
                <w:sz w:val="28"/>
                <w:szCs w:val="28"/>
              </w:rPr>
              <w:t>о</w:t>
            </w:r>
            <w:r w:rsidR="00013ABE" w:rsidRPr="00927E71">
              <w:rPr>
                <w:sz w:val="28"/>
                <w:szCs w:val="28"/>
              </w:rPr>
              <w:t xml:space="preserve">го хозяйства и продовольствия Алькеевского муниципального </w:t>
            </w:r>
            <w:r>
              <w:rPr>
                <w:sz w:val="28"/>
                <w:szCs w:val="28"/>
              </w:rPr>
              <w:t>района; Филиал «</w:t>
            </w:r>
            <w:r w:rsidR="00013ABE" w:rsidRPr="00927E71">
              <w:rPr>
                <w:sz w:val="28"/>
                <w:szCs w:val="28"/>
              </w:rPr>
              <w:t>АО Татм</w:t>
            </w:r>
            <w:r w:rsidR="00013ABE" w:rsidRPr="00927E71">
              <w:rPr>
                <w:sz w:val="28"/>
                <w:szCs w:val="28"/>
              </w:rPr>
              <w:t>е</w:t>
            </w:r>
            <w:r w:rsidR="00013ABE" w:rsidRPr="00927E71">
              <w:rPr>
                <w:sz w:val="28"/>
                <w:szCs w:val="28"/>
              </w:rPr>
              <w:t>диа» Редакция газеты "Алькеевские вести»,  Помощник Главы района по вопросам против</w:t>
            </w:r>
            <w:r w:rsidR="00013ABE" w:rsidRPr="00927E71">
              <w:rPr>
                <w:sz w:val="28"/>
                <w:szCs w:val="28"/>
              </w:rPr>
              <w:t>о</w:t>
            </w:r>
            <w:r w:rsidR="00013ABE" w:rsidRPr="00927E7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ей</w:t>
            </w:r>
            <w:r w:rsidR="00013ABE" w:rsidRPr="00927E71">
              <w:rPr>
                <w:sz w:val="28"/>
                <w:szCs w:val="28"/>
              </w:rPr>
              <w:t xml:space="preserve">ствия коррупции </w:t>
            </w:r>
          </w:p>
        </w:tc>
      </w:tr>
      <w:tr w:rsidR="00E26C2E" w:rsidTr="00B61ED9">
        <w:tc>
          <w:tcPr>
            <w:tcW w:w="3544" w:type="dxa"/>
          </w:tcPr>
          <w:p w:rsidR="00E26C2E" w:rsidRPr="00927E71" w:rsidRDefault="00E26C2E" w:rsidP="00E26C2E">
            <w:pPr>
              <w:pStyle w:val="af"/>
              <w:rPr>
                <w:sz w:val="28"/>
                <w:szCs w:val="28"/>
              </w:rPr>
            </w:pPr>
            <w:r w:rsidRPr="00927E71">
              <w:rPr>
                <w:sz w:val="28"/>
                <w:szCs w:val="28"/>
              </w:rPr>
              <w:lastRenderedPageBreak/>
              <w:t>Объемы и источники ф</w:t>
            </w:r>
            <w:r w:rsidRPr="00927E71">
              <w:rPr>
                <w:sz w:val="28"/>
                <w:szCs w:val="28"/>
              </w:rPr>
              <w:t>и</w:t>
            </w:r>
            <w:r w:rsidRPr="00927E71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6095" w:type="dxa"/>
          </w:tcPr>
          <w:p w:rsidR="00E26C2E" w:rsidRPr="00927E71" w:rsidRDefault="00E26C2E" w:rsidP="00E26C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911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1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140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91140B" w:rsidRPr="0091140B">
              <w:rPr>
                <w:rFonts w:ascii="Times New Roman" w:hAnsi="Times New Roman" w:cs="Times New Roman"/>
                <w:sz w:val="28"/>
                <w:szCs w:val="28"/>
              </w:rPr>
              <w:t xml:space="preserve">443,3 </w:t>
            </w:r>
            <w:r w:rsidRPr="0091140B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в том числе сре</w:t>
            </w:r>
            <w:r w:rsidRPr="009114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140B">
              <w:rPr>
                <w:rFonts w:ascii="Times New Roman" w:hAnsi="Times New Roman" w:cs="Times New Roman"/>
                <w:sz w:val="28"/>
                <w:szCs w:val="28"/>
              </w:rPr>
              <w:t xml:space="preserve">ства бюджета Республики Татарстан </w:t>
            </w:r>
            <w:r w:rsidR="0091140B" w:rsidRPr="0091140B">
              <w:rPr>
                <w:rFonts w:ascii="Times New Roman" w:hAnsi="Times New Roman" w:cs="Times New Roman"/>
                <w:sz w:val="28"/>
                <w:szCs w:val="28"/>
              </w:rPr>
              <w:t>433,8</w:t>
            </w:r>
            <w:r w:rsidRPr="0091140B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средства бюджета Алькеевского мун</w:t>
            </w:r>
            <w:r w:rsidRPr="009114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140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 Республики Татарстан – </w:t>
            </w:r>
            <w:r w:rsidR="0091140B" w:rsidRPr="0091140B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  <w:r w:rsidRPr="0091140B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"/>
              <w:gridCol w:w="1504"/>
              <w:gridCol w:w="1505"/>
              <w:gridCol w:w="1505"/>
            </w:tblGrid>
            <w:tr w:rsidR="00E26C2E" w:rsidRPr="00927E71" w:rsidTr="000750DF">
              <w:trPr>
                <w:trHeight w:val="100"/>
              </w:trPr>
              <w:tc>
                <w:tcPr>
                  <w:tcW w:w="919" w:type="dxa"/>
                </w:tcPr>
                <w:p w:rsidR="00E26C2E" w:rsidRPr="00927E71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6C2E" w:rsidRPr="00927E71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6C2E" w:rsidRPr="00927E71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04" w:type="dxa"/>
                </w:tcPr>
                <w:p w:rsidR="00E26C2E" w:rsidRPr="00927E71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 бюджета Республ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 Тата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стан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млн.руб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лей)</w:t>
                  </w:r>
                </w:p>
              </w:tc>
              <w:tc>
                <w:tcPr>
                  <w:tcW w:w="1505" w:type="dxa"/>
                </w:tcPr>
                <w:p w:rsidR="00E26C2E" w:rsidRPr="00927E71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Средства  бюджета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Алькее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ниц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пального района Республ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 Тата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стан</w:t>
                  </w:r>
                </w:p>
                <w:p w:rsidR="00E26C2E" w:rsidRPr="00927E71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млн.</w:t>
                  </w: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рублей)</w:t>
                  </w:r>
                </w:p>
              </w:tc>
              <w:tc>
                <w:tcPr>
                  <w:tcW w:w="1505" w:type="dxa"/>
                </w:tcPr>
                <w:p w:rsidR="00E26C2E" w:rsidRPr="00927E71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6C2E" w:rsidRPr="00927E71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</w:tr>
            <w:tr w:rsidR="00E26C2E" w:rsidRPr="00927E71" w:rsidTr="000750DF">
              <w:trPr>
                <w:trHeight w:val="100"/>
              </w:trPr>
              <w:tc>
                <w:tcPr>
                  <w:tcW w:w="919" w:type="dxa"/>
                </w:tcPr>
                <w:p w:rsidR="00E26C2E" w:rsidRPr="00927E71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04" w:type="dxa"/>
                </w:tcPr>
                <w:p w:rsidR="00E26C2E" w:rsidRPr="00E0139B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13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83,8</w:t>
                  </w:r>
                </w:p>
              </w:tc>
              <w:tc>
                <w:tcPr>
                  <w:tcW w:w="1505" w:type="dxa"/>
                </w:tcPr>
                <w:p w:rsidR="00E26C2E" w:rsidRPr="00E0139B" w:rsidRDefault="00013AB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505" w:type="dxa"/>
                </w:tcPr>
                <w:p w:rsidR="00E26C2E" w:rsidRPr="00E0139B" w:rsidRDefault="00E26C2E" w:rsidP="0091140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13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</w:t>
                  </w:r>
                  <w:r w:rsidR="009114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E26C2E" w:rsidRPr="00927E71" w:rsidTr="000750DF">
              <w:trPr>
                <w:trHeight w:val="100"/>
              </w:trPr>
              <w:tc>
                <w:tcPr>
                  <w:tcW w:w="919" w:type="dxa"/>
                </w:tcPr>
                <w:p w:rsidR="00E26C2E" w:rsidRPr="00927E71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04" w:type="dxa"/>
                </w:tcPr>
                <w:p w:rsidR="00E26C2E" w:rsidRPr="00E0139B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13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85,8</w:t>
                  </w:r>
                </w:p>
              </w:tc>
              <w:tc>
                <w:tcPr>
                  <w:tcW w:w="1505" w:type="dxa"/>
                </w:tcPr>
                <w:p w:rsidR="00E26C2E" w:rsidRPr="00E0139B" w:rsidRDefault="0091140B" w:rsidP="0091140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505" w:type="dxa"/>
                </w:tcPr>
                <w:p w:rsidR="00E26C2E" w:rsidRPr="00E0139B" w:rsidRDefault="00E26C2E" w:rsidP="0091140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13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9114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7,8</w:t>
                  </w:r>
                </w:p>
              </w:tc>
            </w:tr>
            <w:tr w:rsidR="00E26C2E" w:rsidRPr="00927E71" w:rsidTr="000750DF">
              <w:trPr>
                <w:trHeight w:val="100"/>
              </w:trPr>
              <w:tc>
                <w:tcPr>
                  <w:tcW w:w="919" w:type="dxa"/>
                </w:tcPr>
                <w:p w:rsidR="00E26C2E" w:rsidRPr="00927E71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04" w:type="dxa"/>
                </w:tcPr>
                <w:p w:rsidR="00E26C2E" w:rsidRPr="00E0139B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13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87,3</w:t>
                  </w:r>
                </w:p>
              </w:tc>
              <w:tc>
                <w:tcPr>
                  <w:tcW w:w="1505" w:type="dxa"/>
                </w:tcPr>
                <w:p w:rsidR="00E26C2E" w:rsidRPr="00E0139B" w:rsidRDefault="0091140B" w:rsidP="0091140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1505" w:type="dxa"/>
                </w:tcPr>
                <w:p w:rsidR="00E26C2E" w:rsidRPr="00E0139B" w:rsidRDefault="0091140B" w:rsidP="0091140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88,8</w:t>
                  </w:r>
                </w:p>
              </w:tc>
            </w:tr>
            <w:tr w:rsidR="00E26C2E" w:rsidRPr="00927E71" w:rsidTr="000750DF">
              <w:trPr>
                <w:trHeight w:val="100"/>
              </w:trPr>
              <w:tc>
                <w:tcPr>
                  <w:tcW w:w="919" w:type="dxa"/>
                </w:tcPr>
                <w:p w:rsidR="00E26C2E" w:rsidRPr="00927E71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04" w:type="dxa"/>
                </w:tcPr>
                <w:p w:rsidR="00E26C2E" w:rsidRPr="00E0139B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13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88,2</w:t>
                  </w:r>
                </w:p>
              </w:tc>
              <w:tc>
                <w:tcPr>
                  <w:tcW w:w="1505" w:type="dxa"/>
                </w:tcPr>
                <w:p w:rsidR="00E26C2E" w:rsidRPr="00E0139B" w:rsidRDefault="0091140B" w:rsidP="0091140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1505" w:type="dxa"/>
                </w:tcPr>
                <w:p w:rsidR="00E26C2E" w:rsidRPr="00E0139B" w:rsidRDefault="0091140B" w:rsidP="0091140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89,7</w:t>
                  </w:r>
                </w:p>
              </w:tc>
            </w:tr>
            <w:tr w:rsidR="00E26C2E" w:rsidRPr="00927E71" w:rsidTr="000750DF">
              <w:trPr>
                <w:trHeight w:val="358"/>
              </w:trPr>
              <w:tc>
                <w:tcPr>
                  <w:tcW w:w="91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26C2E" w:rsidRPr="00927E71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04" w:type="dxa"/>
                  <w:tcBorders>
                    <w:bottom w:val="single" w:sz="4" w:space="0" w:color="auto"/>
                  </w:tcBorders>
                </w:tcPr>
                <w:p w:rsidR="00E26C2E" w:rsidRPr="00E0139B" w:rsidRDefault="00E26C2E" w:rsidP="00E26C2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13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88,7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</w:tcPr>
                <w:p w:rsidR="00E26C2E" w:rsidRPr="00E0139B" w:rsidRDefault="0091140B" w:rsidP="0091140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</w:tcPr>
                <w:p w:rsidR="00E26C2E" w:rsidRPr="00E0139B" w:rsidRDefault="0091140B" w:rsidP="0091140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90,2</w:t>
                  </w:r>
                </w:p>
              </w:tc>
            </w:tr>
          </w:tbl>
          <w:p w:rsidR="00E26C2E" w:rsidRPr="00927E71" w:rsidRDefault="00E26C2E" w:rsidP="00E26C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Примечание: объемы финансирования носят прогнозный характер и подлежат ежегодной корректировке с учетом возможностей соотве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ствующих бюджетов.</w:t>
            </w:r>
          </w:p>
        </w:tc>
      </w:tr>
      <w:tr w:rsidR="00E26C2E" w:rsidTr="00F80922">
        <w:trPr>
          <w:trHeight w:val="634"/>
        </w:trPr>
        <w:tc>
          <w:tcPr>
            <w:tcW w:w="3544" w:type="dxa"/>
          </w:tcPr>
          <w:p w:rsidR="00E26C2E" w:rsidRPr="00927E71" w:rsidRDefault="00E26C2E" w:rsidP="00E26C2E">
            <w:pPr>
              <w:pStyle w:val="af"/>
              <w:rPr>
                <w:sz w:val="28"/>
                <w:szCs w:val="28"/>
              </w:rPr>
            </w:pPr>
            <w:r w:rsidRPr="00927E71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095" w:type="dxa"/>
          </w:tcPr>
          <w:p w:rsidR="00E26C2E" w:rsidRPr="00927E71" w:rsidRDefault="00E26C2E" w:rsidP="00E26C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Совет Алькеевского муниципального района</w:t>
            </w:r>
          </w:p>
        </w:tc>
      </w:tr>
      <w:tr w:rsidR="00E26C2E" w:rsidTr="00B61ED9">
        <w:tc>
          <w:tcPr>
            <w:tcW w:w="3544" w:type="dxa"/>
          </w:tcPr>
          <w:p w:rsidR="00E26C2E" w:rsidRPr="00927E71" w:rsidRDefault="0054672A" w:rsidP="00E26C2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E26C2E" w:rsidRPr="00927E71">
              <w:rPr>
                <w:sz w:val="28"/>
                <w:szCs w:val="28"/>
              </w:rPr>
              <w:t>результаты ре</w:t>
            </w:r>
            <w:r w:rsidR="00E26C2E" w:rsidRPr="00927E7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лизации </w:t>
            </w:r>
            <w:r w:rsidR="00E26C2E" w:rsidRPr="00927E71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E26C2E" w:rsidRDefault="00E26C2E" w:rsidP="00E26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 полном объеме позв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 достичь к концу 202</w:t>
            </w:r>
            <w:r w:rsidR="00242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года увеличения:</w:t>
            </w:r>
          </w:p>
          <w:p w:rsidR="00A4573D" w:rsidRPr="00927E71" w:rsidRDefault="00A4573D" w:rsidP="00E26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-числа субъектов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мательства до 528 ед.;</w:t>
            </w:r>
          </w:p>
          <w:p w:rsidR="00E26C2E" w:rsidRPr="00927E71" w:rsidRDefault="00E26C2E" w:rsidP="00E26C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- среднесписочн</w:t>
            </w:r>
            <w:r w:rsidR="0000530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</w:t>
            </w:r>
            <w:r w:rsidR="000053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(без внешних совместителей) малых</w:t>
            </w:r>
            <w:r w:rsidR="0091140B">
              <w:rPr>
                <w:rFonts w:ascii="Times New Roman" w:hAnsi="Times New Roman" w:cs="Times New Roman"/>
                <w:sz w:val="28"/>
                <w:szCs w:val="28"/>
              </w:rPr>
              <w:t xml:space="preserve"> и средних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пре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r w:rsidR="00080758">
              <w:rPr>
                <w:rFonts w:ascii="Times New Roman" w:hAnsi="Times New Roman" w:cs="Times New Roman"/>
                <w:sz w:val="28"/>
                <w:szCs w:val="28"/>
              </w:rPr>
              <w:t>, включая ИП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BBE" w:rsidRPr="00F40BB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11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D44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 w:rsidR="0091140B"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  <w:p w:rsidR="00E26C2E" w:rsidRPr="00927E71" w:rsidRDefault="00E26C2E" w:rsidP="00E26C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- среднемесячной заработной платы работников малых предприятий </w:t>
            </w:r>
            <w:r w:rsidRPr="00F40BBE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5A263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1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BB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593C" w:rsidRDefault="00E26C2E" w:rsidP="00E26C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BBE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A26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0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налоговых и неналоговых доходов в местный бюджет от малых и средних предпри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тий до </w:t>
            </w:r>
            <w:r w:rsidR="005A263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  <w:r w:rsidR="00F40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BBE" w:rsidRPr="00F40B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7593C" w:rsidRPr="00F40B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73D" w:rsidRPr="00927E71" w:rsidRDefault="00A4573D" w:rsidP="00A45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доли малого и среднего бизнеса в валовом те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риториальном продукте до </w:t>
            </w:r>
            <w:r w:rsidRPr="00F40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F40BBE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B7593C" w:rsidRDefault="00B7593C" w:rsidP="005A26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доли закупок муниципальных заказчиков, участниками которых являются только субъекты МСП</w:t>
            </w:r>
            <w:r w:rsidR="00242263" w:rsidRPr="00F40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0BBE" w:rsidRPr="00F40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633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  <w:r w:rsidR="00242263" w:rsidRPr="00F40BB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257C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C9E" w:rsidRPr="00927E71" w:rsidRDefault="00257C9E" w:rsidP="005A26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оборота продукции ( услуг) малых и средних предприятий и ИП</w:t>
            </w:r>
            <w:r w:rsidR="00E02D44">
              <w:rPr>
                <w:rFonts w:ascii="Times New Roman" w:hAnsi="Times New Roman" w:cs="Times New Roman"/>
                <w:sz w:val="28"/>
                <w:szCs w:val="28"/>
              </w:rPr>
              <w:t>-3071 млн.рублей.</w:t>
            </w:r>
          </w:p>
        </w:tc>
      </w:tr>
    </w:tbl>
    <w:p w:rsidR="00B64CCC" w:rsidRPr="00091CBF" w:rsidRDefault="00B64CCC" w:rsidP="00091CBF">
      <w:pPr>
        <w:rPr>
          <w:b/>
          <w:sz w:val="28"/>
          <w:szCs w:val="28"/>
        </w:rPr>
      </w:pPr>
    </w:p>
    <w:p w:rsidR="00CC11A3" w:rsidRPr="00E26C2E" w:rsidRDefault="00CC11A3" w:rsidP="00013ABE">
      <w:pPr>
        <w:pStyle w:val="a3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E26C2E">
        <w:rPr>
          <w:b/>
          <w:sz w:val="28"/>
          <w:szCs w:val="28"/>
        </w:rPr>
        <w:t>КРАТКОЕ ВВЕДЕНИЕ</w:t>
      </w:r>
    </w:p>
    <w:p w:rsidR="00CC11A3" w:rsidRPr="00927E71" w:rsidRDefault="00CC11A3" w:rsidP="00927E71">
      <w:pPr>
        <w:jc w:val="both"/>
        <w:rPr>
          <w:b/>
          <w:sz w:val="28"/>
          <w:szCs w:val="28"/>
        </w:rPr>
      </w:pPr>
    </w:p>
    <w:p w:rsidR="00CC11A3" w:rsidRPr="00927E71" w:rsidRDefault="00B64CCC" w:rsidP="00927E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«Развитие и поддержка </w:t>
      </w:r>
      <w:r w:rsidR="00CC11A3" w:rsidRPr="00927E71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Алькеевском муниципальном районе Ре</w:t>
      </w:r>
      <w:r w:rsidR="00CC11A3" w:rsidRPr="00927E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Татарстан на </w:t>
      </w:r>
      <w:r w:rsidR="00CC11A3" w:rsidRPr="00927E71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E76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– Программа) </w:t>
      </w:r>
      <w:r w:rsidR="00CC11A3" w:rsidRPr="00927E71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Федеральными  Законами от 06.10.2003 № 131-ФЗ «Об общих принципах организации местного самоуправления в Российской Федерации», от  24.07.2007 № 209-ФЗ «О развитии малого и среднего предпринимател</w:t>
      </w:r>
      <w:r w:rsidR="00CC11A3" w:rsidRPr="00927E71">
        <w:rPr>
          <w:rFonts w:ascii="Times New Roman" w:hAnsi="Times New Roman" w:cs="Times New Roman"/>
          <w:sz w:val="28"/>
          <w:szCs w:val="28"/>
        </w:rPr>
        <w:t>ь</w:t>
      </w:r>
      <w:r w:rsidR="00CC11A3" w:rsidRPr="00927E71">
        <w:rPr>
          <w:rFonts w:ascii="Times New Roman" w:hAnsi="Times New Roman" w:cs="Times New Roman"/>
          <w:sz w:val="28"/>
          <w:szCs w:val="28"/>
        </w:rPr>
        <w:t>ства в Российской Федерации» и Законом Республики Татарстан от 21 января 2010г. №7-ЗРТ «О развитии малого и среднего предпринимательства в Ре</w:t>
      </w:r>
      <w:r w:rsidR="00CC11A3" w:rsidRPr="00927E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публике Татарстан» со всеми </w:t>
      </w:r>
      <w:r w:rsidR="00CC11A3" w:rsidRPr="00927E71">
        <w:rPr>
          <w:rFonts w:ascii="Times New Roman" w:hAnsi="Times New Roman" w:cs="Times New Roman"/>
          <w:sz w:val="28"/>
          <w:szCs w:val="28"/>
        </w:rPr>
        <w:t>дополнениями.</w:t>
      </w:r>
    </w:p>
    <w:p w:rsidR="00CC11A3" w:rsidRPr="00927E71" w:rsidRDefault="00CC11A3" w:rsidP="00927E71">
      <w:pPr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Актуальность проблемы определена в первую очередь объективно зн</w:t>
      </w:r>
      <w:r w:rsidRPr="00927E71">
        <w:rPr>
          <w:sz w:val="28"/>
          <w:szCs w:val="28"/>
        </w:rPr>
        <w:t>а</w:t>
      </w:r>
      <w:r w:rsidRPr="00927E71">
        <w:rPr>
          <w:sz w:val="28"/>
          <w:szCs w:val="28"/>
        </w:rPr>
        <w:t>чимой ролью малого и среднего предпринимательства в современной соц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аль</w:t>
      </w:r>
      <w:r w:rsidR="00B64CCC">
        <w:rPr>
          <w:sz w:val="28"/>
          <w:szCs w:val="28"/>
        </w:rPr>
        <w:t xml:space="preserve">но-ориентированной экономике. </w:t>
      </w:r>
      <w:r w:rsidRPr="00927E71">
        <w:rPr>
          <w:sz w:val="28"/>
          <w:szCs w:val="28"/>
        </w:rPr>
        <w:t>Малый и средний бизнес мобилизует значительные финансовые, производственные, сырьевые и трудовые ре</w:t>
      </w:r>
      <w:r w:rsidR="00B64CCC">
        <w:rPr>
          <w:sz w:val="28"/>
          <w:szCs w:val="28"/>
        </w:rPr>
        <w:t xml:space="preserve">сурсы населения. </w:t>
      </w:r>
      <w:r w:rsidRPr="00927E71">
        <w:rPr>
          <w:sz w:val="28"/>
          <w:szCs w:val="28"/>
        </w:rPr>
        <w:t>Предприниматели – самостоятельный общественный слой с со</w:t>
      </w:r>
      <w:r w:rsidRPr="00927E71">
        <w:rPr>
          <w:sz w:val="28"/>
          <w:szCs w:val="28"/>
        </w:rPr>
        <w:t>б</w:t>
      </w:r>
      <w:r w:rsidRPr="00927E71">
        <w:rPr>
          <w:sz w:val="28"/>
          <w:szCs w:val="28"/>
        </w:rPr>
        <w:t>ственными интересами, ценностям</w:t>
      </w:r>
      <w:r w:rsidR="00B64CCC">
        <w:rPr>
          <w:sz w:val="28"/>
          <w:szCs w:val="28"/>
        </w:rPr>
        <w:t>и и социальными ориентирами.</w:t>
      </w:r>
    </w:p>
    <w:p w:rsidR="00CC11A3" w:rsidRPr="00927E71" w:rsidRDefault="00CC11A3" w:rsidP="00927E7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Увеличение численности субъектов малого предпринимательства, </w:t>
      </w:r>
      <w:r w:rsidR="00A4128A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>ув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личение доли участия субъект</w:t>
      </w:r>
      <w:r w:rsidR="00B64CCC">
        <w:rPr>
          <w:sz w:val="28"/>
          <w:szCs w:val="28"/>
        </w:rPr>
        <w:t xml:space="preserve">ов малого предпринимательства, </w:t>
      </w:r>
      <w:r w:rsidRPr="00927E71">
        <w:rPr>
          <w:sz w:val="28"/>
          <w:szCs w:val="28"/>
        </w:rPr>
        <w:t>в формиров</w:t>
      </w:r>
      <w:r w:rsidRPr="00927E71">
        <w:rPr>
          <w:sz w:val="28"/>
          <w:szCs w:val="28"/>
        </w:rPr>
        <w:t>а</w:t>
      </w:r>
      <w:r w:rsidRPr="00927E71">
        <w:rPr>
          <w:sz w:val="28"/>
          <w:szCs w:val="28"/>
        </w:rPr>
        <w:t>нии валового муниципального продукта можно достичь только путем акт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визации механизмов государственной поддержки малого предпринимател</w:t>
      </w:r>
      <w:r w:rsidRPr="00927E71">
        <w:rPr>
          <w:sz w:val="28"/>
          <w:szCs w:val="28"/>
        </w:rPr>
        <w:t>ь</w:t>
      </w:r>
      <w:r w:rsidRPr="00927E71">
        <w:rPr>
          <w:sz w:val="28"/>
          <w:szCs w:val="28"/>
        </w:rPr>
        <w:t>ства, в связи с чем, возникает необходимость принятия очередной программы поддержки малого предпринимательства в муниципальном образовании Алькеевского района, в рамках которой, нужно продолжить работу по разр</w:t>
      </w:r>
      <w:r w:rsidRPr="00927E71">
        <w:rPr>
          <w:sz w:val="28"/>
          <w:szCs w:val="28"/>
        </w:rPr>
        <w:t>а</w:t>
      </w:r>
      <w:r w:rsidRPr="00927E71">
        <w:rPr>
          <w:sz w:val="28"/>
          <w:szCs w:val="28"/>
        </w:rPr>
        <w:t>ботке новых механизмов доступа субъектов малого предпринимательства к кредитным ресурсам, созданию и развитию инфраструктуры поддержки м</w:t>
      </w:r>
      <w:r w:rsidRPr="00927E71">
        <w:rPr>
          <w:sz w:val="28"/>
          <w:szCs w:val="28"/>
        </w:rPr>
        <w:t>а</w:t>
      </w:r>
      <w:r w:rsidRPr="00927E71">
        <w:rPr>
          <w:sz w:val="28"/>
          <w:szCs w:val="28"/>
        </w:rPr>
        <w:t>лого предпринимательства, что сохранит уже существующие благоприятные условия и обеспечит дополнительные возможности для нового этапа разв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тия малого предпринимательства.</w:t>
      </w:r>
    </w:p>
    <w:p w:rsidR="00CC11A3" w:rsidRPr="00927E71" w:rsidRDefault="00CC11A3" w:rsidP="00927E71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27E71">
        <w:rPr>
          <w:rFonts w:ascii="Times New Roman" w:hAnsi="Times New Roman" w:cs="Times New Roman"/>
          <w:sz w:val="28"/>
          <w:szCs w:val="28"/>
        </w:rPr>
        <w:lastRenderedPageBreak/>
        <w:t>Наличие програ</w:t>
      </w:r>
      <w:r w:rsidR="00B64CCC">
        <w:rPr>
          <w:rFonts w:ascii="Times New Roman" w:hAnsi="Times New Roman" w:cs="Times New Roman"/>
          <w:sz w:val="28"/>
          <w:szCs w:val="28"/>
        </w:rPr>
        <w:t>ммы поддержки малого и среднего</w:t>
      </w:r>
      <w:r w:rsidRPr="00927E71">
        <w:rPr>
          <w:rFonts w:ascii="Times New Roman" w:hAnsi="Times New Roman" w:cs="Times New Roman"/>
          <w:sz w:val="28"/>
          <w:szCs w:val="28"/>
        </w:rPr>
        <w:t xml:space="preserve"> предпринимательства позволит Совету Алькеевского муниципа</w:t>
      </w:r>
      <w:r w:rsidR="00B64CCC">
        <w:rPr>
          <w:rFonts w:ascii="Times New Roman" w:hAnsi="Times New Roman" w:cs="Times New Roman"/>
          <w:sz w:val="28"/>
          <w:szCs w:val="28"/>
        </w:rPr>
        <w:t xml:space="preserve">льного района более эффективно </w:t>
      </w:r>
      <w:r w:rsidRPr="00927E71">
        <w:rPr>
          <w:rFonts w:ascii="Times New Roman" w:hAnsi="Times New Roman" w:cs="Times New Roman"/>
          <w:sz w:val="28"/>
          <w:szCs w:val="28"/>
        </w:rPr>
        <w:t>осуществлять координацию основных направлений и мероприятий, напра</w:t>
      </w:r>
      <w:r w:rsidRPr="00927E71">
        <w:rPr>
          <w:rFonts w:ascii="Times New Roman" w:hAnsi="Times New Roman" w:cs="Times New Roman"/>
          <w:sz w:val="28"/>
          <w:szCs w:val="28"/>
        </w:rPr>
        <w:t>в</w:t>
      </w:r>
      <w:r w:rsidRPr="00927E71">
        <w:rPr>
          <w:rFonts w:ascii="Times New Roman" w:hAnsi="Times New Roman" w:cs="Times New Roman"/>
          <w:sz w:val="28"/>
          <w:szCs w:val="28"/>
        </w:rPr>
        <w:t>ленны</w:t>
      </w:r>
      <w:r w:rsidR="00B64CCC">
        <w:rPr>
          <w:rFonts w:ascii="Times New Roman" w:hAnsi="Times New Roman" w:cs="Times New Roman"/>
          <w:sz w:val="28"/>
          <w:szCs w:val="28"/>
        </w:rPr>
        <w:t xml:space="preserve">х на развитие субъектов малого </w:t>
      </w:r>
      <w:r w:rsidRPr="00927E71">
        <w:rPr>
          <w:rFonts w:ascii="Times New Roman" w:hAnsi="Times New Roman" w:cs="Times New Roman"/>
          <w:sz w:val="28"/>
          <w:szCs w:val="28"/>
        </w:rPr>
        <w:t>и среднего предпринимательства, ра</w:t>
      </w:r>
      <w:r w:rsidRPr="00927E71">
        <w:rPr>
          <w:rFonts w:ascii="Times New Roman" w:hAnsi="Times New Roman" w:cs="Times New Roman"/>
          <w:sz w:val="28"/>
          <w:szCs w:val="28"/>
        </w:rPr>
        <w:t>с</w:t>
      </w:r>
      <w:r w:rsidRPr="00927E71">
        <w:rPr>
          <w:rFonts w:ascii="Times New Roman" w:hAnsi="Times New Roman" w:cs="Times New Roman"/>
          <w:sz w:val="28"/>
          <w:szCs w:val="28"/>
        </w:rPr>
        <w:t xml:space="preserve">положенных на территории района. </w:t>
      </w:r>
    </w:p>
    <w:p w:rsidR="00251F07" w:rsidRPr="00927E71" w:rsidRDefault="00251F07" w:rsidP="00927E7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F07" w:rsidRPr="00927E71" w:rsidRDefault="00251F07" w:rsidP="00013ABE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71">
        <w:rPr>
          <w:rFonts w:ascii="Times New Roman" w:hAnsi="Times New Roman" w:cs="Times New Roman"/>
          <w:b/>
          <w:sz w:val="28"/>
          <w:szCs w:val="28"/>
        </w:rPr>
        <w:t>ОБЩАЯ ЧАСТЬ ПРОГРАММЫ</w:t>
      </w:r>
    </w:p>
    <w:p w:rsidR="00251F07" w:rsidRPr="00927E71" w:rsidRDefault="00251F07" w:rsidP="00013ABE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07" w:rsidRPr="00927E71" w:rsidRDefault="00251F07" w:rsidP="00013ABE">
      <w:pPr>
        <w:pStyle w:val="ConsPlusNormal"/>
        <w:widowControl/>
        <w:numPr>
          <w:ilvl w:val="1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71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251F07" w:rsidRPr="00927E71" w:rsidRDefault="00251F07" w:rsidP="00927E71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F07" w:rsidRPr="00927E71" w:rsidRDefault="00251F07" w:rsidP="00013ABE">
      <w:pPr>
        <w:pStyle w:val="ConsPlusCel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E71">
        <w:rPr>
          <w:rFonts w:ascii="Times New Roman" w:hAnsi="Times New Roman" w:cs="Times New Roman"/>
          <w:sz w:val="28"/>
          <w:szCs w:val="28"/>
        </w:rPr>
        <w:t>Цель</w:t>
      </w:r>
      <w:r w:rsidR="00B64CCC">
        <w:rPr>
          <w:rFonts w:ascii="Times New Roman" w:hAnsi="Times New Roman" w:cs="Times New Roman"/>
          <w:sz w:val="28"/>
          <w:szCs w:val="28"/>
        </w:rPr>
        <w:t>ю Программы является повышение благосостояния граждан</w:t>
      </w:r>
      <w:r w:rsidRPr="00927E71">
        <w:rPr>
          <w:rFonts w:ascii="Times New Roman" w:hAnsi="Times New Roman" w:cs="Times New Roman"/>
          <w:sz w:val="28"/>
          <w:szCs w:val="28"/>
        </w:rPr>
        <w:t xml:space="preserve"> и фо</w:t>
      </w:r>
      <w:r w:rsidRPr="00927E71">
        <w:rPr>
          <w:rFonts w:ascii="Times New Roman" w:hAnsi="Times New Roman" w:cs="Times New Roman"/>
          <w:sz w:val="28"/>
          <w:szCs w:val="28"/>
        </w:rPr>
        <w:t>р</w:t>
      </w:r>
      <w:r w:rsidRPr="00927E71">
        <w:rPr>
          <w:rFonts w:ascii="Times New Roman" w:hAnsi="Times New Roman" w:cs="Times New Roman"/>
          <w:sz w:val="28"/>
          <w:szCs w:val="28"/>
        </w:rPr>
        <w:t>мирование экономически активного среднего класса, обеспечение устойч</w:t>
      </w:r>
      <w:r w:rsidRPr="00927E71">
        <w:rPr>
          <w:rFonts w:ascii="Times New Roman" w:hAnsi="Times New Roman" w:cs="Times New Roman"/>
          <w:sz w:val="28"/>
          <w:szCs w:val="28"/>
        </w:rPr>
        <w:t>и</w:t>
      </w:r>
      <w:r w:rsidR="00B64CCC">
        <w:rPr>
          <w:rFonts w:ascii="Times New Roman" w:hAnsi="Times New Roman" w:cs="Times New Roman"/>
          <w:sz w:val="28"/>
          <w:szCs w:val="28"/>
        </w:rPr>
        <w:t xml:space="preserve">вого социально-экономического развития </w:t>
      </w:r>
      <w:r w:rsidRPr="00927E71">
        <w:rPr>
          <w:rFonts w:ascii="Times New Roman" w:hAnsi="Times New Roman" w:cs="Times New Roman"/>
          <w:sz w:val="28"/>
          <w:szCs w:val="28"/>
        </w:rPr>
        <w:t>Алькеевского муниципаль</w:t>
      </w:r>
      <w:r w:rsidR="00B64CCC">
        <w:rPr>
          <w:rFonts w:ascii="Times New Roman" w:hAnsi="Times New Roman" w:cs="Times New Roman"/>
          <w:sz w:val="28"/>
          <w:szCs w:val="28"/>
        </w:rPr>
        <w:t>ного района, увеличение удельного веса малого бизнеса в</w:t>
      </w:r>
      <w:r w:rsidRPr="00927E71">
        <w:rPr>
          <w:rFonts w:ascii="Times New Roman" w:hAnsi="Times New Roman" w:cs="Times New Roman"/>
          <w:sz w:val="28"/>
          <w:szCs w:val="28"/>
        </w:rPr>
        <w:t xml:space="preserve"> экономике</w:t>
      </w:r>
      <w:r w:rsidR="00B64CCC">
        <w:rPr>
          <w:rFonts w:ascii="Times New Roman" w:hAnsi="Times New Roman" w:cs="Times New Roman"/>
          <w:sz w:val="28"/>
          <w:szCs w:val="28"/>
        </w:rPr>
        <w:t xml:space="preserve"> </w:t>
      </w:r>
      <w:r w:rsidRPr="00927E71">
        <w:rPr>
          <w:rFonts w:ascii="Times New Roman" w:hAnsi="Times New Roman" w:cs="Times New Roman"/>
          <w:sz w:val="28"/>
          <w:szCs w:val="28"/>
        </w:rPr>
        <w:t>Алькеевск</w:t>
      </w:r>
      <w:r w:rsidRPr="00927E71">
        <w:rPr>
          <w:rFonts w:ascii="Times New Roman" w:hAnsi="Times New Roman" w:cs="Times New Roman"/>
          <w:sz w:val="28"/>
          <w:szCs w:val="28"/>
        </w:rPr>
        <w:t>о</w:t>
      </w:r>
      <w:r w:rsidRPr="00927E71">
        <w:rPr>
          <w:rFonts w:ascii="Times New Roman" w:hAnsi="Times New Roman" w:cs="Times New Roman"/>
          <w:sz w:val="28"/>
          <w:szCs w:val="28"/>
        </w:rPr>
        <w:t>го муниципального района .</w:t>
      </w:r>
    </w:p>
    <w:p w:rsidR="0066732D" w:rsidRDefault="00406955" w:rsidP="0054672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1F07" w:rsidRPr="00927E71"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требуется решение следующих задач: </w:t>
      </w:r>
      <w:r w:rsidR="00251F07" w:rsidRPr="00927E71">
        <w:rPr>
          <w:rFonts w:ascii="Times New Roman" w:hAnsi="Times New Roman" w:cs="Times New Roman"/>
          <w:sz w:val="28"/>
          <w:szCs w:val="28"/>
        </w:rPr>
        <w:br/>
      </w:r>
      <w:r w:rsidR="006268F5">
        <w:rPr>
          <w:rFonts w:ascii="Times New Roman" w:hAnsi="Times New Roman" w:cs="Times New Roman"/>
          <w:sz w:val="28"/>
          <w:szCs w:val="28"/>
        </w:rPr>
        <w:t>-</w:t>
      </w:r>
      <w:r w:rsidR="00251F07" w:rsidRPr="00927E71">
        <w:rPr>
          <w:rFonts w:ascii="Times New Roman" w:hAnsi="Times New Roman" w:cs="Times New Roman"/>
          <w:sz w:val="28"/>
          <w:szCs w:val="28"/>
        </w:rPr>
        <w:t xml:space="preserve"> </w:t>
      </w:r>
      <w:r w:rsidR="00013ABE">
        <w:rPr>
          <w:rFonts w:ascii="Times New Roman" w:hAnsi="Times New Roman" w:cs="Times New Roman"/>
          <w:sz w:val="28"/>
          <w:szCs w:val="28"/>
        </w:rPr>
        <w:t>р</w:t>
      </w:r>
      <w:r w:rsidR="00251F07" w:rsidRPr="00927E71">
        <w:rPr>
          <w:rFonts w:ascii="Times New Roman" w:hAnsi="Times New Roman" w:cs="Times New Roman"/>
          <w:sz w:val="28"/>
          <w:szCs w:val="28"/>
        </w:rPr>
        <w:t>аз</w:t>
      </w:r>
      <w:r w:rsidR="0054672A">
        <w:rPr>
          <w:rFonts w:ascii="Times New Roman" w:hAnsi="Times New Roman" w:cs="Times New Roman"/>
          <w:sz w:val="28"/>
          <w:szCs w:val="28"/>
        </w:rPr>
        <w:t xml:space="preserve">витие в предпринимательстве </w:t>
      </w:r>
      <w:r w:rsidR="00251F07" w:rsidRPr="00927E71">
        <w:rPr>
          <w:rFonts w:ascii="Times New Roman" w:hAnsi="Times New Roman" w:cs="Times New Roman"/>
          <w:sz w:val="28"/>
          <w:szCs w:val="28"/>
        </w:rPr>
        <w:t>производственной деятельности</w:t>
      </w:r>
      <w:r w:rsidR="00525813">
        <w:rPr>
          <w:rFonts w:ascii="Times New Roman" w:hAnsi="Times New Roman" w:cs="Times New Roman"/>
          <w:sz w:val="28"/>
          <w:szCs w:val="28"/>
        </w:rPr>
        <w:t>;</w:t>
      </w:r>
      <w:r w:rsidR="00251F07" w:rsidRPr="00927E71">
        <w:rPr>
          <w:rFonts w:ascii="Times New Roman" w:hAnsi="Times New Roman" w:cs="Times New Roman"/>
          <w:sz w:val="28"/>
          <w:szCs w:val="28"/>
        </w:rPr>
        <w:br/>
      </w:r>
      <w:r w:rsidR="006268F5">
        <w:rPr>
          <w:rFonts w:ascii="Times New Roman" w:hAnsi="Times New Roman" w:cs="Times New Roman"/>
          <w:sz w:val="28"/>
          <w:szCs w:val="28"/>
        </w:rPr>
        <w:t>-</w:t>
      </w:r>
      <w:r w:rsidR="00251F07" w:rsidRPr="00927E71">
        <w:rPr>
          <w:rFonts w:ascii="Times New Roman" w:hAnsi="Times New Roman" w:cs="Times New Roman"/>
          <w:sz w:val="28"/>
          <w:szCs w:val="28"/>
        </w:rPr>
        <w:t xml:space="preserve"> </w:t>
      </w:r>
      <w:r w:rsidR="00013ABE">
        <w:rPr>
          <w:rFonts w:ascii="Times New Roman" w:hAnsi="Times New Roman" w:cs="Times New Roman"/>
          <w:sz w:val="28"/>
          <w:szCs w:val="28"/>
        </w:rPr>
        <w:t>п</w:t>
      </w:r>
      <w:r w:rsidR="00251F07" w:rsidRPr="00927E71">
        <w:rPr>
          <w:rFonts w:ascii="Times New Roman" w:hAnsi="Times New Roman" w:cs="Times New Roman"/>
          <w:sz w:val="28"/>
          <w:szCs w:val="28"/>
        </w:rPr>
        <w:t>овышение конкурентоспособности и инвестицио</w:t>
      </w:r>
      <w:r w:rsidR="00525813">
        <w:rPr>
          <w:rFonts w:ascii="Times New Roman" w:hAnsi="Times New Roman" w:cs="Times New Roman"/>
          <w:sz w:val="28"/>
          <w:szCs w:val="28"/>
        </w:rPr>
        <w:t xml:space="preserve">нной привлекательности </w:t>
      </w:r>
      <w:r w:rsidR="009603D5">
        <w:rPr>
          <w:rFonts w:ascii="Times New Roman" w:hAnsi="Times New Roman" w:cs="Times New Roman"/>
          <w:sz w:val="28"/>
          <w:szCs w:val="28"/>
        </w:rPr>
        <w:t xml:space="preserve">малого предпринимательства </w:t>
      </w:r>
      <w:r w:rsidR="00251F07" w:rsidRPr="00927E71">
        <w:rPr>
          <w:rFonts w:ascii="Times New Roman" w:hAnsi="Times New Roman" w:cs="Times New Roman"/>
          <w:sz w:val="28"/>
          <w:szCs w:val="28"/>
        </w:rPr>
        <w:t>в районе</w:t>
      </w:r>
      <w:r w:rsidR="00525813">
        <w:rPr>
          <w:rFonts w:ascii="Times New Roman" w:hAnsi="Times New Roman" w:cs="Times New Roman"/>
          <w:sz w:val="28"/>
          <w:szCs w:val="28"/>
        </w:rPr>
        <w:t>;</w:t>
      </w:r>
      <w:r w:rsidR="00251F07" w:rsidRPr="00927E71">
        <w:rPr>
          <w:rFonts w:ascii="Times New Roman" w:hAnsi="Times New Roman" w:cs="Times New Roman"/>
          <w:sz w:val="28"/>
          <w:szCs w:val="28"/>
        </w:rPr>
        <w:br/>
      </w:r>
      <w:r w:rsidR="006268F5">
        <w:rPr>
          <w:rFonts w:ascii="Times New Roman" w:hAnsi="Times New Roman" w:cs="Times New Roman"/>
          <w:sz w:val="28"/>
          <w:szCs w:val="28"/>
        </w:rPr>
        <w:t>-</w:t>
      </w:r>
      <w:r w:rsidR="00251F07" w:rsidRPr="00927E71">
        <w:rPr>
          <w:rFonts w:ascii="Times New Roman" w:hAnsi="Times New Roman" w:cs="Times New Roman"/>
          <w:sz w:val="28"/>
          <w:szCs w:val="28"/>
        </w:rPr>
        <w:t xml:space="preserve"> </w:t>
      </w:r>
      <w:r w:rsidR="0066732D">
        <w:rPr>
          <w:rFonts w:ascii="Times New Roman" w:hAnsi="Times New Roman" w:cs="Times New Roman"/>
          <w:sz w:val="28"/>
          <w:szCs w:val="28"/>
        </w:rPr>
        <w:t>развитие отсутствующих услуг в сфере бытового обслуживания населения и в инфраструктуре поддержки предпринимательства;</w:t>
      </w:r>
    </w:p>
    <w:p w:rsidR="0066732D" w:rsidRDefault="0066732D" w:rsidP="0054672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производства и бизнес необходимыми квалификационными специалистами;</w:t>
      </w:r>
    </w:p>
    <w:p w:rsidR="00525813" w:rsidRDefault="0066732D" w:rsidP="0054672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ABE">
        <w:rPr>
          <w:rFonts w:ascii="Times New Roman" w:hAnsi="Times New Roman" w:cs="Times New Roman"/>
          <w:sz w:val="28"/>
          <w:szCs w:val="28"/>
        </w:rPr>
        <w:t>р</w:t>
      </w:r>
      <w:r w:rsidR="00251F07" w:rsidRPr="00927E71">
        <w:rPr>
          <w:rFonts w:ascii="Times New Roman" w:hAnsi="Times New Roman" w:cs="Times New Roman"/>
          <w:sz w:val="28"/>
          <w:szCs w:val="28"/>
        </w:rPr>
        <w:t>еализация  приоритетных направлений развития предпринимательства</w:t>
      </w:r>
      <w:r w:rsidR="00525813">
        <w:rPr>
          <w:rFonts w:ascii="Times New Roman" w:hAnsi="Times New Roman" w:cs="Times New Roman"/>
          <w:sz w:val="28"/>
          <w:szCs w:val="28"/>
        </w:rPr>
        <w:t>;</w:t>
      </w:r>
    </w:p>
    <w:p w:rsidR="00251F07" w:rsidRPr="00013ABE" w:rsidRDefault="00B97FFE" w:rsidP="00013AB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F07" w:rsidRPr="00927E71">
        <w:rPr>
          <w:rFonts w:ascii="Times New Roman" w:hAnsi="Times New Roman" w:cs="Times New Roman"/>
          <w:sz w:val="28"/>
          <w:szCs w:val="28"/>
        </w:rPr>
        <w:t xml:space="preserve"> </w:t>
      </w:r>
      <w:r w:rsidR="00013ABE">
        <w:rPr>
          <w:rFonts w:ascii="Times New Roman" w:hAnsi="Times New Roman" w:cs="Times New Roman"/>
          <w:sz w:val="28"/>
          <w:szCs w:val="28"/>
        </w:rPr>
        <w:t>о</w:t>
      </w:r>
      <w:r w:rsidR="00251F07" w:rsidRPr="00927E71">
        <w:rPr>
          <w:rFonts w:ascii="Times New Roman" w:hAnsi="Times New Roman" w:cs="Times New Roman"/>
          <w:sz w:val="28"/>
          <w:szCs w:val="28"/>
        </w:rPr>
        <w:t>птимизация</w:t>
      </w:r>
      <w:r w:rsidR="003E6494">
        <w:rPr>
          <w:rFonts w:ascii="Times New Roman" w:hAnsi="Times New Roman" w:cs="Times New Roman"/>
          <w:sz w:val="28"/>
          <w:szCs w:val="28"/>
        </w:rPr>
        <w:t xml:space="preserve"> </w:t>
      </w:r>
      <w:r w:rsidR="00525813">
        <w:rPr>
          <w:rFonts w:ascii="Times New Roman" w:hAnsi="Times New Roman" w:cs="Times New Roman"/>
          <w:sz w:val="28"/>
          <w:szCs w:val="28"/>
        </w:rPr>
        <w:t xml:space="preserve"> административной нагрузки на малый бизнес, </w:t>
      </w:r>
      <w:r w:rsidR="00251F07" w:rsidRPr="00927E71">
        <w:rPr>
          <w:rFonts w:ascii="Times New Roman" w:hAnsi="Times New Roman" w:cs="Times New Roman"/>
          <w:sz w:val="28"/>
          <w:szCs w:val="28"/>
        </w:rPr>
        <w:t>за</w:t>
      </w:r>
      <w:r w:rsidR="00525813">
        <w:rPr>
          <w:rFonts w:ascii="Times New Roman" w:hAnsi="Times New Roman" w:cs="Times New Roman"/>
          <w:sz w:val="28"/>
          <w:szCs w:val="28"/>
        </w:rPr>
        <w:t>щита прав собственности</w:t>
      </w:r>
      <w:r w:rsidR="00251F07" w:rsidRPr="00927E71">
        <w:rPr>
          <w:rFonts w:ascii="Times New Roman" w:hAnsi="Times New Roman" w:cs="Times New Roman"/>
          <w:sz w:val="28"/>
          <w:szCs w:val="28"/>
        </w:rPr>
        <w:t xml:space="preserve"> и легализация предпринимательской деятель</w:t>
      </w:r>
      <w:r w:rsidR="006268F5">
        <w:rPr>
          <w:rFonts w:ascii="Times New Roman" w:hAnsi="Times New Roman" w:cs="Times New Roman"/>
          <w:sz w:val="28"/>
          <w:szCs w:val="28"/>
        </w:rPr>
        <w:t>ности.</w:t>
      </w:r>
      <w:r w:rsidR="006268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251F07" w:rsidRPr="00927E71">
        <w:rPr>
          <w:rFonts w:ascii="Times New Roman" w:hAnsi="Times New Roman" w:cs="Times New Roman"/>
          <w:sz w:val="28"/>
          <w:szCs w:val="28"/>
        </w:rPr>
        <w:t xml:space="preserve"> </w:t>
      </w:r>
      <w:r w:rsidR="00013ABE">
        <w:rPr>
          <w:rFonts w:ascii="Times New Roman" w:hAnsi="Times New Roman" w:cs="Times New Roman"/>
          <w:sz w:val="28"/>
          <w:szCs w:val="28"/>
        </w:rPr>
        <w:t>с</w:t>
      </w:r>
      <w:r w:rsidR="00251F07" w:rsidRPr="00927E71">
        <w:rPr>
          <w:rFonts w:ascii="Times New Roman" w:hAnsi="Times New Roman" w:cs="Times New Roman"/>
          <w:sz w:val="28"/>
          <w:szCs w:val="28"/>
        </w:rPr>
        <w:t>одейст</w:t>
      </w:r>
      <w:r w:rsidR="0054672A">
        <w:rPr>
          <w:rFonts w:ascii="Times New Roman" w:hAnsi="Times New Roman" w:cs="Times New Roman"/>
          <w:sz w:val="28"/>
          <w:szCs w:val="28"/>
        </w:rPr>
        <w:t xml:space="preserve">вие в развитии товарно-сырьевых рынков </w:t>
      </w:r>
      <w:r w:rsidR="00251F07" w:rsidRPr="00927E71">
        <w:rPr>
          <w:rFonts w:ascii="Times New Roman" w:hAnsi="Times New Roman" w:cs="Times New Roman"/>
          <w:sz w:val="28"/>
          <w:szCs w:val="28"/>
        </w:rPr>
        <w:t>и обеспечение свободн</w:t>
      </w:r>
      <w:r w:rsidR="00525813">
        <w:rPr>
          <w:rFonts w:ascii="Times New Roman" w:hAnsi="Times New Roman" w:cs="Times New Roman"/>
          <w:sz w:val="28"/>
          <w:szCs w:val="28"/>
        </w:rPr>
        <w:t>ой конкуренции;</w:t>
      </w:r>
      <w:r w:rsidR="00251F07" w:rsidRPr="00927E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251F07" w:rsidRPr="00927E71">
        <w:rPr>
          <w:rFonts w:ascii="Times New Roman" w:hAnsi="Times New Roman" w:cs="Times New Roman"/>
          <w:sz w:val="28"/>
          <w:szCs w:val="28"/>
        </w:rPr>
        <w:t xml:space="preserve"> </w:t>
      </w:r>
      <w:r w:rsidR="00013ABE">
        <w:rPr>
          <w:rFonts w:ascii="Times New Roman" w:hAnsi="Times New Roman" w:cs="Times New Roman"/>
          <w:sz w:val="28"/>
          <w:szCs w:val="28"/>
        </w:rPr>
        <w:t>с</w:t>
      </w:r>
      <w:r w:rsidR="00251F07" w:rsidRPr="00927E71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r w:rsidR="0052581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251F07" w:rsidRPr="00927E71">
        <w:rPr>
          <w:rFonts w:ascii="Times New Roman" w:hAnsi="Times New Roman" w:cs="Times New Roman"/>
          <w:sz w:val="28"/>
          <w:szCs w:val="28"/>
        </w:rPr>
        <w:t>постоя</w:t>
      </w:r>
      <w:r w:rsidR="00525813">
        <w:rPr>
          <w:rFonts w:ascii="Times New Roman" w:hAnsi="Times New Roman" w:cs="Times New Roman"/>
          <w:sz w:val="28"/>
          <w:szCs w:val="28"/>
        </w:rPr>
        <w:t xml:space="preserve">нно действующего мониторинга и </w:t>
      </w:r>
      <w:r w:rsidR="00251F07" w:rsidRPr="00927E71">
        <w:rPr>
          <w:rFonts w:ascii="Times New Roman" w:hAnsi="Times New Roman" w:cs="Times New Roman"/>
          <w:sz w:val="28"/>
          <w:szCs w:val="28"/>
        </w:rPr>
        <w:t>и</w:t>
      </w:r>
      <w:r w:rsidR="00251F07" w:rsidRPr="00927E71">
        <w:rPr>
          <w:rFonts w:ascii="Times New Roman" w:hAnsi="Times New Roman" w:cs="Times New Roman"/>
          <w:sz w:val="28"/>
          <w:szCs w:val="28"/>
        </w:rPr>
        <w:t>н</w:t>
      </w:r>
      <w:r w:rsidR="00251F07" w:rsidRPr="00927E71">
        <w:rPr>
          <w:rFonts w:ascii="Times New Roman" w:hAnsi="Times New Roman" w:cs="Times New Roman"/>
          <w:sz w:val="28"/>
          <w:szCs w:val="28"/>
        </w:rPr>
        <w:t>фор</w:t>
      </w:r>
      <w:r w:rsidR="00525813">
        <w:rPr>
          <w:rFonts w:ascii="Times New Roman" w:hAnsi="Times New Roman" w:cs="Times New Roman"/>
          <w:sz w:val="28"/>
          <w:szCs w:val="28"/>
        </w:rPr>
        <w:t xml:space="preserve">мационного </w:t>
      </w:r>
      <w:r w:rsidR="00251F07" w:rsidRPr="00927E71">
        <w:rPr>
          <w:rFonts w:ascii="Times New Roman" w:hAnsi="Times New Roman" w:cs="Times New Roman"/>
          <w:sz w:val="28"/>
          <w:szCs w:val="28"/>
        </w:rPr>
        <w:t>обеспечения предпринимательской деятельности</w:t>
      </w:r>
      <w:r w:rsidR="00525813">
        <w:rPr>
          <w:rFonts w:ascii="Times New Roman" w:hAnsi="Times New Roman" w:cs="Times New Roman"/>
          <w:sz w:val="28"/>
          <w:szCs w:val="28"/>
        </w:rPr>
        <w:t>;</w:t>
      </w:r>
      <w:r w:rsidR="00251F07" w:rsidRPr="00927E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251F07" w:rsidRPr="00927E71">
        <w:rPr>
          <w:rFonts w:ascii="Times New Roman" w:hAnsi="Times New Roman" w:cs="Times New Roman"/>
          <w:sz w:val="28"/>
          <w:szCs w:val="28"/>
        </w:rPr>
        <w:t xml:space="preserve"> </w:t>
      </w:r>
      <w:r w:rsidR="00013ABE">
        <w:rPr>
          <w:rFonts w:ascii="Times New Roman" w:hAnsi="Times New Roman" w:cs="Times New Roman"/>
          <w:sz w:val="28"/>
          <w:szCs w:val="28"/>
        </w:rPr>
        <w:t>с</w:t>
      </w:r>
      <w:r w:rsidR="00525813">
        <w:rPr>
          <w:rFonts w:ascii="Times New Roman" w:hAnsi="Times New Roman" w:cs="Times New Roman"/>
          <w:sz w:val="28"/>
          <w:szCs w:val="28"/>
        </w:rPr>
        <w:t xml:space="preserve">оздание дополнительных стимулов для вовлечения незанятого населения в сферу малого бизнеса с учетом </w:t>
      </w:r>
      <w:r w:rsidR="00251F07" w:rsidRPr="00927E71">
        <w:rPr>
          <w:rFonts w:ascii="Times New Roman" w:hAnsi="Times New Roman" w:cs="Times New Roman"/>
          <w:sz w:val="28"/>
          <w:szCs w:val="28"/>
        </w:rPr>
        <w:t>сба</w:t>
      </w:r>
      <w:r w:rsidR="00525813">
        <w:rPr>
          <w:rFonts w:ascii="Times New Roman" w:hAnsi="Times New Roman" w:cs="Times New Roman"/>
          <w:sz w:val="28"/>
          <w:szCs w:val="28"/>
        </w:rPr>
        <w:t xml:space="preserve">лансированной </w:t>
      </w:r>
      <w:r w:rsidR="00251F07" w:rsidRPr="00927E71">
        <w:rPr>
          <w:rFonts w:ascii="Times New Roman" w:hAnsi="Times New Roman" w:cs="Times New Roman"/>
          <w:sz w:val="28"/>
          <w:szCs w:val="28"/>
        </w:rPr>
        <w:t>территориальной эконом</w:t>
      </w:r>
      <w:r w:rsidR="00251F07" w:rsidRPr="00927E71">
        <w:rPr>
          <w:rFonts w:ascii="Times New Roman" w:hAnsi="Times New Roman" w:cs="Times New Roman"/>
          <w:sz w:val="28"/>
          <w:szCs w:val="28"/>
        </w:rPr>
        <w:t>и</w:t>
      </w:r>
      <w:r w:rsidR="00525813">
        <w:rPr>
          <w:rFonts w:ascii="Times New Roman" w:hAnsi="Times New Roman" w:cs="Times New Roman"/>
          <w:sz w:val="28"/>
          <w:szCs w:val="28"/>
        </w:rPr>
        <w:t xml:space="preserve">ческой политики в </w:t>
      </w:r>
      <w:r w:rsidR="00251F07" w:rsidRPr="00927E71">
        <w:rPr>
          <w:rFonts w:ascii="Times New Roman" w:hAnsi="Times New Roman" w:cs="Times New Roman"/>
          <w:sz w:val="28"/>
          <w:szCs w:val="28"/>
        </w:rPr>
        <w:t>обл</w:t>
      </w:r>
      <w:r w:rsidR="00525813">
        <w:rPr>
          <w:rFonts w:ascii="Times New Roman" w:hAnsi="Times New Roman" w:cs="Times New Roman"/>
          <w:sz w:val="28"/>
          <w:szCs w:val="28"/>
        </w:rPr>
        <w:t xml:space="preserve">асти </w:t>
      </w:r>
      <w:r w:rsidR="00440ED9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525813">
        <w:rPr>
          <w:rFonts w:ascii="Times New Roman" w:hAnsi="Times New Roman" w:cs="Times New Roman"/>
          <w:sz w:val="28"/>
          <w:szCs w:val="28"/>
        </w:rPr>
        <w:t>;</w:t>
      </w:r>
      <w:r w:rsidR="00251F07" w:rsidRPr="00927E71">
        <w:rPr>
          <w:rFonts w:ascii="Times New Roman" w:hAnsi="Times New Roman" w:cs="Times New Roman"/>
          <w:sz w:val="28"/>
          <w:szCs w:val="28"/>
        </w:rPr>
        <w:t xml:space="preserve"> </w:t>
      </w:r>
      <w:r w:rsidR="00251F07" w:rsidRPr="00927E71">
        <w:rPr>
          <w:rFonts w:ascii="Times New Roman" w:hAnsi="Times New Roman" w:cs="Times New Roman"/>
          <w:sz w:val="28"/>
          <w:szCs w:val="28"/>
        </w:rPr>
        <w:br/>
      </w:r>
      <w:r w:rsidR="00440ED9">
        <w:rPr>
          <w:rFonts w:ascii="Times New Roman" w:hAnsi="Times New Roman" w:cs="Times New Roman"/>
          <w:sz w:val="28"/>
          <w:szCs w:val="28"/>
        </w:rPr>
        <w:t xml:space="preserve"> -</w:t>
      </w:r>
      <w:r w:rsidR="00251F07" w:rsidRPr="00927E71">
        <w:rPr>
          <w:rFonts w:ascii="Times New Roman" w:hAnsi="Times New Roman" w:cs="Times New Roman"/>
          <w:sz w:val="28"/>
          <w:szCs w:val="28"/>
        </w:rPr>
        <w:t xml:space="preserve"> </w:t>
      </w:r>
      <w:r w:rsidR="00013ABE">
        <w:rPr>
          <w:rFonts w:ascii="Times New Roman" w:hAnsi="Times New Roman" w:cs="Times New Roman"/>
          <w:sz w:val="28"/>
          <w:szCs w:val="28"/>
        </w:rPr>
        <w:t>у</w:t>
      </w:r>
      <w:r w:rsidR="00251F07" w:rsidRPr="00927E71">
        <w:rPr>
          <w:rFonts w:ascii="Times New Roman" w:hAnsi="Times New Roman" w:cs="Times New Roman"/>
          <w:sz w:val="28"/>
          <w:szCs w:val="28"/>
        </w:rPr>
        <w:t>величение числа рабочих мест в сфере малого предпринимательства</w:t>
      </w:r>
      <w:r w:rsidR="00525813">
        <w:rPr>
          <w:rFonts w:ascii="Times New Roman" w:hAnsi="Times New Roman" w:cs="Times New Roman"/>
          <w:sz w:val="28"/>
          <w:szCs w:val="28"/>
        </w:rPr>
        <w:t>;</w:t>
      </w:r>
      <w:r w:rsidR="00251F07" w:rsidRPr="00927E7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13ABE">
        <w:rPr>
          <w:rFonts w:ascii="Times New Roman" w:hAnsi="Times New Roman" w:cs="Times New Roman"/>
          <w:sz w:val="28"/>
          <w:szCs w:val="28"/>
        </w:rPr>
        <w:t>п</w:t>
      </w:r>
      <w:r w:rsidR="00251F07" w:rsidRPr="00927E71">
        <w:rPr>
          <w:rFonts w:ascii="Times New Roman" w:hAnsi="Times New Roman" w:cs="Times New Roman"/>
          <w:sz w:val="28"/>
          <w:szCs w:val="28"/>
        </w:rPr>
        <w:t>овышение эффективности малого бизнеса</w:t>
      </w:r>
      <w:r w:rsidR="00525813">
        <w:rPr>
          <w:rFonts w:ascii="Times New Roman" w:hAnsi="Times New Roman" w:cs="Times New Roman"/>
          <w:sz w:val="28"/>
          <w:szCs w:val="28"/>
        </w:rPr>
        <w:t>;</w:t>
      </w:r>
    </w:p>
    <w:p w:rsidR="0031609F" w:rsidRDefault="00251F07" w:rsidP="00525813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- </w:t>
      </w:r>
      <w:r w:rsidR="00907C6A">
        <w:rPr>
          <w:sz w:val="28"/>
          <w:szCs w:val="28"/>
        </w:rPr>
        <w:t xml:space="preserve">разработка и </w:t>
      </w:r>
      <w:r w:rsidR="0031609F">
        <w:rPr>
          <w:sz w:val="28"/>
          <w:szCs w:val="28"/>
        </w:rPr>
        <w:t>реализация группы мер по коллективному противодействию коррупции;</w:t>
      </w:r>
    </w:p>
    <w:p w:rsidR="00907C6A" w:rsidRDefault="0031609F" w:rsidP="00525813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существующей и создание</w:t>
      </w:r>
      <w:r w:rsidR="00251F07" w:rsidRPr="00927E71">
        <w:rPr>
          <w:sz w:val="28"/>
          <w:szCs w:val="28"/>
        </w:rPr>
        <w:t xml:space="preserve"> необ</w:t>
      </w:r>
      <w:r w:rsidR="00525813">
        <w:rPr>
          <w:sz w:val="28"/>
          <w:szCs w:val="28"/>
        </w:rPr>
        <w:t>ходимой</w:t>
      </w:r>
      <w:r w:rsidR="00251F07" w:rsidRPr="00927E71">
        <w:rPr>
          <w:sz w:val="28"/>
          <w:szCs w:val="28"/>
        </w:rPr>
        <w:t xml:space="preserve"> инфраструктуры поддержки малого и среднего предпринимательст</w:t>
      </w:r>
      <w:r w:rsidR="00525813">
        <w:rPr>
          <w:sz w:val="28"/>
          <w:szCs w:val="28"/>
        </w:rPr>
        <w:t>ва;</w:t>
      </w:r>
      <w:r w:rsidR="00251F07" w:rsidRPr="00927E71">
        <w:rPr>
          <w:sz w:val="28"/>
          <w:szCs w:val="28"/>
        </w:rPr>
        <w:t xml:space="preserve"> </w:t>
      </w:r>
      <w:r w:rsidR="00251F07" w:rsidRPr="00927E71">
        <w:rPr>
          <w:sz w:val="28"/>
          <w:szCs w:val="28"/>
        </w:rPr>
        <w:br/>
        <w:t xml:space="preserve">- </w:t>
      </w:r>
      <w:r w:rsidR="00525813">
        <w:rPr>
          <w:sz w:val="28"/>
          <w:szCs w:val="28"/>
        </w:rPr>
        <w:t xml:space="preserve"> реализация мероприятий по </w:t>
      </w:r>
      <w:r w:rsidR="00251F07" w:rsidRPr="00927E71">
        <w:rPr>
          <w:sz w:val="28"/>
          <w:szCs w:val="28"/>
        </w:rPr>
        <w:t>развитию малого и среднего предпринимат</w:t>
      </w:r>
      <w:r w:rsidR="00525813">
        <w:rPr>
          <w:sz w:val="28"/>
          <w:szCs w:val="28"/>
        </w:rPr>
        <w:t>ел</w:t>
      </w:r>
      <w:r w:rsidR="00525813">
        <w:rPr>
          <w:sz w:val="28"/>
          <w:szCs w:val="28"/>
        </w:rPr>
        <w:t>ь</w:t>
      </w:r>
      <w:r w:rsidR="00525813">
        <w:rPr>
          <w:sz w:val="28"/>
          <w:szCs w:val="28"/>
        </w:rPr>
        <w:t>ства в сельском хозяйстве;</w:t>
      </w:r>
      <w:r w:rsidR="00251F07" w:rsidRPr="00927E71">
        <w:rPr>
          <w:sz w:val="28"/>
          <w:szCs w:val="28"/>
        </w:rPr>
        <w:br/>
        <w:t xml:space="preserve">- </w:t>
      </w:r>
      <w:r w:rsidR="00907C6A">
        <w:rPr>
          <w:sz w:val="28"/>
          <w:szCs w:val="28"/>
        </w:rPr>
        <w:t>разработка мероприятий по развитию кооперации в сельском хозяйстве;</w:t>
      </w:r>
    </w:p>
    <w:p w:rsidR="00CC11A3" w:rsidRDefault="00907C6A" w:rsidP="005258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5813">
        <w:rPr>
          <w:sz w:val="28"/>
          <w:szCs w:val="28"/>
        </w:rPr>
        <w:t xml:space="preserve">внедрение охраны труда в </w:t>
      </w:r>
      <w:r w:rsidR="00251F07" w:rsidRPr="00927E71">
        <w:rPr>
          <w:sz w:val="28"/>
          <w:szCs w:val="28"/>
        </w:rPr>
        <w:t>с</w:t>
      </w:r>
      <w:r w:rsidR="00525813">
        <w:rPr>
          <w:sz w:val="28"/>
          <w:szCs w:val="28"/>
        </w:rPr>
        <w:t xml:space="preserve">фере </w:t>
      </w:r>
      <w:r w:rsidR="00251F07" w:rsidRPr="00927E71">
        <w:rPr>
          <w:sz w:val="28"/>
          <w:szCs w:val="28"/>
        </w:rPr>
        <w:t>малого предпринимательства</w:t>
      </w:r>
      <w:r w:rsidR="002E7150">
        <w:rPr>
          <w:sz w:val="28"/>
          <w:szCs w:val="28"/>
        </w:rPr>
        <w:t>;</w:t>
      </w:r>
    </w:p>
    <w:p w:rsidR="002E7150" w:rsidRPr="002E7150" w:rsidRDefault="002E7150" w:rsidP="002E71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150">
        <w:rPr>
          <w:rFonts w:ascii="Times New Roman" w:hAnsi="Times New Roman" w:cs="Times New Roman"/>
          <w:sz w:val="28"/>
          <w:szCs w:val="28"/>
        </w:rPr>
        <w:t>-</w:t>
      </w:r>
      <w:r w:rsidR="005113D1">
        <w:rPr>
          <w:rFonts w:ascii="Times New Roman" w:hAnsi="Times New Roman" w:cs="Times New Roman"/>
          <w:sz w:val="28"/>
          <w:szCs w:val="28"/>
        </w:rPr>
        <w:t>обеспечение необходимой инфраструктурой муниципальную промышле</w:t>
      </w:r>
      <w:r w:rsidR="005113D1">
        <w:rPr>
          <w:rFonts w:ascii="Times New Roman" w:hAnsi="Times New Roman" w:cs="Times New Roman"/>
          <w:sz w:val="28"/>
          <w:szCs w:val="28"/>
        </w:rPr>
        <w:t>н</w:t>
      </w:r>
      <w:r w:rsidR="005113D1">
        <w:rPr>
          <w:rFonts w:ascii="Times New Roman" w:hAnsi="Times New Roman" w:cs="Times New Roman"/>
          <w:sz w:val="28"/>
          <w:szCs w:val="28"/>
        </w:rPr>
        <w:t>ную площадку « Золотая долина»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71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150" w:rsidRDefault="002E7150" w:rsidP="00013A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4B95" w:rsidRDefault="00614B95" w:rsidP="00013A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4B95" w:rsidRDefault="00614B95" w:rsidP="00013A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4B95" w:rsidRDefault="00614B95" w:rsidP="00013A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3ABE" w:rsidRDefault="00CC11A3" w:rsidP="00013A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E71">
        <w:rPr>
          <w:rFonts w:ascii="Times New Roman" w:hAnsi="Times New Roman" w:cs="Times New Roman"/>
          <w:b/>
          <w:sz w:val="28"/>
          <w:szCs w:val="28"/>
        </w:rPr>
        <w:t>3.2.</w:t>
      </w:r>
      <w:r w:rsidR="001811E8" w:rsidRPr="00927E71">
        <w:rPr>
          <w:rFonts w:ascii="Times New Roman" w:hAnsi="Times New Roman" w:cs="Times New Roman"/>
          <w:b/>
          <w:sz w:val="28"/>
          <w:szCs w:val="28"/>
        </w:rPr>
        <w:t>АНАЛИЗ ТЕКУЩЕ</w:t>
      </w:r>
      <w:r w:rsidR="00B76091" w:rsidRPr="00927E71">
        <w:rPr>
          <w:rFonts w:ascii="Times New Roman" w:hAnsi="Times New Roman" w:cs="Times New Roman"/>
          <w:b/>
          <w:sz w:val="28"/>
          <w:szCs w:val="28"/>
        </w:rPr>
        <w:t xml:space="preserve">Й СИТУАЦИИ, ОЦЕНКА ПРОБЛЕМ </w:t>
      </w:r>
    </w:p>
    <w:p w:rsidR="00013ABE" w:rsidRDefault="00B76091" w:rsidP="00013A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E71">
        <w:rPr>
          <w:rFonts w:ascii="Times New Roman" w:hAnsi="Times New Roman" w:cs="Times New Roman"/>
          <w:b/>
          <w:sz w:val="28"/>
          <w:szCs w:val="28"/>
        </w:rPr>
        <w:t xml:space="preserve">РАЗВИТИЯ МАЛОГО И СРЕДНЕГО ПРЕДПРИНИМАТЕЛЬСТВА </w:t>
      </w:r>
    </w:p>
    <w:p w:rsidR="001811E8" w:rsidRPr="00927E71" w:rsidRDefault="001811E8" w:rsidP="00013A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E71">
        <w:rPr>
          <w:rFonts w:ascii="Times New Roman" w:hAnsi="Times New Roman" w:cs="Times New Roman"/>
          <w:b/>
          <w:sz w:val="28"/>
          <w:szCs w:val="28"/>
        </w:rPr>
        <w:t>В РАЙОНЕ</w:t>
      </w:r>
    </w:p>
    <w:p w:rsidR="001811E8" w:rsidRPr="00927E71" w:rsidRDefault="001811E8" w:rsidP="00927E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84D" w:rsidRPr="00927E71" w:rsidRDefault="00EB784D" w:rsidP="00927E71">
      <w:pPr>
        <w:ind w:firstLine="708"/>
        <w:jc w:val="both"/>
        <w:rPr>
          <w:sz w:val="28"/>
          <w:szCs w:val="28"/>
        </w:rPr>
      </w:pPr>
      <w:r w:rsidRPr="00927E71">
        <w:rPr>
          <w:color w:val="000000"/>
          <w:sz w:val="28"/>
          <w:szCs w:val="28"/>
        </w:rPr>
        <w:t>Малое и среднее предпринимательство, как субъект экономики, сущ</w:t>
      </w:r>
      <w:r w:rsidRPr="00927E71">
        <w:rPr>
          <w:color w:val="000000"/>
          <w:sz w:val="28"/>
          <w:szCs w:val="28"/>
        </w:rPr>
        <w:t>е</w:t>
      </w:r>
      <w:r w:rsidRPr="00927E71">
        <w:rPr>
          <w:color w:val="000000"/>
          <w:sz w:val="28"/>
          <w:szCs w:val="28"/>
        </w:rPr>
        <w:t xml:space="preserve">ствует на территории Алькеевского муниципального района более двадцати лет и </w:t>
      </w:r>
      <w:r w:rsidRPr="00927E71">
        <w:rPr>
          <w:sz w:val="28"/>
          <w:szCs w:val="28"/>
        </w:rPr>
        <w:t xml:space="preserve">играет существенную роль в формировании налогооблагаемой базы, </w:t>
      </w:r>
      <w:r w:rsidRPr="00927E71">
        <w:rPr>
          <w:color w:val="000000"/>
          <w:sz w:val="28"/>
          <w:szCs w:val="28"/>
        </w:rPr>
        <w:t>насыщения рынка разнообразными товарами и услугами, занятости насел</w:t>
      </w:r>
      <w:r w:rsidRPr="00927E71">
        <w:rPr>
          <w:color w:val="000000"/>
          <w:sz w:val="28"/>
          <w:szCs w:val="28"/>
        </w:rPr>
        <w:t>е</w:t>
      </w:r>
      <w:r w:rsidRPr="00927E71">
        <w:rPr>
          <w:color w:val="000000"/>
          <w:sz w:val="28"/>
          <w:szCs w:val="28"/>
        </w:rPr>
        <w:t>ния путем создания новых предприятий и рабочих мест.</w:t>
      </w:r>
      <w:r w:rsidRPr="00927E71">
        <w:rPr>
          <w:bCs/>
          <w:color w:val="000000"/>
          <w:sz w:val="28"/>
          <w:szCs w:val="28"/>
        </w:rPr>
        <w:t xml:space="preserve"> Поддержка малого и среднего предпринимательства является одним из направлений экономич</w:t>
      </w:r>
      <w:r w:rsidRPr="00927E71">
        <w:rPr>
          <w:bCs/>
          <w:color w:val="000000"/>
          <w:sz w:val="28"/>
          <w:szCs w:val="28"/>
        </w:rPr>
        <w:t>е</w:t>
      </w:r>
      <w:r w:rsidRPr="00927E71">
        <w:rPr>
          <w:bCs/>
          <w:color w:val="000000"/>
          <w:sz w:val="28"/>
          <w:szCs w:val="28"/>
        </w:rPr>
        <w:t xml:space="preserve">ской политики в районе и должна быть направлена на решение проблем, сдерживающих его развитие. </w:t>
      </w:r>
      <w:r w:rsidRPr="00927E71">
        <w:rPr>
          <w:sz w:val="28"/>
          <w:szCs w:val="28"/>
        </w:rPr>
        <w:t>Малым бизнесом охвачены практически все сферы экономики района, они производят сельскохозяйственную продукцию, продукцию переработки древесины, оказывает услуги в сфере бытового о</w:t>
      </w:r>
      <w:r w:rsidRPr="00927E71">
        <w:rPr>
          <w:sz w:val="28"/>
          <w:szCs w:val="28"/>
        </w:rPr>
        <w:t>б</w:t>
      </w:r>
      <w:r w:rsidRPr="00927E71">
        <w:rPr>
          <w:sz w:val="28"/>
          <w:szCs w:val="28"/>
        </w:rPr>
        <w:t>служивания населения, торговли и общественного питания, производят р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монтно-строительные работы, автомобильные перевозки и др.</w:t>
      </w:r>
    </w:p>
    <w:p w:rsidR="00EB784D" w:rsidRPr="00927E71" w:rsidRDefault="00EB784D" w:rsidP="00927E71">
      <w:pPr>
        <w:shd w:val="clear" w:color="auto" w:fill="FFFFFF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По состоянию на 1 </w:t>
      </w:r>
      <w:r w:rsidR="00560000">
        <w:rPr>
          <w:sz w:val="28"/>
          <w:szCs w:val="28"/>
        </w:rPr>
        <w:t>января</w:t>
      </w:r>
      <w:r w:rsidRPr="00927E71">
        <w:rPr>
          <w:sz w:val="28"/>
          <w:szCs w:val="28"/>
        </w:rPr>
        <w:t xml:space="preserve"> 201</w:t>
      </w:r>
      <w:r w:rsidR="00DA2D83">
        <w:rPr>
          <w:sz w:val="28"/>
          <w:szCs w:val="28"/>
        </w:rPr>
        <w:t>9</w:t>
      </w:r>
      <w:r w:rsidRPr="00927E71">
        <w:rPr>
          <w:sz w:val="28"/>
          <w:szCs w:val="28"/>
        </w:rPr>
        <w:t xml:space="preserve"> года в районе действуют 4</w:t>
      </w:r>
      <w:r w:rsidR="00DA2D83">
        <w:rPr>
          <w:sz w:val="28"/>
          <w:szCs w:val="28"/>
        </w:rPr>
        <w:t>72</w:t>
      </w:r>
      <w:r w:rsidRPr="00927E71">
        <w:rPr>
          <w:sz w:val="28"/>
          <w:szCs w:val="28"/>
        </w:rPr>
        <w:t xml:space="preserve"> субъек</w:t>
      </w:r>
      <w:r w:rsidR="00091CBF">
        <w:rPr>
          <w:sz w:val="28"/>
          <w:szCs w:val="28"/>
        </w:rPr>
        <w:t>та</w:t>
      </w:r>
      <w:r w:rsidRPr="00927E71">
        <w:rPr>
          <w:sz w:val="28"/>
          <w:szCs w:val="28"/>
        </w:rPr>
        <w:t xml:space="preserve"> малого предпринимательства, из них </w:t>
      </w:r>
      <w:r w:rsidR="00091CBF">
        <w:rPr>
          <w:sz w:val="28"/>
          <w:szCs w:val="28"/>
        </w:rPr>
        <w:t>5</w:t>
      </w:r>
      <w:r w:rsidR="00DA2D83">
        <w:rPr>
          <w:sz w:val="28"/>
          <w:szCs w:val="28"/>
        </w:rPr>
        <w:t>7</w:t>
      </w:r>
      <w:r w:rsidRPr="00927E71">
        <w:rPr>
          <w:sz w:val="28"/>
          <w:szCs w:val="28"/>
        </w:rPr>
        <w:t xml:space="preserve"> малых предприятий, 4</w:t>
      </w:r>
      <w:r w:rsidR="00DA2D83">
        <w:rPr>
          <w:sz w:val="28"/>
          <w:szCs w:val="28"/>
        </w:rPr>
        <w:t>15</w:t>
      </w:r>
      <w:r w:rsidRPr="00927E71">
        <w:rPr>
          <w:sz w:val="28"/>
          <w:szCs w:val="28"/>
        </w:rPr>
        <w:t xml:space="preserve"> индивид</w:t>
      </w:r>
      <w:r w:rsidRPr="00927E71">
        <w:rPr>
          <w:sz w:val="28"/>
          <w:szCs w:val="28"/>
        </w:rPr>
        <w:t>у</w:t>
      </w:r>
      <w:r w:rsidRPr="00927E71">
        <w:rPr>
          <w:sz w:val="28"/>
          <w:szCs w:val="28"/>
        </w:rPr>
        <w:t>альных предпринимателей без образования юридического лица (из них  45 крестьянско-фермерских хозяйств в основном  осуществляющих деятел</w:t>
      </w:r>
      <w:r w:rsidRPr="00927E71">
        <w:rPr>
          <w:sz w:val="28"/>
          <w:szCs w:val="28"/>
        </w:rPr>
        <w:t>ь</w:t>
      </w:r>
      <w:r w:rsidRPr="00927E71">
        <w:rPr>
          <w:sz w:val="28"/>
          <w:szCs w:val="28"/>
        </w:rPr>
        <w:t>ность на базе личных подсобных хозяйств). Сложившаяся отраслевая стру</w:t>
      </w:r>
      <w:r w:rsidRPr="00927E71">
        <w:rPr>
          <w:sz w:val="28"/>
          <w:szCs w:val="28"/>
        </w:rPr>
        <w:t>к</w:t>
      </w:r>
      <w:r w:rsidRPr="00927E71">
        <w:rPr>
          <w:sz w:val="28"/>
          <w:szCs w:val="28"/>
        </w:rPr>
        <w:t>тура распределения малых предприятий в районе, свидетельствует о разв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тии предпринимательства преимущественно в сфере торговли и обществе</w:t>
      </w:r>
      <w:r w:rsidRPr="00927E71">
        <w:rPr>
          <w:sz w:val="28"/>
          <w:szCs w:val="28"/>
        </w:rPr>
        <w:t>н</w:t>
      </w:r>
      <w:r w:rsidR="00525813">
        <w:rPr>
          <w:sz w:val="28"/>
          <w:szCs w:val="28"/>
        </w:rPr>
        <w:t xml:space="preserve">ного питания - более 24%. </w:t>
      </w:r>
      <w:r w:rsidRPr="00927E71">
        <w:rPr>
          <w:sz w:val="28"/>
          <w:szCs w:val="28"/>
        </w:rPr>
        <w:t>В отрасли сельского хозяйства занято 19% от о</w:t>
      </w:r>
      <w:r w:rsidRPr="00927E71">
        <w:rPr>
          <w:sz w:val="28"/>
          <w:szCs w:val="28"/>
        </w:rPr>
        <w:t>б</w:t>
      </w:r>
      <w:r w:rsidRPr="00927E71">
        <w:rPr>
          <w:sz w:val="28"/>
          <w:szCs w:val="28"/>
        </w:rPr>
        <w:t>щего числа малых предприятий, в промышленности занято-13,2%, в стро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тельстве-11,3%.</w:t>
      </w:r>
    </w:p>
    <w:p w:rsidR="00EB784D" w:rsidRDefault="00EB784D" w:rsidP="00013ABE">
      <w:pPr>
        <w:pStyle w:val="HTM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E71">
        <w:rPr>
          <w:rFonts w:ascii="Times New Roman" w:hAnsi="Times New Roman" w:cs="Times New Roman"/>
          <w:b/>
          <w:i/>
          <w:sz w:val="28"/>
          <w:szCs w:val="28"/>
        </w:rPr>
        <w:t>Структура распределения субъектов МП в Алькеевском муниц</w:t>
      </w:r>
      <w:r w:rsidRPr="00927E7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27E71">
        <w:rPr>
          <w:rFonts w:ascii="Times New Roman" w:hAnsi="Times New Roman" w:cs="Times New Roman"/>
          <w:b/>
          <w:i/>
          <w:sz w:val="28"/>
          <w:szCs w:val="28"/>
        </w:rPr>
        <w:t>пальном районе по состоянию на 1.</w:t>
      </w:r>
      <w:r w:rsidR="00560000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927E71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600E1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27E71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13ABE" w:rsidRPr="00013ABE" w:rsidRDefault="00013ABE" w:rsidP="00013ABE">
      <w:pPr>
        <w:pStyle w:val="HTM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784D" w:rsidRDefault="003F7212" w:rsidP="00927E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305" cy="2893512"/>
            <wp:effectExtent l="19050" t="0" r="12395" b="208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7212" w:rsidRDefault="003F7212" w:rsidP="00927E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ABE" w:rsidRPr="00927E71" w:rsidRDefault="00013ABE" w:rsidP="00927E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84D" w:rsidRPr="00927E71" w:rsidRDefault="00EB784D" w:rsidP="00927E71">
      <w:pPr>
        <w:shd w:val="clear" w:color="auto" w:fill="FFFFFF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Субъекты малого предпринимательства активно участвуют в провод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мых закупках по поставке продукции для мун</w:t>
      </w:r>
      <w:r w:rsidR="0054672A">
        <w:rPr>
          <w:sz w:val="28"/>
          <w:szCs w:val="28"/>
        </w:rPr>
        <w:t>иципальных нужд района, их доля в</w:t>
      </w:r>
      <w:r w:rsidR="00D87045">
        <w:rPr>
          <w:sz w:val="28"/>
          <w:szCs w:val="28"/>
        </w:rPr>
        <w:t xml:space="preserve"> общем объеме муниципальных </w:t>
      </w:r>
      <w:r w:rsidRPr="00927E71">
        <w:rPr>
          <w:sz w:val="28"/>
          <w:szCs w:val="28"/>
        </w:rPr>
        <w:t xml:space="preserve">закупок </w:t>
      </w:r>
      <w:r w:rsidRPr="00525813">
        <w:rPr>
          <w:sz w:val="28"/>
          <w:szCs w:val="28"/>
        </w:rPr>
        <w:t xml:space="preserve">составляет </w:t>
      </w:r>
      <w:r w:rsidR="002B555D">
        <w:rPr>
          <w:sz w:val="28"/>
          <w:szCs w:val="28"/>
        </w:rPr>
        <w:t>24,</w:t>
      </w:r>
      <w:r w:rsidR="00080758">
        <w:rPr>
          <w:sz w:val="28"/>
          <w:szCs w:val="28"/>
        </w:rPr>
        <w:t>6</w:t>
      </w:r>
      <w:r w:rsidR="002B555D">
        <w:rPr>
          <w:sz w:val="28"/>
          <w:szCs w:val="28"/>
        </w:rPr>
        <w:t xml:space="preserve">%. </w:t>
      </w:r>
      <w:r w:rsidRPr="00927E71">
        <w:rPr>
          <w:sz w:val="28"/>
          <w:szCs w:val="28"/>
        </w:rPr>
        <w:t xml:space="preserve"> С их пом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щью ведется строительство и реконструкция объектов здравоохранения, культуры, образования, жилого фонда. Производится закупка сельскохозя</w:t>
      </w:r>
      <w:r w:rsidRPr="00927E71">
        <w:rPr>
          <w:sz w:val="28"/>
          <w:szCs w:val="28"/>
        </w:rPr>
        <w:t>й</w:t>
      </w:r>
      <w:r w:rsidRPr="00927E71">
        <w:rPr>
          <w:sz w:val="28"/>
          <w:szCs w:val="28"/>
        </w:rPr>
        <w:t>ственной продукции, продуктов питания для детских садов и школ. Предпр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ятия коммунального сектора экономики занимаются благоустройством нас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ленных пунктов, производят замену и капитальный ремонт уличной сети в</w:t>
      </w:r>
      <w:r w:rsidRPr="00927E71">
        <w:rPr>
          <w:sz w:val="28"/>
          <w:szCs w:val="28"/>
        </w:rPr>
        <w:t>о</w:t>
      </w:r>
      <w:r w:rsidR="004B2E37">
        <w:rPr>
          <w:sz w:val="28"/>
          <w:szCs w:val="28"/>
        </w:rPr>
        <w:t>допровода.</w:t>
      </w:r>
      <w:r w:rsidRPr="00927E71">
        <w:rPr>
          <w:sz w:val="28"/>
          <w:szCs w:val="28"/>
        </w:rPr>
        <w:t xml:space="preserve"> </w:t>
      </w:r>
    </w:p>
    <w:p w:rsidR="00EB784D" w:rsidRPr="00927E71" w:rsidRDefault="00EB784D" w:rsidP="00927E71">
      <w:pPr>
        <w:shd w:val="clear" w:color="auto" w:fill="FFFFFF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На субъе</w:t>
      </w:r>
      <w:r w:rsidR="00D87045">
        <w:rPr>
          <w:sz w:val="28"/>
          <w:szCs w:val="28"/>
        </w:rPr>
        <w:t xml:space="preserve">кты малого предпринимательства </w:t>
      </w:r>
      <w:r w:rsidRPr="00927E71">
        <w:rPr>
          <w:sz w:val="28"/>
          <w:szCs w:val="28"/>
        </w:rPr>
        <w:t>приходится</w:t>
      </w:r>
      <w:r w:rsidR="002B555D">
        <w:rPr>
          <w:sz w:val="28"/>
          <w:szCs w:val="28"/>
        </w:rPr>
        <w:t xml:space="preserve"> </w:t>
      </w:r>
      <w:r w:rsidR="00080758">
        <w:rPr>
          <w:sz w:val="28"/>
          <w:szCs w:val="28"/>
        </w:rPr>
        <w:t>более</w:t>
      </w:r>
      <w:r w:rsidRPr="00927E71">
        <w:rPr>
          <w:sz w:val="28"/>
          <w:szCs w:val="28"/>
        </w:rPr>
        <w:t xml:space="preserve"> </w:t>
      </w:r>
      <w:r w:rsidR="002B555D">
        <w:rPr>
          <w:sz w:val="28"/>
          <w:szCs w:val="28"/>
        </w:rPr>
        <w:t>тысячи</w:t>
      </w:r>
      <w:r w:rsidR="00D87045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 xml:space="preserve">рабочих мест и </w:t>
      </w:r>
      <w:r w:rsidR="002B555D">
        <w:rPr>
          <w:sz w:val="28"/>
          <w:szCs w:val="28"/>
        </w:rPr>
        <w:t xml:space="preserve">16,5 </w:t>
      </w:r>
      <w:r w:rsidRPr="00927E71">
        <w:rPr>
          <w:sz w:val="28"/>
          <w:szCs w:val="28"/>
        </w:rPr>
        <w:t>% собственных доходов районного бюджета, поступа</w:t>
      </w:r>
      <w:r w:rsidRPr="00927E71">
        <w:rPr>
          <w:sz w:val="28"/>
          <w:szCs w:val="28"/>
        </w:rPr>
        <w:t>ю</w:t>
      </w:r>
      <w:r w:rsidRPr="00927E71">
        <w:rPr>
          <w:sz w:val="28"/>
          <w:szCs w:val="28"/>
        </w:rPr>
        <w:t xml:space="preserve">щих в виде налогов.  </w:t>
      </w:r>
      <w:r w:rsidRPr="00927E71">
        <w:rPr>
          <w:color w:val="000000"/>
          <w:sz w:val="28"/>
          <w:szCs w:val="28"/>
        </w:rPr>
        <w:t>Малый бизнес принимает активное участие в различных программах, реализующихся в настоящее время. Так по реализации инвест</w:t>
      </w:r>
      <w:r w:rsidRPr="00927E71">
        <w:rPr>
          <w:color w:val="000000"/>
          <w:sz w:val="28"/>
          <w:szCs w:val="28"/>
        </w:rPr>
        <w:t>и</w:t>
      </w:r>
      <w:r w:rsidRPr="00927E71">
        <w:rPr>
          <w:color w:val="000000"/>
          <w:sz w:val="28"/>
          <w:szCs w:val="28"/>
        </w:rPr>
        <w:t xml:space="preserve">ционных проектов </w:t>
      </w:r>
      <w:r w:rsidRPr="00927E71">
        <w:rPr>
          <w:sz w:val="28"/>
          <w:szCs w:val="28"/>
        </w:rPr>
        <w:t>Программы «Лизинг-Грант» по нашему району с начал</w:t>
      </w:r>
      <w:r w:rsidR="00D87045">
        <w:rPr>
          <w:sz w:val="28"/>
          <w:szCs w:val="28"/>
        </w:rPr>
        <w:t xml:space="preserve">а действия данной программы 22 претендента выиграли </w:t>
      </w:r>
      <w:r w:rsidRPr="00927E71">
        <w:rPr>
          <w:sz w:val="28"/>
          <w:szCs w:val="28"/>
        </w:rPr>
        <w:t>и получили гранты по таким номинациям как «сельский бизнес», «коммунальный бизнес», «прои</w:t>
      </w:r>
      <w:r w:rsidRPr="00927E71">
        <w:rPr>
          <w:sz w:val="28"/>
          <w:szCs w:val="28"/>
        </w:rPr>
        <w:t>з</w:t>
      </w:r>
      <w:r w:rsidRPr="00927E71">
        <w:rPr>
          <w:sz w:val="28"/>
          <w:szCs w:val="28"/>
        </w:rPr>
        <w:t xml:space="preserve">водственный бизнес». Банками района за данный период на развитие малого бизнеса было выдано 50 млн. рублей. </w:t>
      </w:r>
    </w:p>
    <w:p w:rsidR="00CE1FB2" w:rsidRPr="00927E71" w:rsidRDefault="00CE1FB2" w:rsidP="00D87045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Основными направлениями в социально-экономическом развитии Ал</w:t>
      </w:r>
      <w:r w:rsidRPr="00927E71">
        <w:rPr>
          <w:color w:val="000000" w:themeColor="text1"/>
          <w:sz w:val="28"/>
          <w:szCs w:val="28"/>
        </w:rPr>
        <w:t>ь</w:t>
      </w:r>
      <w:r w:rsidRPr="00927E71">
        <w:rPr>
          <w:color w:val="000000" w:themeColor="text1"/>
          <w:sz w:val="28"/>
          <w:szCs w:val="28"/>
        </w:rPr>
        <w:t xml:space="preserve">кеевского района определены: </w:t>
      </w:r>
      <w:r w:rsidRPr="00927E71">
        <w:rPr>
          <w:b/>
          <w:color w:val="000000" w:themeColor="text1"/>
          <w:sz w:val="28"/>
          <w:szCs w:val="28"/>
        </w:rPr>
        <w:t>сельское хозяйство</w:t>
      </w:r>
      <w:r w:rsidRPr="00927E71">
        <w:rPr>
          <w:color w:val="000000" w:themeColor="text1"/>
          <w:sz w:val="28"/>
          <w:szCs w:val="28"/>
        </w:rPr>
        <w:t xml:space="preserve"> и развитие </w:t>
      </w:r>
      <w:r w:rsidRPr="00FD1A5D">
        <w:rPr>
          <w:b/>
          <w:color w:val="000000" w:themeColor="text1"/>
          <w:sz w:val="28"/>
          <w:szCs w:val="28"/>
        </w:rPr>
        <w:t>малого и среднего бизнеса</w:t>
      </w:r>
      <w:r w:rsidRPr="00927E71">
        <w:rPr>
          <w:color w:val="000000" w:themeColor="text1"/>
          <w:sz w:val="28"/>
          <w:szCs w:val="28"/>
        </w:rPr>
        <w:t xml:space="preserve"> во всех сферах деятельности.</w:t>
      </w:r>
    </w:p>
    <w:p w:rsidR="00CE1FB2" w:rsidRPr="00927E71" w:rsidRDefault="00CE1FB2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За годы действия приоритетного национального проекта «Развитие АПК» в районе развитие шло по трем основным направлениям:</w:t>
      </w:r>
    </w:p>
    <w:p w:rsidR="00CE1FB2" w:rsidRPr="00927E71" w:rsidRDefault="00CE1FB2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- ускоренное развитие животноводства за счет субсидирования процен</w:t>
      </w:r>
      <w:r w:rsidRPr="00927E71">
        <w:rPr>
          <w:color w:val="000000" w:themeColor="text1"/>
          <w:sz w:val="28"/>
          <w:szCs w:val="28"/>
        </w:rPr>
        <w:t>т</w:t>
      </w:r>
      <w:r w:rsidRPr="00927E71">
        <w:rPr>
          <w:color w:val="000000" w:themeColor="text1"/>
          <w:sz w:val="28"/>
          <w:szCs w:val="28"/>
        </w:rPr>
        <w:t>ных ставок по инвестиционным кредитам на реконструкцию и модернизацию животноводческих комплексов, поставок по лизингу техники, оборудования, племенного скота и других мероприятий;</w:t>
      </w:r>
    </w:p>
    <w:p w:rsidR="00CE1FB2" w:rsidRPr="00927E71" w:rsidRDefault="00CE1FB2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- стимулирование развития малых форм хозяйствования за счет субс</w:t>
      </w:r>
      <w:r w:rsidRPr="00927E71">
        <w:rPr>
          <w:color w:val="000000" w:themeColor="text1"/>
          <w:sz w:val="28"/>
          <w:szCs w:val="28"/>
        </w:rPr>
        <w:t>и</w:t>
      </w:r>
      <w:r w:rsidRPr="00927E71">
        <w:rPr>
          <w:color w:val="000000" w:themeColor="text1"/>
          <w:sz w:val="28"/>
          <w:szCs w:val="28"/>
        </w:rPr>
        <w:t>дирования процентных ставок по кредитам и займам</w:t>
      </w:r>
      <w:r w:rsidR="00D87045">
        <w:rPr>
          <w:color w:val="000000" w:themeColor="text1"/>
          <w:sz w:val="28"/>
          <w:szCs w:val="28"/>
        </w:rPr>
        <w:t>, участи</w:t>
      </w:r>
      <w:r w:rsidR="00FD3B1D">
        <w:rPr>
          <w:color w:val="000000" w:themeColor="text1"/>
          <w:sz w:val="28"/>
          <w:szCs w:val="28"/>
        </w:rPr>
        <w:t>я</w:t>
      </w:r>
      <w:r w:rsidR="00D87045">
        <w:rPr>
          <w:color w:val="000000" w:themeColor="text1"/>
          <w:sz w:val="28"/>
          <w:szCs w:val="28"/>
        </w:rPr>
        <w:t xml:space="preserve"> в программах</w:t>
      </w:r>
      <w:r w:rsidRPr="00927E71">
        <w:rPr>
          <w:color w:val="000000" w:themeColor="text1"/>
          <w:sz w:val="28"/>
          <w:szCs w:val="28"/>
        </w:rPr>
        <w:t xml:space="preserve"> на развитие производства личных подсобных хозяйств и крестьянских (фе</w:t>
      </w:r>
      <w:r w:rsidRPr="00927E71">
        <w:rPr>
          <w:color w:val="000000" w:themeColor="text1"/>
          <w:sz w:val="28"/>
          <w:szCs w:val="28"/>
        </w:rPr>
        <w:t>р</w:t>
      </w:r>
      <w:r w:rsidRPr="00927E71">
        <w:rPr>
          <w:color w:val="000000" w:themeColor="text1"/>
          <w:sz w:val="28"/>
          <w:szCs w:val="28"/>
        </w:rPr>
        <w:t>мерских) хозяйств;</w:t>
      </w:r>
    </w:p>
    <w:p w:rsidR="00CE1FB2" w:rsidRPr="00927E71" w:rsidRDefault="00CE1FB2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- обеспечение доступным жильем молодых специалистов (или их семей) на селе за счет льготного кредитования строительства (приобретения) жилья, предоставления субсидий на строительство (приобретение) жилья и других мероприятий.</w:t>
      </w:r>
    </w:p>
    <w:p w:rsidR="00CE1FB2" w:rsidRPr="00927E71" w:rsidRDefault="00CE1FB2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 xml:space="preserve">Программа поддержки малых форм хозяйствования предусматривает увеличение реализации произведённой ими продукции. </w:t>
      </w:r>
    </w:p>
    <w:p w:rsidR="00CE1FB2" w:rsidRPr="00927E71" w:rsidRDefault="00CE1FB2" w:rsidP="00D87045">
      <w:pPr>
        <w:pStyle w:val="30"/>
        <w:spacing w:after="0"/>
        <w:ind w:left="0" w:firstLine="567"/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На сегодняшний день 45 крестьянских (фермерских) хозяйств имеют пашни площадью 5979 </w:t>
      </w:r>
      <w:r w:rsidR="004B2E37">
        <w:rPr>
          <w:sz w:val="28"/>
          <w:szCs w:val="28"/>
        </w:rPr>
        <w:t>га - 6% от общей площади. В 2018</w:t>
      </w:r>
      <w:r w:rsidRPr="00927E71">
        <w:rPr>
          <w:sz w:val="28"/>
          <w:szCs w:val="28"/>
        </w:rPr>
        <w:t xml:space="preserve"> году средняя ур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 xml:space="preserve">жайность  зерновых на их участках составила </w:t>
      </w:r>
      <w:r w:rsidRPr="00D87045">
        <w:rPr>
          <w:sz w:val="28"/>
          <w:szCs w:val="28"/>
        </w:rPr>
        <w:t>20</w:t>
      </w:r>
      <w:r w:rsidR="00D87045">
        <w:rPr>
          <w:sz w:val="28"/>
          <w:szCs w:val="28"/>
        </w:rPr>
        <w:t xml:space="preserve"> центнеров</w:t>
      </w:r>
      <w:r w:rsidRPr="00927E71">
        <w:rPr>
          <w:sz w:val="28"/>
          <w:szCs w:val="28"/>
        </w:rPr>
        <w:t>.</w:t>
      </w:r>
      <w:r w:rsidRPr="00927E71">
        <w:rPr>
          <w:b/>
          <w:sz w:val="28"/>
          <w:szCs w:val="28"/>
        </w:rPr>
        <w:t xml:space="preserve"> </w:t>
      </w:r>
      <w:r w:rsidRPr="00927E71">
        <w:rPr>
          <w:sz w:val="28"/>
          <w:szCs w:val="28"/>
        </w:rPr>
        <w:t>Развитие личных подсобных хозяйств</w:t>
      </w:r>
      <w:r w:rsidR="004657C7">
        <w:rPr>
          <w:sz w:val="28"/>
          <w:szCs w:val="28"/>
        </w:rPr>
        <w:t xml:space="preserve"> -</w:t>
      </w:r>
      <w:r w:rsidRPr="00927E71">
        <w:rPr>
          <w:sz w:val="28"/>
          <w:szCs w:val="28"/>
        </w:rPr>
        <w:t xml:space="preserve"> способствует решению социальных задач и прежде всего, обеспечению занятости сельского населения, получению дополнител</w:t>
      </w:r>
      <w:r w:rsidRPr="00927E71">
        <w:rPr>
          <w:sz w:val="28"/>
          <w:szCs w:val="28"/>
        </w:rPr>
        <w:t>ь</w:t>
      </w:r>
      <w:r w:rsidRPr="00927E71">
        <w:rPr>
          <w:sz w:val="28"/>
          <w:szCs w:val="28"/>
        </w:rPr>
        <w:t>ного дохода от реализации излишков сельскохозяйственной продукции. Пр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изводством сельскохозяйственных продуктов</w:t>
      </w:r>
      <w:r w:rsidR="00D87045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>в личных подсобных хозя</w:t>
      </w:r>
      <w:r w:rsidRPr="00927E71">
        <w:rPr>
          <w:sz w:val="28"/>
          <w:szCs w:val="28"/>
        </w:rPr>
        <w:t>й</w:t>
      </w:r>
      <w:r w:rsidRPr="00927E71">
        <w:rPr>
          <w:sz w:val="28"/>
          <w:szCs w:val="28"/>
        </w:rPr>
        <w:lastRenderedPageBreak/>
        <w:t>ствах в районе заним</w:t>
      </w:r>
      <w:r w:rsidR="00D87045">
        <w:rPr>
          <w:sz w:val="28"/>
          <w:szCs w:val="28"/>
        </w:rPr>
        <w:t>аются более 7</w:t>
      </w:r>
      <w:r w:rsidR="00162A54">
        <w:rPr>
          <w:sz w:val="28"/>
          <w:szCs w:val="28"/>
        </w:rPr>
        <w:t>,6</w:t>
      </w:r>
      <w:r w:rsidR="00D87045">
        <w:rPr>
          <w:sz w:val="28"/>
          <w:szCs w:val="28"/>
        </w:rPr>
        <w:t xml:space="preserve"> тыс. подворий</w:t>
      </w:r>
      <w:r w:rsidRPr="00927E71">
        <w:rPr>
          <w:sz w:val="28"/>
          <w:szCs w:val="28"/>
        </w:rPr>
        <w:t>, которые в основном специализируются на производстве животноводческой продукции- молока, мяса, яиц; растениеводство обеспечивает кормовую базу для животново</w:t>
      </w:r>
      <w:r w:rsidRPr="00927E71">
        <w:rPr>
          <w:sz w:val="28"/>
          <w:szCs w:val="28"/>
        </w:rPr>
        <w:t>д</w:t>
      </w:r>
      <w:r w:rsidRPr="00927E71">
        <w:rPr>
          <w:sz w:val="28"/>
          <w:szCs w:val="28"/>
        </w:rPr>
        <w:t xml:space="preserve">ства.  </w:t>
      </w:r>
    </w:p>
    <w:p w:rsidR="00CE1FB2" w:rsidRPr="00927E71" w:rsidRDefault="00CE1FB2" w:rsidP="00927E7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Население района содержит 6</w:t>
      </w:r>
      <w:r w:rsidR="00162A54">
        <w:rPr>
          <w:sz w:val="28"/>
          <w:szCs w:val="28"/>
        </w:rPr>
        <w:t>509</w:t>
      </w:r>
      <w:r w:rsidRPr="00927E71">
        <w:rPr>
          <w:sz w:val="28"/>
          <w:szCs w:val="28"/>
        </w:rPr>
        <w:t xml:space="preserve"> голов КРС, в том числе 2</w:t>
      </w:r>
      <w:r w:rsidR="00162A54">
        <w:rPr>
          <w:sz w:val="28"/>
          <w:szCs w:val="28"/>
        </w:rPr>
        <w:t>890</w:t>
      </w:r>
      <w:r w:rsidRPr="00927E71">
        <w:rPr>
          <w:sz w:val="28"/>
          <w:szCs w:val="28"/>
        </w:rPr>
        <w:t xml:space="preserve"> гол</w:t>
      </w:r>
      <w:r w:rsidR="00D87045">
        <w:rPr>
          <w:sz w:val="28"/>
          <w:szCs w:val="28"/>
        </w:rPr>
        <w:t>ов коров; 1</w:t>
      </w:r>
      <w:r w:rsidR="00162A54">
        <w:rPr>
          <w:sz w:val="28"/>
          <w:szCs w:val="28"/>
        </w:rPr>
        <w:t>418</w:t>
      </w:r>
      <w:r w:rsidRPr="00927E71">
        <w:rPr>
          <w:sz w:val="28"/>
          <w:szCs w:val="28"/>
        </w:rPr>
        <w:t xml:space="preserve"> г</w:t>
      </w:r>
      <w:r w:rsidR="00D87045">
        <w:rPr>
          <w:sz w:val="28"/>
          <w:szCs w:val="28"/>
        </w:rPr>
        <w:t xml:space="preserve">олов свиней, </w:t>
      </w:r>
      <w:r w:rsidR="00162A54">
        <w:rPr>
          <w:sz w:val="28"/>
          <w:szCs w:val="28"/>
        </w:rPr>
        <w:t>7772</w:t>
      </w:r>
      <w:r w:rsidR="00D87045">
        <w:rPr>
          <w:sz w:val="28"/>
          <w:szCs w:val="28"/>
        </w:rPr>
        <w:t xml:space="preserve"> овец и коз и </w:t>
      </w:r>
      <w:r w:rsidR="00162A54">
        <w:rPr>
          <w:sz w:val="28"/>
          <w:szCs w:val="28"/>
        </w:rPr>
        <w:t>258</w:t>
      </w:r>
      <w:r w:rsidR="00D87045">
        <w:rPr>
          <w:sz w:val="28"/>
          <w:szCs w:val="28"/>
        </w:rPr>
        <w:t xml:space="preserve"> голов лошадей. </w:t>
      </w:r>
      <w:r w:rsidRPr="00927E71">
        <w:rPr>
          <w:sz w:val="28"/>
          <w:szCs w:val="28"/>
        </w:rPr>
        <w:t xml:space="preserve">За </w:t>
      </w:r>
      <w:r w:rsidR="00162A54">
        <w:rPr>
          <w:sz w:val="28"/>
          <w:szCs w:val="28"/>
        </w:rPr>
        <w:t>2018 год</w:t>
      </w:r>
      <w:r w:rsidR="004B2E37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 xml:space="preserve"> от населения было собрано </w:t>
      </w:r>
      <w:r w:rsidR="00162A54">
        <w:rPr>
          <w:sz w:val="28"/>
          <w:szCs w:val="28"/>
        </w:rPr>
        <w:t>8386</w:t>
      </w:r>
      <w:r w:rsidRPr="00927E71">
        <w:rPr>
          <w:sz w:val="28"/>
          <w:szCs w:val="28"/>
        </w:rPr>
        <w:t xml:space="preserve"> тонна молока на сумму </w:t>
      </w:r>
      <w:r w:rsidR="00162A54">
        <w:rPr>
          <w:sz w:val="28"/>
          <w:szCs w:val="28"/>
        </w:rPr>
        <w:t>150,9</w:t>
      </w:r>
      <w:r w:rsidRPr="00927E71">
        <w:rPr>
          <w:sz w:val="28"/>
          <w:szCs w:val="28"/>
        </w:rPr>
        <w:t xml:space="preserve"> млн.рублей, что на</w:t>
      </w:r>
      <w:r w:rsidR="004B2E37">
        <w:rPr>
          <w:sz w:val="28"/>
          <w:szCs w:val="28"/>
        </w:rPr>
        <w:t xml:space="preserve"> уровне прошлого года</w:t>
      </w:r>
      <w:r w:rsidRPr="00927E71">
        <w:rPr>
          <w:sz w:val="28"/>
          <w:szCs w:val="28"/>
        </w:rPr>
        <w:t xml:space="preserve">. </w:t>
      </w:r>
    </w:p>
    <w:p w:rsidR="00CE1FB2" w:rsidRPr="00927E71" w:rsidRDefault="00CE1FB2" w:rsidP="00D87045">
      <w:pPr>
        <w:pStyle w:val="af1"/>
        <w:spacing w:after="0" w:line="276" w:lineRule="auto"/>
        <w:ind w:left="0"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Одним из главных резервов роста заготовок молока и мяса от насел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ния в ближайшей перспективе является 100% охват искусственным осемен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нием коров личных подворий и активное участие в реализации республика</w:t>
      </w:r>
      <w:r w:rsidRPr="00927E71">
        <w:rPr>
          <w:sz w:val="28"/>
          <w:szCs w:val="28"/>
        </w:rPr>
        <w:t>н</w:t>
      </w:r>
      <w:r w:rsidRPr="00927E71">
        <w:rPr>
          <w:sz w:val="28"/>
          <w:szCs w:val="28"/>
        </w:rPr>
        <w:t>ской и федеральной программ строительства семейных ферм, в рамках кот</w:t>
      </w:r>
      <w:r w:rsidRPr="00927E71">
        <w:rPr>
          <w:sz w:val="28"/>
          <w:szCs w:val="28"/>
        </w:rPr>
        <w:t>о</w:t>
      </w:r>
      <w:r w:rsidR="00D87045">
        <w:rPr>
          <w:sz w:val="28"/>
          <w:szCs w:val="28"/>
        </w:rPr>
        <w:t>рой</w:t>
      </w:r>
      <w:r w:rsidR="004657C7">
        <w:rPr>
          <w:sz w:val="28"/>
          <w:szCs w:val="28"/>
        </w:rPr>
        <w:t xml:space="preserve"> </w:t>
      </w:r>
      <w:r w:rsidR="00D87045">
        <w:rPr>
          <w:sz w:val="28"/>
          <w:szCs w:val="28"/>
        </w:rPr>
        <w:t xml:space="preserve">в районе построены </w:t>
      </w:r>
      <w:r w:rsidRPr="00927E71">
        <w:rPr>
          <w:sz w:val="28"/>
          <w:szCs w:val="28"/>
        </w:rPr>
        <w:t>и работают 28 семейных ферм</w:t>
      </w:r>
      <w:r w:rsidR="0076392A">
        <w:rPr>
          <w:sz w:val="28"/>
          <w:szCs w:val="28"/>
        </w:rPr>
        <w:t xml:space="preserve">, </w:t>
      </w:r>
      <w:r w:rsidRPr="00927E71">
        <w:rPr>
          <w:sz w:val="28"/>
          <w:szCs w:val="28"/>
        </w:rPr>
        <w:t xml:space="preserve"> где созданы 93 н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вых рабочих мест. На семейных фермах содержатся 952 г</w:t>
      </w:r>
      <w:r w:rsidR="0054672A">
        <w:rPr>
          <w:sz w:val="28"/>
          <w:szCs w:val="28"/>
        </w:rPr>
        <w:t>олов КРС, в том числе 409 коров</w:t>
      </w:r>
      <w:r w:rsidRPr="00927E71">
        <w:rPr>
          <w:sz w:val="28"/>
          <w:szCs w:val="28"/>
        </w:rPr>
        <w:t>, произведено 1</w:t>
      </w:r>
      <w:r w:rsidR="00D87045">
        <w:rPr>
          <w:sz w:val="28"/>
          <w:szCs w:val="28"/>
        </w:rPr>
        <w:t>247 тонн молока и 81 тонн мяса</w:t>
      </w:r>
      <w:r w:rsidRPr="00927E71">
        <w:rPr>
          <w:sz w:val="28"/>
          <w:szCs w:val="28"/>
        </w:rPr>
        <w:t>.</w:t>
      </w:r>
    </w:p>
    <w:p w:rsidR="00CE1FB2" w:rsidRPr="00927E71" w:rsidRDefault="00D87045" w:rsidP="00927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по программе «</w:t>
      </w:r>
      <w:r w:rsidR="00CE1FB2" w:rsidRPr="00927E71">
        <w:rPr>
          <w:sz w:val="28"/>
          <w:szCs w:val="28"/>
        </w:rPr>
        <w:t>Поддержка начинающих фермеров в Ре</w:t>
      </w:r>
      <w:r w:rsidR="00CE1FB2" w:rsidRPr="00927E71">
        <w:rPr>
          <w:sz w:val="28"/>
          <w:szCs w:val="28"/>
        </w:rPr>
        <w:t>с</w:t>
      </w:r>
      <w:r w:rsidR="00CE1FB2" w:rsidRPr="00927E71">
        <w:rPr>
          <w:sz w:val="28"/>
          <w:szCs w:val="28"/>
        </w:rPr>
        <w:t>публике Татарстан» 3 кандидата : Минсабиров Ильназ, Агапова Маргарита и Нуруллин Салават выиграли грант на общую сумму 8,8 млн.рублей. Минс</w:t>
      </w:r>
      <w:r w:rsidR="00CE1FB2" w:rsidRPr="00927E71">
        <w:rPr>
          <w:sz w:val="28"/>
          <w:szCs w:val="28"/>
        </w:rPr>
        <w:t>а</w:t>
      </w:r>
      <w:r w:rsidR="00CE1FB2" w:rsidRPr="00927E71">
        <w:rPr>
          <w:sz w:val="28"/>
          <w:szCs w:val="28"/>
        </w:rPr>
        <w:t xml:space="preserve">биров Ильназ на собственные деньги </w:t>
      </w:r>
      <w:r w:rsidR="00CE1FB2" w:rsidRPr="00927E71">
        <w:rPr>
          <w:i/>
          <w:sz w:val="28"/>
          <w:szCs w:val="28"/>
        </w:rPr>
        <w:t>(затраты составили  около 2 млн.рублей</w:t>
      </w:r>
      <w:r w:rsidR="00CE1FB2" w:rsidRPr="00927E71">
        <w:rPr>
          <w:sz w:val="28"/>
          <w:szCs w:val="28"/>
        </w:rPr>
        <w:t>) построил ферму, на выигранный грант в 3 млн.рублей закупил 30 коров .</w:t>
      </w:r>
    </w:p>
    <w:p w:rsidR="00CE1FB2" w:rsidRPr="00927E71" w:rsidRDefault="00D87045" w:rsidP="00927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по району за</w:t>
      </w:r>
      <w:r w:rsidR="00CE1FB2" w:rsidRPr="00927E71">
        <w:rPr>
          <w:sz w:val="28"/>
          <w:szCs w:val="28"/>
        </w:rPr>
        <w:t xml:space="preserve">  2018 года построено 1</w:t>
      </w:r>
      <w:r w:rsidR="00DA2D83">
        <w:rPr>
          <w:sz w:val="28"/>
          <w:szCs w:val="28"/>
        </w:rPr>
        <w:t>1</w:t>
      </w:r>
      <w:r w:rsidR="00CE1FB2" w:rsidRPr="00927E71">
        <w:rPr>
          <w:sz w:val="28"/>
          <w:szCs w:val="28"/>
        </w:rPr>
        <w:t xml:space="preserve"> мини- ферм на сумму </w:t>
      </w:r>
      <w:r w:rsidR="00DA2D83">
        <w:rPr>
          <w:sz w:val="28"/>
          <w:szCs w:val="28"/>
        </w:rPr>
        <w:t>1,6</w:t>
      </w:r>
      <w:r w:rsidR="00CE1FB2" w:rsidRPr="00927E71">
        <w:rPr>
          <w:sz w:val="28"/>
          <w:szCs w:val="28"/>
        </w:rPr>
        <w:t xml:space="preserve"> млн. рублей, создано 2</w:t>
      </w:r>
      <w:r w:rsidR="000168AD">
        <w:rPr>
          <w:sz w:val="28"/>
          <w:szCs w:val="28"/>
        </w:rPr>
        <w:t>0</w:t>
      </w:r>
      <w:r w:rsidR="00CE1FB2" w:rsidRPr="00927E71">
        <w:rPr>
          <w:sz w:val="28"/>
          <w:szCs w:val="28"/>
        </w:rPr>
        <w:t xml:space="preserve"> рабочих мест.</w:t>
      </w:r>
    </w:p>
    <w:p w:rsidR="00CE1FB2" w:rsidRPr="00927E71" w:rsidRDefault="00D87045" w:rsidP="00D87045">
      <w:pPr>
        <w:pStyle w:val="21"/>
        <w:spacing w:after="0" w:line="276" w:lineRule="auto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рамках реализации Проекта Банками района </w:t>
      </w:r>
      <w:r w:rsidR="0054672A">
        <w:rPr>
          <w:sz w:val="28"/>
          <w:szCs w:val="28"/>
        </w:rPr>
        <w:t>труженикам сел</w:t>
      </w:r>
      <w:r w:rsidR="00CE1FB2" w:rsidRPr="00927E71">
        <w:rPr>
          <w:sz w:val="28"/>
          <w:szCs w:val="28"/>
        </w:rPr>
        <w:t xml:space="preserve"> на ра</w:t>
      </w:r>
      <w:r w:rsidR="00CE1FB2" w:rsidRPr="00927E71">
        <w:rPr>
          <w:sz w:val="28"/>
          <w:szCs w:val="28"/>
        </w:rPr>
        <w:t>з</w:t>
      </w:r>
      <w:r>
        <w:rPr>
          <w:sz w:val="28"/>
          <w:szCs w:val="28"/>
        </w:rPr>
        <w:t xml:space="preserve">витие </w:t>
      </w:r>
      <w:r w:rsidR="00CE1FB2" w:rsidRPr="00927E71">
        <w:rPr>
          <w:sz w:val="28"/>
          <w:szCs w:val="28"/>
        </w:rPr>
        <w:t xml:space="preserve">личных </w:t>
      </w:r>
      <w:r>
        <w:rPr>
          <w:sz w:val="28"/>
          <w:szCs w:val="28"/>
        </w:rPr>
        <w:t>подсобных хозяйств в 201</w:t>
      </w:r>
      <w:r w:rsidR="000168A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CE1FB2" w:rsidRPr="00927E71">
        <w:rPr>
          <w:sz w:val="28"/>
          <w:szCs w:val="28"/>
        </w:rPr>
        <w:t xml:space="preserve">выдано </w:t>
      </w:r>
      <w:r w:rsidR="000168AD">
        <w:rPr>
          <w:sz w:val="28"/>
          <w:szCs w:val="28"/>
        </w:rPr>
        <w:t>55</w:t>
      </w:r>
      <w:r w:rsidR="00CE1FB2" w:rsidRPr="00927E71">
        <w:rPr>
          <w:sz w:val="28"/>
          <w:szCs w:val="28"/>
        </w:rPr>
        <w:t xml:space="preserve"> льготных креди</w:t>
      </w:r>
      <w:r>
        <w:rPr>
          <w:sz w:val="28"/>
          <w:szCs w:val="28"/>
        </w:rPr>
        <w:t xml:space="preserve">тов </w:t>
      </w:r>
      <w:r w:rsidR="00CE1FB2" w:rsidRPr="00927E71">
        <w:rPr>
          <w:sz w:val="28"/>
          <w:szCs w:val="28"/>
        </w:rPr>
        <w:t xml:space="preserve">на </w:t>
      </w:r>
      <w:r w:rsidR="000168AD">
        <w:rPr>
          <w:sz w:val="28"/>
          <w:szCs w:val="28"/>
        </w:rPr>
        <w:t>12,7</w:t>
      </w:r>
      <w:r w:rsidR="00CE1FB2" w:rsidRPr="00927E71">
        <w:rPr>
          <w:sz w:val="28"/>
          <w:szCs w:val="28"/>
        </w:rPr>
        <w:t xml:space="preserve"> млн. рублей. Важным направлением реализации проекта развитие а</w:t>
      </w:r>
      <w:r w:rsidR="00CE1FB2" w:rsidRPr="00927E71">
        <w:rPr>
          <w:sz w:val="28"/>
          <w:szCs w:val="28"/>
        </w:rPr>
        <w:t>г</w:t>
      </w:r>
      <w:r w:rsidR="00CE1FB2" w:rsidRPr="00927E71">
        <w:rPr>
          <w:sz w:val="28"/>
          <w:szCs w:val="28"/>
        </w:rPr>
        <w:t>ропромышленного комп</w:t>
      </w:r>
      <w:r>
        <w:rPr>
          <w:sz w:val="28"/>
          <w:szCs w:val="28"/>
        </w:rPr>
        <w:t xml:space="preserve">лекса является </w:t>
      </w:r>
      <w:r w:rsidR="00CE1FB2" w:rsidRPr="00927E71">
        <w:rPr>
          <w:sz w:val="28"/>
          <w:szCs w:val="28"/>
        </w:rPr>
        <w:t xml:space="preserve">стимулирование развития личных подсобных хозяйств. В 2018 году на содержание коров выделено субсидий на 9 млн. 308 тысяч рублей. </w:t>
      </w:r>
    </w:p>
    <w:p w:rsidR="00363547" w:rsidRPr="00927E71" w:rsidRDefault="00CE1FB2" w:rsidP="00927E71">
      <w:pPr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Несмотря на то, что в настоящее время малое предпринимательство в Алькеевском  муниципальном районе занимает достаточно прочные позиции, ряд проблем остается по-прежнему нерешенным.</w:t>
      </w:r>
      <w:r w:rsidR="00363547" w:rsidRPr="00927E71">
        <w:rPr>
          <w:sz w:val="28"/>
          <w:szCs w:val="28"/>
        </w:rPr>
        <w:t xml:space="preserve"> В становлении и развитии малого и среднего  предпринимательства имеется ряд проблем, мешающих выполнению им социально-экономических функций. Малые предприятия наиболее остро испытывают трудности, характерные для экономики. Пр</w:t>
      </w:r>
      <w:r w:rsidR="00363547" w:rsidRPr="00927E71">
        <w:rPr>
          <w:sz w:val="28"/>
          <w:szCs w:val="28"/>
        </w:rPr>
        <w:t>о</w:t>
      </w:r>
      <w:r w:rsidR="00363547" w:rsidRPr="00927E71">
        <w:rPr>
          <w:sz w:val="28"/>
          <w:szCs w:val="28"/>
        </w:rPr>
        <w:t>блемы малых и средних предприятий на разных этапах их деятельности имеют существенные отличия. На период создания малых и средних пре</w:t>
      </w:r>
      <w:r w:rsidR="00363547" w:rsidRPr="00927E71">
        <w:rPr>
          <w:sz w:val="28"/>
          <w:szCs w:val="28"/>
        </w:rPr>
        <w:t>д</w:t>
      </w:r>
      <w:r w:rsidR="00363547" w:rsidRPr="00927E71">
        <w:rPr>
          <w:sz w:val="28"/>
          <w:szCs w:val="28"/>
        </w:rPr>
        <w:t>приятий независимо от выбранных ими направлений деятельности - это н</w:t>
      </w:r>
      <w:r w:rsidR="00363547" w:rsidRPr="00927E71">
        <w:rPr>
          <w:sz w:val="28"/>
          <w:szCs w:val="28"/>
        </w:rPr>
        <w:t>е</w:t>
      </w:r>
      <w:r w:rsidR="00363547" w:rsidRPr="00927E71">
        <w:rPr>
          <w:sz w:val="28"/>
          <w:szCs w:val="28"/>
        </w:rPr>
        <w:t>достаточный размер первоначального капитала</w:t>
      </w:r>
      <w:r w:rsidR="00FD3B1D">
        <w:rPr>
          <w:sz w:val="28"/>
          <w:szCs w:val="28"/>
        </w:rPr>
        <w:t>.</w:t>
      </w:r>
      <w:r w:rsidR="00363547" w:rsidRPr="00927E71">
        <w:rPr>
          <w:sz w:val="28"/>
          <w:szCs w:val="28"/>
        </w:rPr>
        <w:t xml:space="preserve"> Присутствует и проблема, связанная с ошибками в выборе 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</w:t>
      </w:r>
      <w:r w:rsidR="00363547" w:rsidRPr="00927E71">
        <w:rPr>
          <w:sz w:val="28"/>
          <w:szCs w:val="28"/>
        </w:rPr>
        <w:t>о</w:t>
      </w:r>
      <w:r w:rsidR="00363547" w:rsidRPr="00927E71">
        <w:rPr>
          <w:sz w:val="28"/>
          <w:szCs w:val="28"/>
        </w:rPr>
        <w:t>стям заказать такое исследование консалтинговым фирмам. Проблемой явл</w:t>
      </w:r>
      <w:r w:rsidR="00363547" w:rsidRPr="00927E71">
        <w:rPr>
          <w:sz w:val="28"/>
          <w:szCs w:val="28"/>
        </w:rPr>
        <w:t>я</w:t>
      </w:r>
      <w:r w:rsidR="00363547" w:rsidRPr="00927E71">
        <w:rPr>
          <w:sz w:val="28"/>
          <w:szCs w:val="28"/>
        </w:rPr>
        <w:t>ется также юридическая безграмотность предпринимателей.</w:t>
      </w:r>
      <w:r w:rsidR="00FD3B1D">
        <w:rPr>
          <w:sz w:val="28"/>
          <w:szCs w:val="28"/>
        </w:rPr>
        <w:t xml:space="preserve"> Далее в перечне </w:t>
      </w:r>
      <w:r w:rsidR="00FD3B1D">
        <w:rPr>
          <w:sz w:val="28"/>
          <w:szCs w:val="28"/>
        </w:rPr>
        <w:lastRenderedPageBreak/>
        <w:t>проблем стоит д</w:t>
      </w:r>
      <w:r w:rsidR="0091733F">
        <w:rPr>
          <w:sz w:val="28"/>
          <w:szCs w:val="28"/>
        </w:rPr>
        <w:t>ефицит пашни (в районе нет свободных земель)</w:t>
      </w:r>
      <w:r w:rsidR="004657C7">
        <w:rPr>
          <w:sz w:val="28"/>
          <w:szCs w:val="28"/>
        </w:rPr>
        <w:t>,</w:t>
      </w:r>
      <w:r w:rsidR="00BD5009">
        <w:rPr>
          <w:sz w:val="28"/>
          <w:szCs w:val="28"/>
        </w:rPr>
        <w:t xml:space="preserve"> </w:t>
      </w:r>
      <w:r w:rsidR="004657C7">
        <w:rPr>
          <w:sz w:val="28"/>
          <w:szCs w:val="28"/>
        </w:rPr>
        <w:t>д</w:t>
      </w:r>
      <w:r w:rsidR="0091733F">
        <w:rPr>
          <w:sz w:val="28"/>
          <w:szCs w:val="28"/>
        </w:rPr>
        <w:t>ефицит высококвалифицированных специалистов (механизаторов, водителей, вет</w:t>
      </w:r>
      <w:r w:rsidR="0091733F">
        <w:rPr>
          <w:sz w:val="28"/>
          <w:szCs w:val="28"/>
        </w:rPr>
        <w:t>е</w:t>
      </w:r>
      <w:r w:rsidR="0091733F">
        <w:rPr>
          <w:sz w:val="28"/>
          <w:szCs w:val="28"/>
        </w:rPr>
        <w:t>ринаров и др.), отток молодежи из сельской местности, отсутствие подъез</w:t>
      </w:r>
      <w:r w:rsidR="0091733F">
        <w:rPr>
          <w:sz w:val="28"/>
          <w:szCs w:val="28"/>
        </w:rPr>
        <w:t>д</w:t>
      </w:r>
      <w:r w:rsidR="0091733F">
        <w:rPr>
          <w:sz w:val="28"/>
          <w:szCs w:val="28"/>
        </w:rPr>
        <w:t>ных дорог к семейным фермам</w:t>
      </w:r>
      <w:r w:rsidR="00FD3B1D">
        <w:rPr>
          <w:sz w:val="28"/>
          <w:szCs w:val="28"/>
        </w:rPr>
        <w:t>,</w:t>
      </w:r>
      <w:r w:rsidR="0091733F">
        <w:rPr>
          <w:sz w:val="28"/>
          <w:szCs w:val="28"/>
        </w:rPr>
        <w:t xml:space="preserve"> внутри населенных пунктов. Увеличение к</w:t>
      </w:r>
      <w:r w:rsidR="0091733F">
        <w:rPr>
          <w:sz w:val="28"/>
          <w:szCs w:val="28"/>
        </w:rPr>
        <w:t>о</w:t>
      </w:r>
      <w:r w:rsidR="0091733F">
        <w:rPr>
          <w:sz w:val="28"/>
          <w:szCs w:val="28"/>
        </w:rPr>
        <w:t xml:space="preserve">личества сетевых магазинов в районном центре приводят к нерентабельности малых торговых </w:t>
      </w:r>
      <w:r w:rsidR="00FD3B1D">
        <w:rPr>
          <w:sz w:val="28"/>
          <w:szCs w:val="28"/>
        </w:rPr>
        <w:t>точек</w:t>
      </w:r>
      <w:r w:rsidR="0091733F">
        <w:rPr>
          <w:sz w:val="28"/>
          <w:szCs w:val="28"/>
        </w:rPr>
        <w:t>.</w:t>
      </w:r>
    </w:p>
    <w:p w:rsidR="002F6D36" w:rsidRDefault="00CE1FB2" w:rsidP="00FD3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Преодоление существующих препятствий и дальнейшее поступательное развит</w:t>
      </w:r>
      <w:r w:rsidR="0091733F">
        <w:rPr>
          <w:sz w:val="28"/>
          <w:szCs w:val="28"/>
        </w:rPr>
        <w:t>ие малого предпринимательства в</w:t>
      </w:r>
      <w:r w:rsidRPr="00927E71">
        <w:rPr>
          <w:sz w:val="28"/>
          <w:szCs w:val="28"/>
        </w:rPr>
        <w:t xml:space="preserve"> Алькеевском муниципальном ра</w:t>
      </w:r>
      <w:r w:rsidRPr="00927E71">
        <w:rPr>
          <w:sz w:val="28"/>
          <w:szCs w:val="28"/>
        </w:rPr>
        <w:t>й</w:t>
      </w:r>
      <w:r w:rsidRPr="00927E71">
        <w:rPr>
          <w:sz w:val="28"/>
          <w:szCs w:val="28"/>
        </w:rPr>
        <w:t>оне</w:t>
      </w:r>
      <w:r w:rsidR="00D50DE7">
        <w:rPr>
          <w:sz w:val="28"/>
          <w:szCs w:val="28"/>
        </w:rPr>
        <w:t xml:space="preserve">, </w:t>
      </w:r>
      <w:r w:rsidRPr="00927E71">
        <w:rPr>
          <w:sz w:val="28"/>
          <w:szCs w:val="28"/>
        </w:rPr>
        <w:t>возможны лишь на основе целенаправленной работы на местах по с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зданию благоприятных условий для его развития путем оказания комплек</w:t>
      </w:r>
      <w:r w:rsidRPr="00927E71">
        <w:rPr>
          <w:sz w:val="28"/>
          <w:szCs w:val="28"/>
        </w:rPr>
        <w:t>с</w:t>
      </w:r>
      <w:r w:rsidRPr="00927E71">
        <w:rPr>
          <w:sz w:val="28"/>
          <w:szCs w:val="28"/>
        </w:rPr>
        <w:t>ной и адресной поддержки в информационном, образовательном, консульт</w:t>
      </w:r>
      <w:r w:rsidRPr="00927E71">
        <w:rPr>
          <w:sz w:val="28"/>
          <w:szCs w:val="28"/>
        </w:rPr>
        <w:t>а</w:t>
      </w:r>
      <w:r w:rsidRPr="00927E71">
        <w:rPr>
          <w:sz w:val="28"/>
          <w:szCs w:val="28"/>
        </w:rPr>
        <w:t>ционном, научно-техническом, технологическом, финансовом направлениях, путем имущественного обеспечения, предоставления целого спектра деловых услуг, налаживания деловых контактов и кооперации, а также оказания по</w:t>
      </w:r>
      <w:r w:rsidRPr="00927E71">
        <w:rPr>
          <w:sz w:val="28"/>
          <w:szCs w:val="28"/>
        </w:rPr>
        <w:t>д</w:t>
      </w:r>
      <w:r w:rsidRPr="00927E71">
        <w:rPr>
          <w:sz w:val="28"/>
          <w:szCs w:val="28"/>
        </w:rPr>
        <w:t>держки в других аспектах, коллективная потребность в которых может во</w:t>
      </w:r>
      <w:r w:rsidRPr="00927E71">
        <w:rPr>
          <w:sz w:val="28"/>
          <w:szCs w:val="28"/>
        </w:rPr>
        <w:t>з</w:t>
      </w:r>
      <w:r w:rsidRPr="00927E71">
        <w:rPr>
          <w:sz w:val="28"/>
          <w:szCs w:val="28"/>
        </w:rPr>
        <w:t>никнуть у предпринимателей. Программа позволит объединить и оптимиз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ровать усилия местных органов власти, а также негосударственных орган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заций для достижения намеченных целей.</w:t>
      </w:r>
    </w:p>
    <w:p w:rsidR="00885326" w:rsidRPr="00927E71" w:rsidRDefault="00885326" w:rsidP="00FD3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6D36" w:rsidRPr="00927E71" w:rsidRDefault="004249DC" w:rsidP="004249DC">
      <w:pPr>
        <w:pStyle w:val="ConsPlusNormal"/>
        <w:widowControl/>
        <w:numPr>
          <w:ilvl w:val="1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FB2" w:rsidRPr="00927E71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</w:t>
      </w:r>
      <w:r w:rsidR="00CE1FB2" w:rsidRPr="00927E71">
        <w:rPr>
          <w:rFonts w:ascii="Times New Roman" w:hAnsi="Times New Roman" w:cs="Times New Roman"/>
          <w:b/>
          <w:sz w:val="28"/>
          <w:szCs w:val="28"/>
        </w:rPr>
        <w:t>Ь</w:t>
      </w:r>
      <w:r w:rsidR="00CE1FB2" w:rsidRPr="00927E71">
        <w:rPr>
          <w:rFonts w:ascii="Times New Roman" w:hAnsi="Times New Roman" w:cs="Times New Roman"/>
          <w:b/>
          <w:sz w:val="28"/>
          <w:szCs w:val="28"/>
        </w:rPr>
        <w:t>СТВА В РАЗЛИЧНЫХ СЕКТОРАХ ЭКОНОМИКИ</w:t>
      </w:r>
    </w:p>
    <w:p w:rsidR="002F6D36" w:rsidRPr="00927E71" w:rsidRDefault="002F6D36" w:rsidP="00927E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045" w:rsidRPr="00927E71" w:rsidRDefault="006E27DF" w:rsidP="00927E7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927E71">
        <w:rPr>
          <w:sz w:val="28"/>
          <w:szCs w:val="28"/>
        </w:rPr>
        <w:t>Наш район</w:t>
      </w:r>
      <w:r w:rsidR="0076392A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 xml:space="preserve"> традиционно является аграрным</w:t>
      </w:r>
      <w:r w:rsidR="0076392A">
        <w:rPr>
          <w:sz w:val="28"/>
          <w:szCs w:val="28"/>
        </w:rPr>
        <w:t xml:space="preserve">. </w:t>
      </w:r>
      <w:r w:rsidR="0076392A" w:rsidRPr="002A283F">
        <w:rPr>
          <w:rStyle w:val="10"/>
          <w:rFonts w:ascii="Times New Roman" w:hAnsi="Times New Roman" w:cs="Times New Roman"/>
          <w:i/>
        </w:rPr>
        <w:t>А</w:t>
      </w:r>
      <w:r w:rsidRPr="002A283F">
        <w:rPr>
          <w:rStyle w:val="10"/>
          <w:rFonts w:ascii="Times New Roman" w:hAnsi="Times New Roman" w:cs="Times New Roman"/>
          <w:i/>
        </w:rPr>
        <w:t xml:space="preserve">гропромышленный комплекс </w:t>
      </w:r>
      <w:r w:rsidR="0076392A" w:rsidRPr="002A283F">
        <w:rPr>
          <w:rStyle w:val="10"/>
          <w:rFonts w:ascii="Times New Roman" w:hAnsi="Times New Roman" w:cs="Times New Roman"/>
          <w:i/>
        </w:rPr>
        <w:t xml:space="preserve">- </w:t>
      </w:r>
      <w:r w:rsidRPr="00927E71">
        <w:rPr>
          <w:sz w:val="28"/>
          <w:szCs w:val="28"/>
        </w:rPr>
        <w:t>является важным сектором развития района и оказывает сущ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ственное влияние на его социальное и экономическое развития, составляя более 80% в структуре валов</w:t>
      </w:r>
      <w:r w:rsidR="0091733F">
        <w:rPr>
          <w:sz w:val="28"/>
          <w:szCs w:val="28"/>
        </w:rPr>
        <w:t xml:space="preserve">ого производства продукции. </w:t>
      </w:r>
      <w:r w:rsidRPr="00927E71">
        <w:rPr>
          <w:sz w:val="28"/>
          <w:szCs w:val="28"/>
        </w:rPr>
        <w:t>Агропромышле</w:t>
      </w:r>
      <w:r w:rsidRPr="00927E71">
        <w:rPr>
          <w:sz w:val="28"/>
          <w:szCs w:val="28"/>
        </w:rPr>
        <w:t>н</w:t>
      </w:r>
      <w:r w:rsidRPr="00927E71">
        <w:rPr>
          <w:sz w:val="28"/>
          <w:szCs w:val="28"/>
        </w:rPr>
        <w:t xml:space="preserve">ный комплекс Алькеевского муниципального </w:t>
      </w:r>
      <w:r w:rsidR="0091733F">
        <w:rPr>
          <w:rFonts w:eastAsia="Calibri"/>
          <w:sz w:val="28"/>
          <w:szCs w:val="28"/>
        </w:rPr>
        <w:t xml:space="preserve">района </w:t>
      </w:r>
      <w:r w:rsidRPr="00927E71">
        <w:rPr>
          <w:rFonts w:eastAsia="Calibri"/>
          <w:sz w:val="28"/>
          <w:szCs w:val="28"/>
        </w:rPr>
        <w:t>представлено агрохо</w:t>
      </w:r>
      <w:r w:rsidRPr="00927E71">
        <w:rPr>
          <w:rFonts w:eastAsia="Calibri"/>
          <w:sz w:val="28"/>
          <w:szCs w:val="28"/>
        </w:rPr>
        <w:t>л</w:t>
      </w:r>
      <w:r w:rsidRPr="00927E71">
        <w:rPr>
          <w:rFonts w:eastAsia="Calibri"/>
          <w:sz w:val="28"/>
          <w:szCs w:val="28"/>
        </w:rPr>
        <w:t>дингом «Красный Восток-Агро», Обществами с</w:t>
      </w:r>
      <w:r w:rsidR="0091733F">
        <w:rPr>
          <w:rFonts w:eastAsia="Calibri"/>
          <w:sz w:val="28"/>
          <w:szCs w:val="28"/>
        </w:rPr>
        <w:t xml:space="preserve"> ограниченной ответственн</w:t>
      </w:r>
      <w:r w:rsidR="0091733F">
        <w:rPr>
          <w:rFonts w:eastAsia="Calibri"/>
          <w:sz w:val="28"/>
          <w:szCs w:val="28"/>
        </w:rPr>
        <w:t>о</w:t>
      </w:r>
      <w:r w:rsidR="0091733F">
        <w:rPr>
          <w:rFonts w:eastAsia="Calibri"/>
          <w:sz w:val="28"/>
          <w:szCs w:val="28"/>
        </w:rPr>
        <w:t xml:space="preserve">стью </w:t>
      </w:r>
      <w:r w:rsidRPr="00927E71">
        <w:rPr>
          <w:rFonts w:eastAsia="Calibri"/>
          <w:sz w:val="28"/>
          <w:szCs w:val="28"/>
        </w:rPr>
        <w:t xml:space="preserve">«Хузангаевское», </w:t>
      </w:r>
      <w:r w:rsidRPr="00927E71">
        <w:rPr>
          <w:rStyle w:val="af3"/>
          <w:b w:val="0"/>
          <w:sz w:val="28"/>
          <w:szCs w:val="28"/>
        </w:rPr>
        <w:t>"</w:t>
      </w:r>
      <w:r w:rsidR="0076392A">
        <w:rPr>
          <w:rStyle w:val="af3"/>
          <w:b w:val="0"/>
          <w:sz w:val="28"/>
          <w:szCs w:val="28"/>
        </w:rPr>
        <w:t>Свиноводческая ферма « Салман»</w:t>
      </w:r>
      <w:r w:rsidRPr="00927E71">
        <w:rPr>
          <w:b/>
          <w:sz w:val="28"/>
          <w:szCs w:val="28"/>
        </w:rPr>
        <w:t>,</w:t>
      </w:r>
      <w:r w:rsidRPr="00927E71">
        <w:rPr>
          <w:sz w:val="28"/>
          <w:szCs w:val="28"/>
        </w:rPr>
        <w:t xml:space="preserve"> </w:t>
      </w:r>
      <w:r w:rsidRPr="00927E71">
        <w:rPr>
          <w:rFonts w:eastAsia="Calibri"/>
          <w:sz w:val="28"/>
          <w:szCs w:val="28"/>
        </w:rPr>
        <w:t xml:space="preserve">«Яшь -Куч», </w:t>
      </w:r>
      <w:r w:rsidRPr="00927E71">
        <w:rPr>
          <w:sz w:val="28"/>
          <w:szCs w:val="28"/>
        </w:rPr>
        <w:t xml:space="preserve">45 </w:t>
      </w:r>
      <w:r w:rsidRPr="00927E71">
        <w:rPr>
          <w:rFonts w:eastAsia="Calibri"/>
          <w:sz w:val="28"/>
          <w:szCs w:val="28"/>
        </w:rPr>
        <w:t xml:space="preserve">крестьянско-фермерскими хозяйствами </w:t>
      </w:r>
      <w:r w:rsidRPr="00927E71">
        <w:rPr>
          <w:rFonts w:eastAsia="Calibri"/>
          <w:i/>
          <w:sz w:val="28"/>
          <w:szCs w:val="28"/>
        </w:rPr>
        <w:t>( КФХ</w:t>
      </w:r>
      <w:r w:rsidRPr="00927E71">
        <w:rPr>
          <w:rFonts w:eastAsia="Calibri"/>
          <w:sz w:val="28"/>
          <w:szCs w:val="28"/>
        </w:rPr>
        <w:t>) и личными подобными хозя</w:t>
      </w:r>
      <w:r w:rsidRPr="00927E71">
        <w:rPr>
          <w:rFonts w:eastAsia="Calibri"/>
          <w:sz w:val="28"/>
          <w:szCs w:val="28"/>
        </w:rPr>
        <w:t>й</w:t>
      </w:r>
      <w:r w:rsidRPr="00927E71">
        <w:rPr>
          <w:rFonts w:eastAsia="Calibri"/>
          <w:sz w:val="28"/>
          <w:szCs w:val="28"/>
        </w:rPr>
        <w:t>ствами (</w:t>
      </w:r>
      <w:r w:rsidRPr="00927E71">
        <w:rPr>
          <w:rFonts w:eastAsia="Calibri"/>
          <w:i/>
          <w:sz w:val="28"/>
          <w:szCs w:val="28"/>
        </w:rPr>
        <w:t>ЛПХ)</w:t>
      </w:r>
      <w:r w:rsidR="0091733F">
        <w:rPr>
          <w:rFonts w:eastAsia="Calibri"/>
          <w:sz w:val="28"/>
          <w:szCs w:val="28"/>
        </w:rPr>
        <w:t>. Построены и работают 28</w:t>
      </w:r>
      <w:r w:rsidRPr="00927E71">
        <w:rPr>
          <w:rFonts w:eastAsia="Calibri"/>
          <w:sz w:val="28"/>
          <w:szCs w:val="28"/>
        </w:rPr>
        <w:t xml:space="preserve"> семейных ферм,(</w:t>
      </w:r>
      <w:r w:rsidRPr="00927E71">
        <w:rPr>
          <w:rFonts w:eastAsia="Calibri"/>
          <w:i/>
          <w:sz w:val="28"/>
          <w:szCs w:val="28"/>
        </w:rPr>
        <w:t>из них: 16 моло</w:t>
      </w:r>
      <w:r w:rsidRPr="00927E71">
        <w:rPr>
          <w:rFonts w:eastAsia="Calibri"/>
          <w:i/>
          <w:sz w:val="28"/>
          <w:szCs w:val="28"/>
        </w:rPr>
        <w:t>ч</w:t>
      </w:r>
      <w:r w:rsidRPr="00927E71">
        <w:rPr>
          <w:rFonts w:eastAsia="Calibri"/>
          <w:i/>
          <w:sz w:val="28"/>
          <w:szCs w:val="28"/>
        </w:rPr>
        <w:t>ное, 3 откорм КРС, 2 откорм свиней, 1 козеферма, 1 овцеферма, 3 конево</w:t>
      </w:r>
      <w:r w:rsidRPr="00927E71">
        <w:rPr>
          <w:rFonts w:eastAsia="Calibri"/>
          <w:i/>
          <w:sz w:val="28"/>
          <w:szCs w:val="28"/>
        </w:rPr>
        <w:t>д</w:t>
      </w:r>
      <w:r w:rsidRPr="00927E71">
        <w:rPr>
          <w:rFonts w:eastAsia="Calibri"/>
          <w:i/>
          <w:sz w:val="28"/>
          <w:szCs w:val="28"/>
        </w:rPr>
        <w:t>ства и 1 птицеводство</w:t>
      </w:r>
      <w:r w:rsidRPr="00927E71">
        <w:rPr>
          <w:rFonts w:eastAsia="Calibri"/>
          <w:sz w:val="28"/>
          <w:szCs w:val="28"/>
        </w:rPr>
        <w:t xml:space="preserve">). </w:t>
      </w:r>
      <w:r w:rsidRPr="00927E71">
        <w:rPr>
          <w:sz w:val="28"/>
          <w:szCs w:val="28"/>
        </w:rPr>
        <w:t>В 2018 году посевы сельскохозяйственных куль</w:t>
      </w:r>
      <w:r w:rsidR="0054672A">
        <w:rPr>
          <w:sz w:val="28"/>
          <w:szCs w:val="28"/>
        </w:rPr>
        <w:t xml:space="preserve">тур составили более </w:t>
      </w:r>
      <w:r w:rsidRPr="00927E71">
        <w:rPr>
          <w:sz w:val="28"/>
          <w:szCs w:val="28"/>
        </w:rPr>
        <w:t>90 тыс.га</w:t>
      </w:r>
      <w:r w:rsidR="0091733F">
        <w:rPr>
          <w:sz w:val="28"/>
          <w:szCs w:val="28"/>
        </w:rPr>
        <w:t>.</w:t>
      </w:r>
      <w:r w:rsidR="00516C12">
        <w:rPr>
          <w:sz w:val="28"/>
          <w:szCs w:val="28"/>
        </w:rPr>
        <w:t xml:space="preserve"> </w:t>
      </w:r>
      <w:r w:rsidR="002A283F">
        <w:rPr>
          <w:sz w:val="28"/>
          <w:szCs w:val="28"/>
        </w:rPr>
        <w:t xml:space="preserve"> </w:t>
      </w:r>
      <w:r w:rsidR="00516C12">
        <w:rPr>
          <w:sz w:val="28"/>
          <w:szCs w:val="28"/>
        </w:rPr>
        <w:t>На сегодняшний день необходимо увеличение доли перерабатываемой сельскохозяйственной продукции и её ассортимента, увеличение энергообеспеченности пашен от нынешних 151,5 лошадиных сил на 100 га до 200 лошадиных сил. Для этого необходимо ежегодно приобр</w:t>
      </w:r>
      <w:r w:rsidR="00516C12">
        <w:rPr>
          <w:sz w:val="28"/>
          <w:szCs w:val="28"/>
        </w:rPr>
        <w:t>е</w:t>
      </w:r>
      <w:r w:rsidR="00516C12">
        <w:rPr>
          <w:sz w:val="28"/>
          <w:szCs w:val="28"/>
        </w:rPr>
        <w:t>тать по</w:t>
      </w:r>
      <w:r w:rsidR="00FD3B1D">
        <w:rPr>
          <w:sz w:val="28"/>
          <w:szCs w:val="28"/>
        </w:rPr>
        <w:t xml:space="preserve"> 10 зерноуборочны</w:t>
      </w:r>
      <w:r w:rsidR="00516C12">
        <w:rPr>
          <w:sz w:val="28"/>
          <w:szCs w:val="28"/>
        </w:rPr>
        <w:t>х комбайнов, 2 кормоуборочных, до 25 тракторов и другой техники на общую сумму 220 млн. рублей, участвовать в госуда</w:t>
      </w:r>
      <w:r w:rsidR="00516C12">
        <w:rPr>
          <w:sz w:val="28"/>
          <w:szCs w:val="28"/>
        </w:rPr>
        <w:t>р</w:t>
      </w:r>
      <w:r w:rsidR="00516C12">
        <w:rPr>
          <w:sz w:val="28"/>
          <w:szCs w:val="28"/>
        </w:rPr>
        <w:t>ственной программе 40*60.</w:t>
      </w:r>
    </w:p>
    <w:p w:rsidR="001D16AB" w:rsidRDefault="001D16AB" w:rsidP="00927E71">
      <w:pPr>
        <w:ind w:firstLine="709"/>
        <w:jc w:val="both"/>
        <w:rPr>
          <w:sz w:val="28"/>
          <w:szCs w:val="28"/>
        </w:rPr>
      </w:pPr>
      <w:r w:rsidRPr="00927E71">
        <w:rPr>
          <w:b/>
          <w:i/>
          <w:color w:val="1F497D" w:themeColor="text2"/>
          <w:sz w:val="28"/>
          <w:szCs w:val="28"/>
        </w:rPr>
        <w:t>Главным направлением для дальнейшего развития малого бизнеса в районе остается организация новых производств</w:t>
      </w:r>
      <w:r w:rsidRPr="00927E71">
        <w:rPr>
          <w:sz w:val="28"/>
          <w:szCs w:val="28"/>
        </w:rPr>
        <w:t xml:space="preserve">. Предприниматели в селе Баз.Матаки организовали производство керамзитных блоков, тротуарных плиток, </w:t>
      </w:r>
      <w:r w:rsidR="002A283F" w:rsidRPr="00927E71">
        <w:rPr>
          <w:sz w:val="28"/>
          <w:szCs w:val="28"/>
        </w:rPr>
        <w:t>бордюр</w:t>
      </w:r>
      <w:r w:rsidRPr="00927E71">
        <w:rPr>
          <w:sz w:val="28"/>
          <w:szCs w:val="28"/>
        </w:rPr>
        <w:t>, канализационных колец, производство и установку пласт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ковых окон и дверей, кованных изделий. На сегодняшний день у частных лиц имеются пилорамы для производства пиломатериалов. Выпускаемая стро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lastRenderedPageBreak/>
        <w:t>тельная  продукция  пользуется спросом у населения не только своего рай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на, но и соседних районах.</w:t>
      </w:r>
    </w:p>
    <w:p w:rsidR="0091733F" w:rsidRPr="00927E71" w:rsidRDefault="0091733F" w:rsidP="0091733F">
      <w:pPr>
        <w:ind w:firstLine="708"/>
        <w:jc w:val="both"/>
        <w:rPr>
          <w:sz w:val="28"/>
          <w:szCs w:val="28"/>
        </w:rPr>
      </w:pPr>
      <w:r w:rsidRPr="00927E71">
        <w:rPr>
          <w:b/>
          <w:i/>
          <w:color w:val="1F497D" w:themeColor="text2"/>
          <w:sz w:val="28"/>
          <w:szCs w:val="28"/>
        </w:rPr>
        <w:t>Услуги в сфере жилищно-коммунального хозяйства</w:t>
      </w:r>
      <w:r w:rsidRPr="00927E71">
        <w:rPr>
          <w:sz w:val="28"/>
          <w:szCs w:val="28"/>
        </w:rPr>
        <w:t xml:space="preserve"> осуществляет организация </w:t>
      </w:r>
      <w:r w:rsidRPr="000750DF">
        <w:rPr>
          <w:b/>
          <w:sz w:val="28"/>
          <w:szCs w:val="28"/>
        </w:rPr>
        <w:t>ООО «Алькеевские коммунальные сети»,</w:t>
      </w:r>
      <w:r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>которая оказывает жилищно-коммунальные услуги по водоснабжению, ремонту водопроводных сетей и вывозу ЖБО. В данной организации имеется техника, взятая в л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зинг</w:t>
      </w:r>
      <w:r>
        <w:rPr>
          <w:sz w:val="28"/>
          <w:szCs w:val="28"/>
        </w:rPr>
        <w:t xml:space="preserve">: Камаз КО-505А по вывозу ЖБО, </w:t>
      </w:r>
      <w:r w:rsidRPr="00927E71">
        <w:rPr>
          <w:sz w:val="28"/>
          <w:szCs w:val="28"/>
        </w:rPr>
        <w:t>экскаватор-погрузчик БОРЭКС, УАЗ-390 для аварийно-восстановительных работ. Доходы ООО «Алькеевские коммунальные сети» за 201</w:t>
      </w:r>
      <w:r w:rsidR="00FA61F1">
        <w:rPr>
          <w:sz w:val="28"/>
          <w:szCs w:val="28"/>
        </w:rPr>
        <w:t>8</w:t>
      </w:r>
      <w:r w:rsidRPr="00927E71">
        <w:rPr>
          <w:sz w:val="28"/>
          <w:szCs w:val="28"/>
        </w:rPr>
        <w:t xml:space="preserve"> год по данным видам услуг составляют 7</w:t>
      </w:r>
      <w:r w:rsidR="00FA61F1">
        <w:rPr>
          <w:sz w:val="28"/>
          <w:szCs w:val="28"/>
        </w:rPr>
        <w:t>580</w:t>
      </w:r>
      <w:r w:rsidRPr="00927E71">
        <w:rPr>
          <w:sz w:val="28"/>
          <w:szCs w:val="28"/>
        </w:rPr>
        <w:t xml:space="preserve"> тыс.рублей. Вывозо</w:t>
      </w:r>
      <w:r w:rsidR="0054672A">
        <w:rPr>
          <w:sz w:val="28"/>
          <w:szCs w:val="28"/>
        </w:rPr>
        <w:t>м ТБО в районе занимается ООО «</w:t>
      </w:r>
      <w:r w:rsidRPr="00927E71">
        <w:rPr>
          <w:sz w:val="28"/>
          <w:szCs w:val="28"/>
        </w:rPr>
        <w:t>Эко-Сервис», отходы вывозятся в Алексеевский район для дальнейшей сортировки и утилизации.</w:t>
      </w:r>
    </w:p>
    <w:p w:rsidR="0091733F" w:rsidRPr="00927E71" w:rsidRDefault="0091733F" w:rsidP="0091733F">
      <w:pPr>
        <w:ind w:firstLine="888"/>
        <w:jc w:val="both"/>
        <w:rPr>
          <w:sz w:val="28"/>
          <w:szCs w:val="28"/>
        </w:rPr>
      </w:pPr>
      <w:r w:rsidRPr="00927E71">
        <w:rPr>
          <w:b/>
          <w:i/>
          <w:color w:val="1F497D" w:themeColor="text2"/>
          <w:sz w:val="28"/>
          <w:szCs w:val="28"/>
        </w:rPr>
        <w:t>Предоставлением транспортных услуг</w:t>
      </w:r>
      <w:r w:rsidRPr="00927E71">
        <w:rPr>
          <w:sz w:val="28"/>
          <w:szCs w:val="28"/>
        </w:rPr>
        <w:t xml:space="preserve"> занимаются индивидуал</w:t>
      </w:r>
      <w:r w:rsidRPr="00927E71">
        <w:rPr>
          <w:sz w:val="28"/>
          <w:szCs w:val="28"/>
        </w:rPr>
        <w:t>ь</w:t>
      </w:r>
      <w:r w:rsidRPr="00927E71">
        <w:rPr>
          <w:sz w:val="28"/>
          <w:szCs w:val="28"/>
        </w:rPr>
        <w:t>ные предприниматели, которые имеют личный грузовой автотранспорт и оказывают населению, а так</w:t>
      </w:r>
      <w:r>
        <w:rPr>
          <w:sz w:val="28"/>
          <w:szCs w:val="28"/>
        </w:rPr>
        <w:t xml:space="preserve"> же предприятиям и организациям</w:t>
      </w:r>
      <w:r w:rsidRPr="00927E71">
        <w:rPr>
          <w:sz w:val="28"/>
          <w:szCs w:val="28"/>
        </w:rPr>
        <w:t xml:space="preserve"> услуги по п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 xml:space="preserve">ревозке грузов, за </w:t>
      </w:r>
      <w:r w:rsidR="00220521">
        <w:rPr>
          <w:sz w:val="28"/>
          <w:szCs w:val="28"/>
        </w:rPr>
        <w:t xml:space="preserve">11 месяцев </w:t>
      </w:r>
      <w:r w:rsidRPr="00927E71">
        <w:rPr>
          <w:sz w:val="28"/>
          <w:szCs w:val="28"/>
        </w:rPr>
        <w:t>201</w:t>
      </w:r>
      <w:r w:rsidR="00FA61F1">
        <w:rPr>
          <w:sz w:val="28"/>
          <w:szCs w:val="28"/>
        </w:rPr>
        <w:t>8</w:t>
      </w:r>
      <w:r w:rsidRPr="00927E71">
        <w:rPr>
          <w:sz w:val="28"/>
          <w:szCs w:val="28"/>
        </w:rPr>
        <w:t xml:space="preserve"> год</w:t>
      </w:r>
      <w:r w:rsidR="00220521">
        <w:rPr>
          <w:sz w:val="28"/>
          <w:szCs w:val="28"/>
        </w:rPr>
        <w:t>а</w:t>
      </w:r>
      <w:r w:rsidRPr="00927E71">
        <w:rPr>
          <w:sz w:val="28"/>
          <w:szCs w:val="28"/>
        </w:rPr>
        <w:t xml:space="preserve"> было перевезено грузов автотран</w:t>
      </w:r>
      <w:r w:rsidRPr="00927E71">
        <w:rPr>
          <w:sz w:val="28"/>
          <w:szCs w:val="28"/>
        </w:rPr>
        <w:t>с</w:t>
      </w:r>
      <w:r w:rsidRPr="00927E71">
        <w:rPr>
          <w:sz w:val="28"/>
          <w:szCs w:val="28"/>
        </w:rPr>
        <w:t xml:space="preserve">портом предприятий всех видов экономической деятельности </w:t>
      </w:r>
      <w:r w:rsidR="00807B83">
        <w:rPr>
          <w:sz w:val="28"/>
          <w:szCs w:val="28"/>
        </w:rPr>
        <w:t>1942,92</w:t>
      </w:r>
      <w:r w:rsidRPr="00927E71">
        <w:rPr>
          <w:sz w:val="28"/>
          <w:szCs w:val="28"/>
        </w:rPr>
        <w:t xml:space="preserve"> тыс.тонн. </w:t>
      </w:r>
    </w:p>
    <w:p w:rsidR="0091733F" w:rsidRPr="00927E71" w:rsidRDefault="0091733F" w:rsidP="0091733F">
      <w:pPr>
        <w:ind w:firstLine="708"/>
        <w:jc w:val="both"/>
        <w:rPr>
          <w:sz w:val="28"/>
          <w:szCs w:val="28"/>
        </w:rPr>
      </w:pPr>
      <w:r w:rsidRPr="00927E71">
        <w:rPr>
          <w:b/>
          <w:sz w:val="28"/>
          <w:szCs w:val="28"/>
        </w:rPr>
        <w:t xml:space="preserve">ИП Шайхутдинов А.А. - </w:t>
      </w:r>
      <w:r w:rsidRPr="00927E71">
        <w:rPr>
          <w:sz w:val="28"/>
          <w:szCs w:val="28"/>
        </w:rPr>
        <w:t>существует уже около 1</w:t>
      </w:r>
      <w:r w:rsidR="00777EDC">
        <w:rPr>
          <w:sz w:val="28"/>
          <w:szCs w:val="28"/>
        </w:rPr>
        <w:t>6</w:t>
      </w:r>
      <w:r w:rsidRPr="00927E71">
        <w:rPr>
          <w:sz w:val="28"/>
          <w:szCs w:val="28"/>
        </w:rPr>
        <w:t xml:space="preserve"> лет и</w:t>
      </w:r>
      <w:r w:rsidRPr="00927E71">
        <w:rPr>
          <w:b/>
          <w:sz w:val="28"/>
          <w:szCs w:val="28"/>
        </w:rPr>
        <w:t xml:space="preserve"> </w:t>
      </w:r>
      <w:r w:rsidR="0054672A">
        <w:rPr>
          <w:sz w:val="28"/>
          <w:szCs w:val="28"/>
        </w:rPr>
        <w:t xml:space="preserve">строит свой бизнес в основном </w:t>
      </w:r>
      <w:r w:rsidRPr="00927E71">
        <w:rPr>
          <w:sz w:val="28"/>
          <w:szCs w:val="28"/>
        </w:rPr>
        <w:t>на ремонте энергонасыщенной техники, изготовление о</w:t>
      </w:r>
      <w:r w:rsidRPr="00927E71">
        <w:rPr>
          <w:sz w:val="28"/>
          <w:szCs w:val="28"/>
        </w:rPr>
        <w:t>т</w:t>
      </w:r>
      <w:r w:rsidRPr="00927E71">
        <w:rPr>
          <w:sz w:val="28"/>
          <w:szCs w:val="28"/>
        </w:rPr>
        <w:t>дельных деталей для них. В 2016 год</w:t>
      </w:r>
      <w:r w:rsidR="0054672A">
        <w:rPr>
          <w:sz w:val="28"/>
          <w:szCs w:val="28"/>
        </w:rPr>
        <w:t xml:space="preserve">у построена новая обогреваемая база </w:t>
      </w:r>
      <w:r w:rsidRPr="00927E71">
        <w:rPr>
          <w:sz w:val="28"/>
          <w:szCs w:val="28"/>
        </w:rPr>
        <w:t xml:space="preserve">для обслуживания </w:t>
      </w:r>
      <w:r w:rsidR="0054672A">
        <w:rPr>
          <w:sz w:val="28"/>
          <w:szCs w:val="28"/>
        </w:rPr>
        <w:t xml:space="preserve">техники в комфортных условиях. На базе площадью 2592 кв.м. успешно оказываются </w:t>
      </w:r>
      <w:r w:rsidRPr="00927E71">
        <w:rPr>
          <w:sz w:val="28"/>
          <w:szCs w:val="28"/>
        </w:rPr>
        <w:t>услуги п</w:t>
      </w:r>
      <w:r>
        <w:rPr>
          <w:sz w:val="28"/>
          <w:szCs w:val="28"/>
        </w:rPr>
        <w:t xml:space="preserve">олного цикла ремонта тракторов </w:t>
      </w:r>
      <w:r w:rsidRPr="00927E71">
        <w:rPr>
          <w:sz w:val="28"/>
          <w:szCs w:val="28"/>
        </w:rPr>
        <w:t>К-700,К-701 ,К-744.</w:t>
      </w:r>
    </w:p>
    <w:p w:rsidR="0091733F" w:rsidRPr="00927E71" w:rsidRDefault="0091733F" w:rsidP="0091733F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Еще одно приоритетное направление деятельности предп</w:t>
      </w:r>
      <w:r>
        <w:rPr>
          <w:sz w:val="28"/>
          <w:szCs w:val="28"/>
        </w:rPr>
        <w:t xml:space="preserve">риятия – это перевозка молока. </w:t>
      </w:r>
      <w:r w:rsidRPr="00927E71">
        <w:rPr>
          <w:sz w:val="28"/>
          <w:szCs w:val="28"/>
        </w:rPr>
        <w:t>На сегодня у Альберта Асгатовича</w:t>
      </w:r>
      <w:r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>16 молоковозов «</w:t>
      </w:r>
      <w:r w:rsidRPr="00927E71">
        <w:rPr>
          <w:sz w:val="28"/>
          <w:szCs w:val="28"/>
          <w:lang w:val="en-US"/>
        </w:rPr>
        <w:t>Scania</w:t>
      </w:r>
      <w:r>
        <w:rPr>
          <w:sz w:val="28"/>
          <w:szCs w:val="28"/>
        </w:rPr>
        <w:t xml:space="preserve">» и 4 </w:t>
      </w:r>
      <w:r w:rsidRPr="00927E71">
        <w:rPr>
          <w:sz w:val="28"/>
          <w:szCs w:val="28"/>
        </w:rPr>
        <w:t>рефрижератора марки «</w:t>
      </w:r>
      <w:r w:rsidRPr="00927E71">
        <w:rPr>
          <w:sz w:val="28"/>
          <w:szCs w:val="28"/>
          <w:lang w:val="en-US"/>
        </w:rPr>
        <w:t>Scania</w:t>
      </w:r>
      <w:r>
        <w:rPr>
          <w:sz w:val="28"/>
          <w:szCs w:val="28"/>
        </w:rPr>
        <w:t xml:space="preserve">» </w:t>
      </w:r>
      <w:r w:rsidRPr="00927E71">
        <w:rPr>
          <w:sz w:val="28"/>
          <w:szCs w:val="28"/>
        </w:rPr>
        <w:t>с холодильным оборудованием. Сегодня предприятие «</w:t>
      </w:r>
      <w:r w:rsidRPr="00927E71">
        <w:rPr>
          <w:bCs/>
          <w:sz w:val="28"/>
          <w:szCs w:val="28"/>
        </w:rPr>
        <w:t>ИП ШайхутдиновА.А.</w:t>
      </w:r>
      <w:r w:rsidRPr="00927E71">
        <w:rPr>
          <w:sz w:val="28"/>
          <w:szCs w:val="28"/>
        </w:rPr>
        <w:t>» принимает заявки на поставку молока у</w:t>
      </w:r>
      <w:r>
        <w:rPr>
          <w:sz w:val="28"/>
          <w:szCs w:val="28"/>
        </w:rPr>
        <w:t xml:space="preserve"> таких крупных компаний как </w:t>
      </w:r>
      <w:r w:rsidRPr="00927E71">
        <w:rPr>
          <w:sz w:val="28"/>
          <w:szCs w:val="28"/>
        </w:rPr>
        <w:t>АО «</w:t>
      </w:r>
      <w:hyperlink r:id="rId10" w:tooltip="Данон" w:history="1">
        <w:r w:rsidRPr="00927E71">
          <w:rPr>
            <w:color w:val="0000FF"/>
            <w:sz w:val="28"/>
            <w:szCs w:val="28"/>
            <w:u w:val="single"/>
          </w:rPr>
          <w:t>Данон</w:t>
        </w:r>
      </w:hyperlink>
      <w:r w:rsidRPr="00927E71">
        <w:rPr>
          <w:sz w:val="28"/>
          <w:szCs w:val="28"/>
        </w:rPr>
        <w:t xml:space="preserve">  Россия».Среднесписочная численность работников составляет </w:t>
      </w:r>
      <w:r w:rsidR="002A1D69">
        <w:rPr>
          <w:sz w:val="28"/>
          <w:szCs w:val="28"/>
        </w:rPr>
        <w:t>40</w:t>
      </w:r>
      <w:r w:rsidRPr="00927E71">
        <w:rPr>
          <w:sz w:val="28"/>
          <w:szCs w:val="28"/>
        </w:rPr>
        <w:t xml:space="preserve"> человек. </w:t>
      </w:r>
    </w:p>
    <w:p w:rsidR="0091733F" w:rsidRPr="00927E71" w:rsidRDefault="0091733F" w:rsidP="0091733F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Ключевые направления деятельности </w:t>
      </w:r>
      <w:r w:rsidRPr="00927E71">
        <w:rPr>
          <w:b/>
          <w:sz w:val="28"/>
          <w:szCs w:val="28"/>
        </w:rPr>
        <w:t>ИП Шайхутдинов Д.А</w:t>
      </w:r>
      <w:r w:rsidRPr="00927E71">
        <w:rPr>
          <w:sz w:val="28"/>
          <w:szCs w:val="28"/>
        </w:rPr>
        <w:t>.- это ра</w:t>
      </w:r>
      <w:r w:rsidRPr="00927E71">
        <w:rPr>
          <w:sz w:val="28"/>
          <w:szCs w:val="28"/>
        </w:rPr>
        <w:t>з</w:t>
      </w:r>
      <w:r w:rsidRPr="00927E71">
        <w:rPr>
          <w:sz w:val="28"/>
          <w:szCs w:val="28"/>
        </w:rPr>
        <w:t>личные транспортные услуги, среди которых в приоритете транспортировка молока, а также бизнес по перепродаже сырого молока. Летом принимает и отправляет на перерабатывающие заводы до 120 тонн, зимой до 70 тонн м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 xml:space="preserve">лока в сутки. Перевозку продукции работники предприятия осуществляют при помощи 10 автомобилей марки « </w:t>
      </w:r>
      <w:r w:rsidRPr="00927E71">
        <w:rPr>
          <w:sz w:val="28"/>
          <w:szCs w:val="28"/>
          <w:lang w:val="en-US"/>
        </w:rPr>
        <w:t>Scania</w:t>
      </w:r>
      <w:r>
        <w:rPr>
          <w:sz w:val="28"/>
          <w:szCs w:val="28"/>
        </w:rPr>
        <w:t>»</w:t>
      </w:r>
      <w:r w:rsidRPr="00927E71">
        <w:rPr>
          <w:sz w:val="28"/>
          <w:szCs w:val="28"/>
        </w:rPr>
        <w:t>. В основном сотрудничают с французской компанией «Данон», представители этой фирмы арендуют у них технику, а затем транспортируют молоко в Самарскую либо Московскую область. А на вывозе молока из 112 сельских приемных пунктов используе</w:t>
      </w:r>
      <w:r w:rsidRPr="00927E71">
        <w:rPr>
          <w:sz w:val="28"/>
          <w:szCs w:val="28"/>
        </w:rPr>
        <w:t>т</w:t>
      </w:r>
      <w:r w:rsidRPr="00927E71">
        <w:rPr>
          <w:sz w:val="28"/>
          <w:szCs w:val="28"/>
        </w:rPr>
        <w:t xml:space="preserve">ся машины поменьше – 10 машин марки </w:t>
      </w:r>
      <w:r w:rsidRPr="00927E71">
        <w:rPr>
          <w:sz w:val="28"/>
          <w:szCs w:val="28"/>
          <w:lang w:val="en-US"/>
        </w:rPr>
        <w:t>Hina</w:t>
      </w:r>
      <w:r w:rsidRPr="00927E71">
        <w:rPr>
          <w:sz w:val="28"/>
          <w:szCs w:val="28"/>
        </w:rPr>
        <w:t>. Молоко вывозится из Альк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 xml:space="preserve">евского, Черемшанского, Новошешминского, Алексеевского, Нурлатского, Лениногорского и Спасского районов. </w:t>
      </w:r>
    </w:p>
    <w:p w:rsidR="0091733F" w:rsidRPr="00927E71" w:rsidRDefault="0091733F" w:rsidP="0091733F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Сегодня компания Дамира Асгатовича продолжает расширять сферу деятельности и увел</w:t>
      </w:r>
      <w:r>
        <w:rPr>
          <w:sz w:val="28"/>
          <w:szCs w:val="28"/>
        </w:rPr>
        <w:t xml:space="preserve">ичивать  техническую мощность. </w:t>
      </w:r>
      <w:r w:rsidRPr="00927E71">
        <w:rPr>
          <w:sz w:val="28"/>
          <w:szCs w:val="28"/>
        </w:rPr>
        <w:t>В наличие-два крана, экскаватор и строительная техника, которую сдает в аренду.</w:t>
      </w:r>
    </w:p>
    <w:p w:rsidR="00E76D8F" w:rsidRPr="00927E71" w:rsidRDefault="0091733F" w:rsidP="00E76D8F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В 2013 году введен в эксплуатацию  бетонный завод турецкого прои</w:t>
      </w:r>
      <w:r w:rsidRPr="00927E71">
        <w:rPr>
          <w:sz w:val="28"/>
          <w:szCs w:val="28"/>
        </w:rPr>
        <w:t>з</w:t>
      </w:r>
      <w:r w:rsidRPr="00927E71">
        <w:rPr>
          <w:sz w:val="28"/>
          <w:szCs w:val="28"/>
        </w:rPr>
        <w:t>водства « Мекка -30» с производительностью 30 куб. в час. Бетон, канализ</w:t>
      </w:r>
      <w:r w:rsidRPr="00927E71">
        <w:rPr>
          <w:sz w:val="28"/>
          <w:szCs w:val="28"/>
        </w:rPr>
        <w:t>а</w:t>
      </w:r>
      <w:r w:rsidRPr="00927E71">
        <w:rPr>
          <w:sz w:val="28"/>
          <w:szCs w:val="28"/>
        </w:rPr>
        <w:lastRenderedPageBreak/>
        <w:t>ционные коль</w:t>
      </w:r>
      <w:r>
        <w:rPr>
          <w:sz w:val="28"/>
          <w:szCs w:val="28"/>
        </w:rPr>
        <w:t xml:space="preserve">ца, керамзита - бетонные блоки </w:t>
      </w:r>
      <w:r w:rsidRPr="00927E71">
        <w:rPr>
          <w:sz w:val="28"/>
          <w:szCs w:val="28"/>
        </w:rPr>
        <w:t>пользуются большим спросом не только у жителей и о</w:t>
      </w:r>
      <w:r>
        <w:rPr>
          <w:sz w:val="28"/>
          <w:szCs w:val="28"/>
        </w:rPr>
        <w:t xml:space="preserve">рганизаций нашего района, но и </w:t>
      </w:r>
      <w:r w:rsidRPr="00927E71">
        <w:rPr>
          <w:sz w:val="28"/>
          <w:szCs w:val="28"/>
        </w:rPr>
        <w:t>близлежащих рай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нов.</w:t>
      </w:r>
      <w:r w:rsidR="00E76D8F" w:rsidRPr="00E76D8F">
        <w:rPr>
          <w:sz w:val="28"/>
          <w:szCs w:val="28"/>
        </w:rPr>
        <w:t xml:space="preserve"> </w:t>
      </w:r>
      <w:r w:rsidR="00E76D8F">
        <w:rPr>
          <w:sz w:val="28"/>
          <w:szCs w:val="28"/>
        </w:rPr>
        <w:t xml:space="preserve">Трудятся у Дамира  Асгатовича </w:t>
      </w:r>
      <w:r w:rsidR="00E76D8F" w:rsidRPr="00927E71">
        <w:rPr>
          <w:sz w:val="28"/>
          <w:szCs w:val="28"/>
        </w:rPr>
        <w:t>- 36 человек.</w:t>
      </w:r>
    </w:p>
    <w:p w:rsidR="0091733F" w:rsidRPr="00927E71" w:rsidRDefault="0091733F" w:rsidP="0091733F">
      <w:pPr>
        <w:ind w:firstLine="708"/>
        <w:jc w:val="both"/>
        <w:rPr>
          <w:sz w:val="28"/>
          <w:szCs w:val="28"/>
        </w:rPr>
      </w:pPr>
    </w:p>
    <w:p w:rsidR="0091733F" w:rsidRPr="00927E71" w:rsidRDefault="00E76D8F" w:rsidP="0091733F">
      <w:pPr>
        <w:ind w:firstLine="708"/>
        <w:jc w:val="both"/>
        <w:rPr>
          <w:sz w:val="28"/>
          <w:szCs w:val="28"/>
        </w:rPr>
      </w:pPr>
      <w:r w:rsidRPr="00E76D8F">
        <w:rPr>
          <w:b/>
          <w:sz w:val="28"/>
          <w:szCs w:val="28"/>
        </w:rPr>
        <w:t>ООО « ТрансОл»</w:t>
      </w:r>
      <w:r>
        <w:rPr>
          <w:sz w:val="28"/>
          <w:szCs w:val="28"/>
        </w:rPr>
        <w:t xml:space="preserve"> . </w:t>
      </w:r>
      <w:r w:rsidR="0091733F" w:rsidRPr="00927E71">
        <w:rPr>
          <w:sz w:val="28"/>
          <w:szCs w:val="28"/>
        </w:rPr>
        <w:t>В ноябре 2017</w:t>
      </w:r>
      <w:r w:rsidR="0091733F">
        <w:rPr>
          <w:sz w:val="28"/>
          <w:szCs w:val="28"/>
        </w:rPr>
        <w:t xml:space="preserve"> года завершено строительство цеха </w:t>
      </w:r>
      <w:r w:rsidR="0091733F" w:rsidRPr="00927E71">
        <w:rPr>
          <w:sz w:val="28"/>
          <w:szCs w:val="28"/>
        </w:rPr>
        <w:t>по отжиму растительного масла из подсолнечника и фасовки готовой пр</w:t>
      </w:r>
      <w:r w:rsidR="0091733F" w:rsidRPr="00927E71">
        <w:rPr>
          <w:sz w:val="28"/>
          <w:szCs w:val="28"/>
        </w:rPr>
        <w:t>о</w:t>
      </w:r>
      <w:r w:rsidR="0091733F" w:rsidRPr="00927E71">
        <w:rPr>
          <w:sz w:val="28"/>
          <w:szCs w:val="28"/>
        </w:rPr>
        <w:t>дукции. Мо</w:t>
      </w:r>
      <w:r w:rsidR="0091733F">
        <w:rPr>
          <w:sz w:val="28"/>
          <w:szCs w:val="28"/>
        </w:rPr>
        <w:t xml:space="preserve">щность производства составляет </w:t>
      </w:r>
      <w:r w:rsidR="0091733F" w:rsidRPr="00927E71">
        <w:rPr>
          <w:sz w:val="28"/>
          <w:szCs w:val="28"/>
        </w:rPr>
        <w:t xml:space="preserve">- </w:t>
      </w:r>
      <w:r w:rsidR="0091733F">
        <w:rPr>
          <w:sz w:val="28"/>
          <w:szCs w:val="28"/>
        </w:rPr>
        <w:t>из 43 тонн семян подсолнечн</w:t>
      </w:r>
      <w:r w:rsidR="0091733F">
        <w:rPr>
          <w:sz w:val="28"/>
          <w:szCs w:val="28"/>
        </w:rPr>
        <w:t>и</w:t>
      </w:r>
      <w:r w:rsidR="0091733F">
        <w:rPr>
          <w:sz w:val="28"/>
          <w:szCs w:val="28"/>
        </w:rPr>
        <w:t xml:space="preserve">ка </w:t>
      </w:r>
      <w:r w:rsidR="0091733F" w:rsidRPr="00927E71">
        <w:rPr>
          <w:sz w:val="28"/>
          <w:szCs w:val="28"/>
        </w:rPr>
        <w:t>отжимают 18 тонн растительного масла в сутки.</w:t>
      </w:r>
      <w:r w:rsidR="0091733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Создано 6 рабочих мест.</w:t>
      </w:r>
    </w:p>
    <w:p w:rsidR="0091733F" w:rsidRPr="00927E71" w:rsidRDefault="00777EDC" w:rsidP="00777EDC">
      <w:pPr>
        <w:ind w:firstLine="708"/>
        <w:jc w:val="both"/>
        <w:rPr>
          <w:sz w:val="28"/>
          <w:szCs w:val="28"/>
        </w:rPr>
      </w:pPr>
      <w:r w:rsidRPr="00777EDC">
        <w:rPr>
          <w:sz w:val="28"/>
          <w:szCs w:val="28"/>
        </w:rPr>
        <w:t>За 2018 год произведено 200 тонн растительного масла и 48 тонн жм</w:t>
      </w:r>
      <w:r>
        <w:rPr>
          <w:sz w:val="28"/>
          <w:szCs w:val="28"/>
        </w:rPr>
        <w:t>ы</w:t>
      </w:r>
      <w:r w:rsidRPr="00777EDC">
        <w:rPr>
          <w:sz w:val="28"/>
          <w:szCs w:val="28"/>
        </w:rPr>
        <w:t>ха. Выручка составила 8 млн. 496 тысяч рублей</w:t>
      </w:r>
      <w:r w:rsidRPr="00814D87">
        <w:rPr>
          <w:sz w:val="56"/>
          <w:szCs w:val="56"/>
        </w:rPr>
        <w:t xml:space="preserve">. </w:t>
      </w:r>
      <w:r w:rsidR="0091733F" w:rsidRPr="00927E71">
        <w:rPr>
          <w:sz w:val="28"/>
          <w:szCs w:val="28"/>
        </w:rPr>
        <w:t>Шайхутдинов Д.А. план</w:t>
      </w:r>
      <w:r w:rsidR="0091733F" w:rsidRPr="00927E71">
        <w:rPr>
          <w:sz w:val="28"/>
          <w:szCs w:val="28"/>
        </w:rPr>
        <w:t>и</w:t>
      </w:r>
      <w:r w:rsidR="0091733F" w:rsidRPr="00927E71">
        <w:rPr>
          <w:sz w:val="28"/>
          <w:szCs w:val="28"/>
        </w:rPr>
        <w:t>рует построить цех по производству сухого молока.</w:t>
      </w:r>
    </w:p>
    <w:p w:rsidR="0091733F" w:rsidRPr="00927E71" w:rsidRDefault="00516C12" w:rsidP="009173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33F" w:rsidRPr="00927E71">
        <w:rPr>
          <w:b/>
          <w:sz w:val="28"/>
          <w:szCs w:val="28"/>
        </w:rPr>
        <w:t>Галиуллин Раис Галимуллович</w:t>
      </w:r>
      <w:r w:rsidR="0091733F" w:rsidRPr="00927E71">
        <w:rPr>
          <w:sz w:val="28"/>
          <w:szCs w:val="28"/>
        </w:rPr>
        <w:t xml:space="preserve"> является учредителем </w:t>
      </w:r>
      <w:r>
        <w:rPr>
          <w:sz w:val="28"/>
          <w:szCs w:val="28"/>
        </w:rPr>
        <w:t xml:space="preserve">фирмы ООО«Ремтехсервис» с 2002 </w:t>
      </w:r>
      <w:r w:rsidR="0091733F" w:rsidRPr="00927E71">
        <w:rPr>
          <w:sz w:val="28"/>
          <w:szCs w:val="28"/>
        </w:rPr>
        <w:t>года. ООО «РемТехСервис» сегодня успешно работает и активно развивается, в основном, специализируясь на сельскох</w:t>
      </w:r>
      <w:r w:rsidR="0091733F" w:rsidRPr="00927E71">
        <w:rPr>
          <w:sz w:val="28"/>
          <w:szCs w:val="28"/>
        </w:rPr>
        <w:t>о</w:t>
      </w:r>
      <w:r w:rsidR="0091733F" w:rsidRPr="00927E71">
        <w:rPr>
          <w:sz w:val="28"/>
          <w:szCs w:val="28"/>
        </w:rPr>
        <w:t>зяйственных работах, уборке зерновых и кормовых культур.  Сельскохозя</w:t>
      </w:r>
      <w:r w:rsidR="0091733F" w:rsidRPr="00927E71">
        <w:rPr>
          <w:sz w:val="28"/>
          <w:szCs w:val="28"/>
        </w:rPr>
        <w:t>й</w:t>
      </w:r>
      <w:r w:rsidR="0091733F" w:rsidRPr="00927E71">
        <w:rPr>
          <w:sz w:val="28"/>
          <w:szCs w:val="28"/>
        </w:rPr>
        <w:t>ственной уборкой занимаются не только в Татарстане, но и в Самарской, С</w:t>
      </w:r>
      <w:r w:rsidR="0091733F" w:rsidRPr="00927E71">
        <w:rPr>
          <w:sz w:val="28"/>
          <w:szCs w:val="28"/>
        </w:rPr>
        <w:t>а</w:t>
      </w:r>
      <w:r w:rsidR="0091733F" w:rsidRPr="00927E71">
        <w:rPr>
          <w:sz w:val="28"/>
          <w:szCs w:val="28"/>
        </w:rPr>
        <w:t>ратовской и Ульяновской областях.  В наличии имеются зерновые комбайны марки «</w:t>
      </w:r>
      <w:r w:rsidR="0091733F" w:rsidRPr="00927E71">
        <w:rPr>
          <w:sz w:val="28"/>
          <w:szCs w:val="28"/>
          <w:lang w:val="en-US"/>
        </w:rPr>
        <w:t>New</w:t>
      </w:r>
      <w:r w:rsidR="0091733F" w:rsidRPr="00927E71">
        <w:rPr>
          <w:sz w:val="28"/>
          <w:szCs w:val="28"/>
        </w:rPr>
        <w:t xml:space="preserve"> </w:t>
      </w:r>
      <w:r w:rsidR="0091733F" w:rsidRPr="00927E71">
        <w:rPr>
          <w:sz w:val="28"/>
          <w:szCs w:val="28"/>
          <w:lang w:val="en-US"/>
        </w:rPr>
        <w:t>Holland</w:t>
      </w:r>
      <w:r w:rsidR="0091733F" w:rsidRPr="00927E71">
        <w:rPr>
          <w:sz w:val="28"/>
          <w:szCs w:val="28"/>
        </w:rPr>
        <w:t>». Сегодня в предприятии трудятся 1</w:t>
      </w:r>
      <w:r w:rsidR="002A1D69">
        <w:rPr>
          <w:sz w:val="28"/>
          <w:szCs w:val="28"/>
        </w:rPr>
        <w:t>3</w:t>
      </w:r>
      <w:r w:rsidR="0091733F" w:rsidRPr="00927E71">
        <w:rPr>
          <w:sz w:val="28"/>
          <w:szCs w:val="28"/>
        </w:rPr>
        <w:t xml:space="preserve"> человек из разных деревень нашего района.  Средняя заработная плата 1</w:t>
      </w:r>
      <w:r w:rsidR="002A1D69">
        <w:rPr>
          <w:sz w:val="28"/>
          <w:szCs w:val="28"/>
        </w:rPr>
        <w:t>2</w:t>
      </w:r>
      <w:r w:rsidR="0091733F" w:rsidRPr="00927E71">
        <w:rPr>
          <w:sz w:val="28"/>
          <w:szCs w:val="28"/>
        </w:rPr>
        <w:t xml:space="preserve">000 рублей.  </w:t>
      </w:r>
    </w:p>
    <w:p w:rsidR="0091733F" w:rsidRPr="00927E71" w:rsidRDefault="0091733F" w:rsidP="0091733F">
      <w:pPr>
        <w:tabs>
          <w:tab w:val="left" w:pos="0"/>
        </w:tabs>
        <w:jc w:val="both"/>
        <w:rPr>
          <w:sz w:val="28"/>
          <w:szCs w:val="28"/>
        </w:rPr>
      </w:pPr>
      <w:r w:rsidRPr="00927E71">
        <w:rPr>
          <w:sz w:val="28"/>
          <w:szCs w:val="28"/>
        </w:rPr>
        <w:tab/>
        <w:t>В 2009 году</w:t>
      </w:r>
      <w:r w:rsidR="00516C12">
        <w:rPr>
          <w:sz w:val="28"/>
          <w:szCs w:val="28"/>
        </w:rPr>
        <w:t xml:space="preserve"> Раис Галимуллович учредил ООО </w:t>
      </w:r>
      <w:r w:rsidRPr="00927E71">
        <w:rPr>
          <w:sz w:val="28"/>
          <w:szCs w:val="28"/>
        </w:rPr>
        <w:t>« Ремтранссервис», к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торая занимается транспортными услугами, независимо от летних уборочных работ, специалисты предприятия транспортируют сельхозпродукцию, зерно и другие товары. Впечатляет и техническая мощность предприятия, в нал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чии 14 автом</w:t>
      </w:r>
      <w:r w:rsidR="0054672A">
        <w:rPr>
          <w:sz w:val="28"/>
          <w:szCs w:val="28"/>
        </w:rPr>
        <w:t>ашин- тяжеловозов машин марки «</w:t>
      </w:r>
      <w:r w:rsidRPr="00927E71">
        <w:rPr>
          <w:sz w:val="28"/>
          <w:szCs w:val="28"/>
          <w:lang w:val="en-US"/>
        </w:rPr>
        <w:t>Volvo</w:t>
      </w:r>
      <w:r w:rsidR="0054672A">
        <w:rPr>
          <w:sz w:val="28"/>
          <w:szCs w:val="28"/>
        </w:rPr>
        <w:t>» и марки «</w:t>
      </w:r>
      <w:r w:rsidRPr="00927E71">
        <w:rPr>
          <w:sz w:val="28"/>
          <w:szCs w:val="28"/>
          <w:lang w:val="en-US"/>
        </w:rPr>
        <w:t>DAF</w:t>
      </w:r>
      <w:r w:rsidRPr="00927E71">
        <w:rPr>
          <w:sz w:val="28"/>
          <w:szCs w:val="28"/>
        </w:rPr>
        <w:t>» а также КамАЗы.  Активно сотрудничают с АО«Татавтодор», перевозят щ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бень и песок. Численность работников – 2</w:t>
      </w:r>
      <w:r w:rsidR="002A1D69">
        <w:rPr>
          <w:sz w:val="28"/>
          <w:szCs w:val="28"/>
        </w:rPr>
        <w:t>5</w:t>
      </w:r>
      <w:r w:rsidRPr="00927E71">
        <w:rPr>
          <w:sz w:val="28"/>
          <w:szCs w:val="28"/>
        </w:rPr>
        <w:t xml:space="preserve"> человек. Средняя заработная пл</w:t>
      </w:r>
      <w:r w:rsidRPr="00927E71">
        <w:rPr>
          <w:sz w:val="28"/>
          <w:szCs w:val="28"/>
        </w:rPr>
        <w:t>а</w:t>
      </w:r>
      <w:r w:rsidR="0054672A">
        <w:rPr>
          <w:sz w:val="28"/>
          <w:szCs w:val="28"/>
        </w:rPr>
        <w:t>та 1</w:t>
      </w:r>
      <w:r w:rsidR="002A1D69">
        <w:rPr>
          <w:sz w:val="28"/>
          <w:szCs w:val="28"/>
        </w:rPr>
        <w:t>25</w:t>
      </w:r>
      <w:r w:rsidR="0054672A">
        <w:rPr>
          <w:sz w:val="28"/>
          <w:szCs w:val="28"/>
        </w:rPr>
        <w:t xml:space="preserve">00 рублей. </w:t>
      </w:r>
      <w:r w:rsidRPr="00927E71">
        <w:rPr>
          <w:sz w:val="28"/>
          <w:szCs w:val="28"/>
        </w:rPr>
        <w:t>Объем оказанных услуг в 201</w:t>
      </w:r>
      <w:r w:rsidR="002A1D69">
        <w:rPr>
          <w:sz w:val="28"/>
          <w:szCs w:val="28"/>
        </w:rPr>
        <w:t xml:space="preserve">8 </w:t>
      </w:r>
      <w:r w:rsidRPr="00927E71">
        <w:rPr>
          <w:sz w:val="28"/>
          <w:szCs w:val="28"/>
        </w:rPr>
        <w:t xml:space="preserve">году- </w:t>
      </w:r>
      <w:r w:rsidR="002A1D69">
        <w:rPr>
          <w:sz w:val="28"/>
          <w:szCs w:val="28"/>
        </w:rPr>
        <w:t>38,2</w:t>
      </w:r>
      <w:r w:rsidRPr="00927E71">
        <w:rPr>
          <w:sz w:val="28"/>
          <w:szCs w:val="28"/>
        </w:rPr>
        <w:t xml:space="preserve"> млн.рублей.</w:t>
      </w:r>
    </w:p>
    <w:p w:rsidR="0091733F" w:rsidRPr="00927E71" w:rsidRDefault="0091733F" w:rsidP="0091733F">
      <w:pPr>
        <w:tabs>
          <w:tab w:val="left" w:pos="0"/>
        </w:tabs>
        <w:jc w:val="both"/>
        <w:rPr>
          <w:sz w:val="28"/>
          <w:szCs w:val="28"/>
        </w:rPr>
      </w:pPr>
      <w:r w:rsidRPr="00927E71">
        <w:rPr>
          <w:sz w:val="28"/>
          <w:szCs w:val="28"/>
        </w:rPr>
        <w:tab/>
        <w:t>В 2017 году Раис Галимуллович</w:t>
      </w:r>
      <w:r w:rsidR="0054672A">
        <w:rPr>
          <w:sz w:val="28"/>
          <w:szCs w:val="28"/>
        </w:rPr>
        <w:t xml:space="preserve"> учредил еще одну фирму - ООО «</w:t>
      </w:r>
      <w:r w:rsidRPr="00927E71">
        <w:rPr>
          <w:sz w:val="28"/>
          <w:szCs w:val="28"/>
        </w:rPr>
        <w:t>А</w:t>
      </w:r>
      <w:r w:rsidRPr="00927E71">
        <w:rPr>
          <w:sz w:val="28"/>
          <w:szCs w:val="28"/>
        </w:rPr>
        <w:t>г</w:t>
      </w:r>
      <w:r w:rsidRPr="00927E71">
        <w:rPr>
          <w:sz w:val="28"/>
          <w:szCs w:val="28"/>
        </w:rPr>
        <w:t>роплюс». Предприятие в ос</w:t>
      </w:r>
      <w:r w:rsidR="0054672A">
        <w:rPr>
          <w:sz w:val="28"/>
          <w:szCs w:val="28"/>
        </w:rPr>
        <w:t xml:space="preserve">новном занимается </w:t>
      </w:r>
      <w:r w:rsidRPr="00927E71">
        <w:rPr>
          <w:sz w:val="28"/>
          <w:szCs w:val="28"/>
        </w:rPr>
        <w:t>оказанием услуг по извест</w:t>
      </w:r>
      <w:r w:rsidR="00516C12">
        <w:rPr>
          <w:sz w:val="28"/>
          <w:szCs w:val="28"/>
        </w:rPr>
        <w:t>к</w:t>
      </w:r>
      <w:r w:rsidR="00516C12">
        <w:rPr>
          <w:sz w:val="28"/>
          <w:szCs w:val="28"/>
        </w:rPr>
        <w:t>о</w:t>
      </w:r>
      <w:r w:rsidR="00516C12">
        <w:rPr>
          <w:sz w:val="28"/>
          <w:szCs w:val="28"/>
        </w:rPr>
        <w:t xml:space="preserve">ванию кислых почв. </w:t>
      </w:r>
      <w:r w:rsidR="0054672A">
        <w:rPr>
          <w:sz w:val="28"/>
          <w:szCs w:val="28"/>
        </w:rPr>
        <w:t>Через фирму «</w:t>
      </w:r>
      <w:r w:rsidRPr="00927E71">
        <w:rPr>
          <w:sz w:val="28"/>
          <w:szCs w:val="28"/>
        </w:rPr>
        <w:t>Татагрохим» в Алькеевском, Алексее</w:t>
      </w:r>
      <w:r w:rsidRPr="00927E71">
        <w:rPr>
          <w:sz w:val="28"/>
          <w:szCs w:val="28"/>
        </w:rPr>
        <w:t>в</w:t>
      </w:r>
      <w:r w:rsidRPr="00927E71">
        <w:rPr>
          <w:sz w:val="28"/>
          <w:szCs w:val="28"/>
        </w:rPr>
        <w:t>ском и в Спасском районах провели известкование почвы на площади 3500 га. В наличие имеются погрузчик и два трактора с установкой РМУ-8000 б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лорусского производства для оказания услуг по известкованию почвы. Чи</w:t>
      </w:r>
      <w:r w:rsidRPr="00927E71">
        <w:rPr>
          <w:sz w:val="28"/>
          <w:szCs w:val="28"/>
        </w:rPr>
        <w:t>с</w:t>
      </w:r>
      <w:r w:rsidRPr="00927E71">
        <w:rPr>
          <w:sz w:val="28"/>
          <w:szCs w:val="28"/>
        </w:rPr>
        <w:t xml:space="preserve">ленность работников- </w:t>
      </w:r>
      <w:r w:rsidR="00CC0712">
        <w:rPr>
          <w:sz w:val="28"/>
          <w:szCs w:val="28"/>
        </w:rPr>
        <w:t xml:space="preserve">6 </w:t>
      </w:r>
      <w:r w:rsidRPr="00927E71">
        <w:rPr>
          <w:sz w:val="28"/>
          <w:szCs w:val="28"/>
        </w:rPr>
        <w:t xml:space="preserve"> человека. Среднемесячная заработная плата сост</w:t>
      </w:r>
      <w:r w:rsidRPr="00927E71">
        <w:rPr>
          <w:sz w:val="28"/>
          <w:szCs w:val="28"/>
        </w:rPr>
        <w:t>а</w:t>
      </w:r>
      <w:r w:rsidRPr="00927E71">
        <w:rPr>
          <w:sz w:val="28"/>
          <w:szCs w:val="28"/>
        </w:rPr>
        <w:t>вила 1</w:t>
      </w:r>
      <w:r w:rsidR="00CC0712">
        <w:rPr>
          <w:sz w:val="28"/>
          <w:szCs w:val="28"/>
        </w:rPr>
        <w:t>2037</w:t>
      </w:r>
      <w:r w:rsidRPr="00927E71">
        <w:rPr>
          <w:sz w:val="28"/>
          <w:szCs w:val="28"/>
        </w:rPr>
        <w:t xml:space="preserve"> рублей. Оказано услуг в 201</w:t>
      </w:r>
      <w:r w:rsidR="00CC0712">
        <w:rPr>
          <w:sz w:val="28"/>
          <w:szCs w:val="28"/>
        </w:rPr>
        <w:t>8</w:t>
      </w:r>
      <w:r w:rsidRPr="00927E71">
        <w:rPr>
          <w:sz w:val="28"/>
          <w:szCs w:val="28"/>
        </w:rPr>
        <w:t xml:space="preserve"> году – 2</w:t>
      </w:r>
      <w:r w:rsidR="000409D2">
        <w:rPr>
          <w:sz w:val="28"/>
          <w:szCs w:val="28"/>
        </w:rPr>
        <w:t>7,4</w:t>
      </w:r>
      <w:r w:rsidRPr="00927E71">
        <w:rPr>
          <w:sz w:val="28"/>
          <w:szCs w:val="28"/>
        </w:rPr>
        <w:t xml:space="preserve"> млн.рублей. </w:t>
      </w:r>
    </w:p>
    <w:p w:rsidR="0091733F" w:rsidRPr="00927E71" w:rsidRDefault="00516C12" w:rsidP="0091733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733F" w:rsidRPr="00927E71">
        <w:rPr>
          <w:b/>
          <w:sz w:val="28"/>
          <w:szCs w:val="28"/>
        </w:rPr>
        <w:t>Шайхутдинов Д.А., Шайхутдинов А.А. и Галиуллин Р.Г. являются резидентами частной промышленной площадки.</w:t>
      </w:r>
    </w:p>
    <w:p w:rsidR="0091733F" w:rsidRPr="00927E71" w:rsidRDefault="0091733F" w:rsidP="00516C12">
      <w:pPr>
        <w:ind w:firstLine="708"/>
        <w:jc w:val="both"/>
        <w:rPr>
          <w:sz w:val="28"/>
          <w:szCs w:val="28"/>
        </w:rPr>
      </w:pPr>
      <w:r w:rsidRPr="00927E71">
        <w:rPr>
          <w:b/>
          <w:i/>
          <w:color w:val="1F497D" w:themeColor="text2"/>
          <w:sz w:val="28"/>
          <w:szCs w:val="28"/>
        </w:rPr>
        <w:t>В сфере предоставления строительных услуг</w:t>
      </w:r>
      <w:r w:rsidRPr="00927E71">
        <w:rPr>
          <w:sz w:val="28"/>
          <w:szCs w:val="28"/>
        </w:rPr>
        <w:t xml:space="preserve"> в районе занято 7 орг</w:t>
      </w:r>
      <w:r w:rsidRPr="00927E71">
        <w:rPr>
          <w:sz w:val="28"/>
          <w:szCs w:val="28"/>
        </w:rPr>
        <w:t>а</w:t>
      </w:r>
      <w:r w:rsidRPr="00927E71">
        <w:rPr>
          <w:sz w:val="28"/>
          <w:szCs w:val="28"/>
        </w:rPr>
        <w:t>низаций, включая 5 малых предприятий: ОАО «Алькеевскдорстрой», ОАО Алькеевская ПМК «Мелиорация»: ООО «Алькеево-спецстрой», ООО «Стр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 xml:space="preserve">итель и К», ООО « Стройтранс-К», ООО « Стройсервис-К»,  ООО «Гарс». Объем выполненных работ за </w:t>
      </w:r>
      <w:r w:rsidR="007A0FDC">
        <w:rPr>
          <w:sz w:val="28"/>
          <w:szCs w:val="28"/>
        </w:rPr>
        <w:t xml:space="preserve">11 месяцев </w:t>
      </w:r>
      <w:r w:rsidRPr="00927E71">
        <w:rPr>
          <w:sz w:val="28"/>
          <w:szCs w:val="28"/>
        </w:rPr>
        <w:t>201</w:t>
      </w:r>
      <w:r w:rsidR="007A0FDC">
        <w:rPr>
          <w:sz w:val="28"/>
          <w:szCs w:val="28"/>
        </w:rPr>
        <w:t>8</w:t>
      </w:r>
      <w:r w:rsidRPr="00927E71">
        <w:rPr>
          <w:sz w:val="28"/>
          <w:szCs w:val="28"/>
        </w:rPr>
        <w:t xml:space="preserve"> год организациями строител</w:t>
      </w:r>
      <w:r w:rsidRPr="00927E71">
        <w:rPr>
          <w:sz w:val="28"/>
          <w:szCs w:val="28"/>
        </w:rPr>
        <w:t>ь</w:t>
      </w:r>
      <w:r w:rsidRPr="00927E71">
        <w:rPr>
          <w:sz w:val="28"/>
          <w:szCs w:val="28"/>
        </w:rPr>
        <w:t>ного комплекса со</w:t>
      </w:r>
      <w:r w:rsidR="00516C12">
        <w:rPr>
          <w:sz w:val="28"/>
          <w:szCs w:val="28"/>
        </w:rPr>
        <w:t xml:space="preserve">ставляет  </w:t>
      </w:r>
      <w:r w:rsidR="007A0FDC">
        <w:rPr>
          <w:sz w:val="28"/>
          <w:szCs w:val="28"/>
        </w:rPr>
        <w:t>338,5</w:t>
      </w:r>
      <w:r w:rsidR="00516C12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>млн.рублей.</w:t>
      </w:r>
    </w:p>
    <w:p w:rsidR="0091733F" w:rsidRPr="00927E71" w:rsidRDefault="00516C12" w:rsidP="00516C12">
      <w:pPr>
        <w:pStyle w:val="af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предприниматели </w:t>
      </w:r>
      <w:r w:rsidR="0091733F" w:rsidRPr="00927E71">
        <w:rPr>
          <w:sz w:val="28"/>
          <w:szCs w:val="28"/>
        </w:rPr>
        <w:t>и предприятия малого бизнеса пр</w:t>
      </w:r>
      <w:r w:rsidR="0091733F" w:rsidRPr="00927E71">
        <w:rPr>
          <w:sz w:val="28"/>
          <w:szCs w:val="28"/>
        </w:rPr>
        <w:t>и</w:t>
      </w:r>
      <w:r w:rsidR="0091733F" w:rsidRPr="00927E71">
        <w:rPr>
          <w:sz w:val="28"/>
          <w:szCs w:val="28"/>
        </w:rPr>
        <w:t xml:space="preserve">нимают активное участие в ярмарках проводимых как на территории района, </w:t>
      </w:r>
      <w:r w:rsidR="0091733F" w:rsidRPr="00927E71">
        <w:rPr>
          <w:sz w:val="28"/>
          <w:szCs w:val="28"/>
        </w:rPr>
        <w:lastRenderedPageBreak/>
        <w:t>так и в близлеж</w:t>
      </w:r>
      <w:r>
        <w:rPr>
          <w:sz w:val="28"/>
          <w:szCs w:val="28"/>
        </w:rPr>
        <w:t>ащих городах. В 201</w:t>
      </w:r>
      <w:r w:rsidR="0098004E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году, как и все </w:t>
      </w:r>
      <w:r w:rsidR="0091733F" w:rsidRPr="00927E71">
        <w:rPr>
          <w:sz w:val="28"/>
          <w:szCs w:val="28"/>
        </w:rPr>
        <w:t>предыдущие годы за организацию ярмарок в г. Казань выплачены субсидии на возмещение тран</w:t>
      </w:r>
      <w:r w:rsidR="0091733F" w:rsidRPr="00927E71">
        <w:rPr>
          <w:sz w:val="28"/>
          <w:szCs w:val="28"/>
        </w:rPr>
        <w:t>с</w:t>
      </w:r>
      <w:r w:rsidR="0091733F" w:rsidRPr="00927E71">
        <w:rPr>
          <w:sz w:val="28"/>
          <w:szCs w:val="28"/>
        </w:rPr>
        <w:t xml:space="preserve">портных расходов. За  2018 год организовано </w:t>
      </w:r>
      <w:r w:rsidR="00E35AD6">
        <w:rPr>
          <w:sz w:val="28"/>
          <w:szCs w:val="28"/>
        </w:rPr>
        <w:t>33</w:t>
      </w:r>
      <w:r w:rsidR="0091733F" w:rsidRPr="00927E71">
        <w:rPr>
          <w:sz w:val="28"/>
          <w:szCs w:val="28"/>
        </w:rPr>
        <w:t xml:space="preserve"> ярмарок и реализовано пр</w:t>
      </w:r>
      <w:r w:rsidR="0091733F" w:rsidRPr="00927E71">
        <w:rPr>
          <w:sz w:val="28"/>
          <w:szCs w:val="28"/>
        </w:rPr>
        <w:t>о</w:t>
      </w:r>
      <w:r w:rsidR="0091733F" w:rsidRPr="00927E71">
        <w:rPr>
          <w:sz w:val="28"/>
          <w:szCs w:val="28"/>
        </w:rPr>
        <w:t xml:space="preserve">дукции на </w:t>
      </w:r>
      <w:r w:rsidR="00E35AD6">
        <w:rPr>
          <w:sz w:val="28"/>
          <w:szCs w:val="28"/>
        </w:rPr>
        <w:t>15</w:t>
      </w:r>
      <w:r w:rsidR="0091733F" w:rsidRPr="00927E71">
        <w:rPr>
          <w:sz w:val="28"/>
          <w:szCs w:val="28"/>
        </w:rPr>
        <w:t xml:space="preserve"> млн.</w:t>
      </w:r>
      <w:r w:rsidR="008B6332">
        <w:rPr>
          <w:sz w:val="28"/>
          <w:szCs w:val="28"/>
        </w:rPr>
        <w:t xml:space="preserve"> </w:t>
      </w:r>
      <w:r w:rsidR="00E35AD6">
        <w:rPr>
          <w:sz w:val="28"/>
          <w:szCs w:val="28"/>
        </w:rPr>
        <w:t>300</w:t>
      </w:r>
      <w:r w:rsidR="0091733F" w:rsidRPr="00927E71">
        <w:rPr>
          <w:sz w:val="28"/>
          <w:szCs w:val="28"/>
        </w:rPr>
        <w:t xml:space="preserve"> тыс. руб. Субъекты малого и среднего предприним</w:t>
      </w:r>
      <w:r w:rsidR="0091733F" w:rsidRPr="00927E71">
        <w:rPr>
          <w:sz w:val="28"/>
          <w:szCs w:val="28"/>
        </w:rPr>
        <w:t>а</w:t>
      </w:r>
      <w:r w:rsidR="0091733F" w:rsidRPr="00927E71">
        <w:rPr>
          <w:sz w:val="28"/>
          <w:szCs w:val="28"/>
        </w:rPr>
        <w:t>тельства активно участвуют в проводимых конкурсах по поставке продукции для муниципальных нужд района. С их помощью ведется строительство и реконструкция объектов здравоохранения, культуры, обра</w:t>
      </w:r>
      <w:r>
        <w:rPr>
          <w:sz w:val="28"/>
          <w:szCs w:val="28"/>
        </w:rPr>
        <w:t>зования,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фонда.</w:t>
      </w:r>
    </w:p>
    <w:p w:rsidR="001D16AB" w:rsidRPr="00927E71" w:rsidRDefault="001D16AB" w:rsidP="00927E71">
      <w:pPr>
        <w:ind w:firstLine="709"/>
        <w:jc w:val="both"/>
        <w:rPr>
          <w:color w:val="000000"/>
          <w:sz w:val="28"/>
          <w:szCs w:val="28"/>
        </w:rPr>
      </w:pPr>
      <w:r w:rsidRPr="00927E71">
        <w:rPr>
          <w:sz w:val="28"/>
          <w:szCs w:val="28"/>
        </w:rPr>
        <w:t>Индивидуальные предприниматели и крестьянско-фермерские хозя</w:t>
      </w:r>
      <w:r w:rsidRPr="00927E71">
        <w:rPr>
          <w:sz w:val="28"/>
          <w:szCs w:val="28"/>
        </w:rPr>
        <w:t>й</w:t>
      </w:r>
      <w:r w:rsidRPr="00927E71">
        <w:rPr>
          <w:sz w:val="28"/>
          <w:szCs w:val="28"/>
        </w:rPr>
        <w:t>ства имеют свои мельницы по производству муки и мини-пекарни по прои</w:t>
      </w:r>
      <w:r w:rsidRPr="00927E71">
        <w:rPr>
          <w:sz w:val="28"/>
          <w:szCs w:val="28"/>
        </w:rPr>
        <w:t>з</w:t>
      </w:r>
      <w:r w:rsidRPr="00927E71">
        <w:rPr>
          <w:sz w:val="28"/>
          <w:szCs w:val="28"/>
        </w:rPr>
        <w:t>водству хлебо-булочных изделий.</w:t>
      </w:r>
      <w:r w:rsidRPr="00927E71">
        <w:rPr>
          <w:color w:val="000000"/>
          <w:sz w:val="28"/>
          <w:szCs w:val="28"/>
        </w:rPr>
        <w:t xml:space="preserve"> </w:t>
      </w:r>
    </w:p>
    <w:p w:rsidR="001D16AB" w:rsidRPr="00927E71" w:rsidRDefault="001D16AB" w:rsidP="00927E71">
      <w:pPr>
        <w:ind w:firstLine="709"/>
        <w:jc w:val="both"/>
        <w:rPr>
          <w:sz w:val="28"/>
          <w:szCs w:val="28"/>
        </w:rPr>
      </w:pPr>
      <w:r w:rsidRPr="00D50DE7">
        <w:rPr>
          <w:b/>
          <w:sz w:val="28"/>
          <w:szCs w:val="28"/>
        </w:rPr>
        <w:t>ИП «Ганиуллин Р.Г</w:t>
      </w:r>
      <w:r w:rsidR="00516C12">
        <w:rPr>
          <w:sz w:val="28"/>
          <w:szCs w:val="28"/>
        </w:rPr>
        <w:t>.» имеет</w:t>
      </w:r>
      <w:r w:rsidRPr="00927E71">
        <w:rPr>
          <w:sz w:val="28"/>
          <w:szCs w:val="28"/>
        </w:rPr>
        <w:t xml:space="preserve"> хлебопекарню в с. Юхмачи. Функцион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рует с 28 октября 2008 года. Производительность 1,5 тонны в сутки, выпекает 2 вида хлеба (б</w:t>
      </w:r>
      <w:r w:rsidR="00516C12">
        <w:rPr>
          <w:sz w:val="28"/>
          <w:szCs w:val="28"/>
        </w:rPr>
        <w:t xml:space="preserve">елый и ржаной), батон, ромашка </w:t>
      </w:r>
      <w:r w:rsidRPr="00927E71">
        <w:rPr>
          <w:sz w:val="28"/>
          <w:szCs w:val="28"/>
        </w:rPr>
        <w:t>и производит несколько в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дов кондитерских изделий (пироги, чак-чак, баурсак, и т.д.) Создано 14 раб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чих мест, в т.ч. 7 пекарей. За 201</w:t>
      </w:r>
      <w:r w:rsidR="0098004E">
        <w:rPr>
          <w:sz w:val="28"/>
          <w:szCs w:val="28"/>
        </w:rPr>
        <w:t>8</w:t>
      </w:r>
      <w:r w:rsidRPr="00927E71">
        <w:rPr>
          <w:sz w:val="28"/>
          <w:szCs w:val="28"/>
        </w:rPr>
        <w:t xml:space="preserve"> год производство хлебобулочных</w:t>
      </w:r>
      <w:r w:rsidR="00B12DAB">
        <w:rPr>
          <w:sz w:val="28"/>
          <w:szCs w:val="28"/>
        </w:rPr>
        <w:t xml:space="preserve"> и конд</w:t>
      </w:r>
      <w:r w:rsidR="00B12DAB">
        <w:rPr>
          <w:sz w:val="28"/>
          <w:szCs w:val="28"/>
        </w:rPr>
        <w:t>и</w:t>
      </w:r>
      <w:r w:rsidR="00B12DAB">
        <w:rPr>
          <w:sz w:val="28"/>
          <w:szCs w:val="28"/>
        </w:rPr>
        <w:t xml:space="preserve">терских </w:t>
      </w:r>
      <w:r w:rsidRPr="00927E71">
        <w:rPr>
          <w:sz w:val="28"/>
          <w:szCs w:val="28"/>
        </w:rPr>
        <w:t xml:space="preserve"> изделий составил </w:t>
      </w:r>
      <w:r w:rsidR="0098004E">
        <w:rPr>
          <w:sz w:val="28"/>
          <w:szCs w:val="28"/>
        </w:rPr>
        <w:t>71</w:t>
      </w:r>
      <w:r w:rsidRPr="00927E71">
        <w:rPr>
          <w:sz w:val="28"/>
          <w:szCs w:val="28"/>
        </w:rPr>
        <w:t xml:space="preserve"> тонн</w:t>
      </w:r>
      <w:r w:rsidR="00855298">
        <w:rPr>
          <w:sz w:val="28"/>
          <w:szCs w:val="28"/>
        </w:rPr>
        <w:t>а</w:t>
      </w:r>
      <w:r w:rsidRPr="00927E71">
        <w:rPr>
          <w:sz w:val="28"/>
          <w:szCs w:val="28"/>
        </w:rPr>
        <w:t xml:space="preserve"> на сумму 2,</w:t>
      </w:r>
      <w:r w:rsidR="0098004E">
        <w:rPr>
          <w:sz w:val="28"/>
          <w:szCs w:val="28"/>
        </w:rPr>
        <w:t>2</w:t>
      </w:r>
      <w:r w:rsidRPr="00927E71">
        <w:rPr>
          <w:sz w:val="28"/>
          <w:szCs w:val="28"/>
        </w:rPr>
        <w:t xml:space="preserve"> млн. рублей. </w:t>
      </w:r>
    </w:p>
    <w:p w:rsidR="001D16AB" w:rsidRPr="00927E71" w:rsidRDefault="001D16AB" w:rsidP="00927E71">
      <w:pPr>
        <w:ind w:firstLine="709"/>
        <w:jc w:val="both"/>
        <w:rPr>
          <w:sz w:val="28"/>
          <w:szCs w:val="28"/>
        </w:rPr>
      </w:pPr>
      <w:r w:rsidRPr="00D50DE7">
        <w:rPr>
          <w:b/>
          <w:sz w:val="28"/>
          <w:szCs w:val="28"/>
        </w:rPr>
        <w:t>ООО «Хузангаевский</w:t>
      </w:r>
      <w:r w:rsidRPr="00927E71">
        <w:rPr>
          <w:sz w:val="28"/>
          <w:szCs w:val="28"/>
        </w:rPr>
        <w:t>»  имеет хлебопекарню. Хлебопечение составл</w:t>
      </w:r>
      <w:r w:rsidRPr="00927E71">
        <w:rPr>
          <w:sz w:val="28"/>
          <w:szCs w:val="28"/>
        </w:rPr>
        <w:t>я</w:t>
      </w:r>
      <w:r w:rsidRPr="00927E71">
        <w:rPr>
          <w:sz w:val="28"/>
          <w:szCs w:val="28"/>
        </w:rPr>
        <w:t>ет 800 буханок в 2 смены (хлеб белый), за 201</w:t>
      </w:r>
      <w:r w:rsidR="00855298">
        <w:rPr>
          <w:sz w:val="28"/>
          <w:szCs w:val="28"/>
        </w:rPr>
        <w:t>8</w:t>
      </w:r>
      <w:r w:rsidRPr="00927E71">
        <w:rPr>
          <w:sz w:val="28"/>
          <w:szCs w:val="28"/>
        </w:rPr>
        <w:t xml:space="preserve"> год выпуск хлебобулочных изделий составил 9</w:t>
      </w:r>
      <w:r w:rsidR="00855298">
        <w:rPr>
          <w:sz w:val="28"/>
          <w:szCs w:val="28"/>
        </w:rPr>
        <w:t>2</w:t>
      </w:r>
      <w:r w:rsidRPr="00927E71">
        <w:rPr>
          <w:sz w:val="28"/>
          <w:szCs w:val="28"/>
        </w:rPr>
        <w:t xml:space="preserve"> тонн</w:t>
      </w:r>
      <w:r w:rsidR="00855298">
        <w:rPr>
          <w:sz w:val="28"/>
          <w:szCs w:val="28"/>
        </w:rPr>
        <w:t>ы</w:t>
      </w:r>
      <w:r w:rsidRPr="00927E71">
        <w:rPr>
          <w:sz w:val="28"/>
          <w:szCs w:val="28"/>
        </w:rPr>
        <w:t xml:space="preserve"> на сумму 1,</w:t>
      </w:r>
      <w:r w:rsidR="00855298">
        <w:rPr>
          <w:sz w:val="28"/>
          <w:szCs w:val="28"/>
        </w:rPr>
        <w:t>4</w:t>
      </w:r>
      <w:r w:rsidRPr="00927E71">
        <w:rPr>
          <w:sz w:val="28"/>
          <w:szCs w:val="28"/>
        </w:rPr>
        <w:t xml:space="preserve"> млн.рублей.</w:t>
      </w:r>
    </w:p>
    <w:p w:rsidR="001D16AB" w:rsidRPr="00927E71" w:rsidRDefault="001D16AB" w:rsidP="00927E71">
      <w:pPr>
        <w:tabs>
          <w:tab w:val="left" w:pos="0"/>
        </w:tabs>
        <w:jc w:val="both"/>
        <w:rPr>
          <w:sz w:val="28"/>
          <w:szCs w:val="28"/>
        </w:rPr>
      </w:pPr>
      <w:r w:rsidRPr="00927E71">
        <w:rPr>
          <w:sz w:val="28"/>
          <w:szCs w:val="28"/>
        </w:rPr>
        <w:tab/>
        <w:t>Также общество занимается</w:t>
      </w:r>
      <w:r w:rsidRPr="00927E71">
        <w:rPr>
          <w:b/>
          <w:sz w:val="28"/>
          <w:szCs w:val="28"/>
        </w:rPr>
        <w:t xml:space="preserve"> </w:t>
      </w:r>
      <w:r w:rsidRPr="00927E71">
        <w:rPr>
          <w:sz w:val="28"/>
          <w:szCs w:val="28"/>
        </w:rPr>
        <w:t xml:space="preserve"> производством масел и жиров; произво</w:t>
      </w:r>
      <w:r w:rsidRPr="00927E71">
        <w:rPr>
          <w:sz w:val="28"/>
          <w:szCs w:val="28"/>
        </w:rPr>
        <w:t>д</w:t>
      </w:r>
      <w:r w:rsidRPr="00927E71">
        <w:rPr>
          <w:sz w:val="28"/>
          <w:szCs w:val="28"/>
        </w:rPr>
        <w:t>ством продукции мукомольной и крупяной промышленнос</w:t>
      </w:r>
      <w:r w:rsidR="00516C12">
        <w:rPr>
          <w:sz w:val="28"/>
          <w:szCs w:val="28"/>
        </w:rPr>
        <w:t xml:space="preserve">ти; производством  комбикорма. </w:t>
      </w:r>
      <w:r w:rsidRPr="00927E71">
        <w:rPr>
          <w:sz w:val="28"/>
          <w:szCs w:val="28"/>
        </w:rPr>
        <w:t>За 2</w:t>
      </w:r>
      <w:r w:rsidR="00516C12">
        <w:rPr>
          <w:sz w:val="28"/>
          <w:szCs w:val="28"/>
        </w:rPr>
        <w:t>01</w:t>
      </w:r>
      <w:r w:rsidR="00DA7098">
        <w:rPr>
          <w:sz w:val="28"/>
          <w:szCs w:val="28"/>
        </w:rPr>
        <w:t>8</w:t>
      </w:r>
      <w:r w:rsidR="00D863BF">
        <w:rPr>
          <w:sz w:val="28"/>
          <w:szCs w:val="28"/>
        </w:rPr>
        <w:t xml:space="preserve"> год объем выручки составил  914 </w:t>
      </w:r>
      <w:r w:rsidR="00516C12">
        <w:rPr>
          <w:sz w:val="28"/>
          <w:szCs w:val="28"/>
        </w:rPr>
        <w:t xml:space="preserve"> млн. рублей</w:t>
      </w:r>
      <w:r w:rsidRPr="00927E71">
        <w:rPr>
          <w:sz w:val="28"/>
          <w:szCs w:val="28"/>
        </w:rPr>
        <w:t>.</w:t>
      </w:r>
      <w:r w:rsidR="00B12DAB">
        <w:rPr>
          <w:sz w:val="28"/>
          <w:szCs w:val="28"/>
        </w:rPr>
        <w:t xml:space="preserve"> </w:t>
      </w:r>
    </w:p>
    <w:p w:rsidR="001D16AB" w:rsidRPr="00927E71" w:rsidRDefault="00516C12" w:rsidP="00927E71">
      <w:pPr>
        <w:tabs>
          <w:tab w:val="left" w:pos="0"/>
          <w:tab w:val="left" w:pos="142"/>
          <w:tab w:val="left" w:pos="284"/>
          <w:tab w:val="left" w:pos="709"/>
          <w:tab w:val="left" w:pos="993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ноябре </w:t>
      </w:r>
      <w:r w:rsidR="001D16AB" w:rsidRPr="00927E71">
        <w:rPr>
          <w:sz w:val="28"/>
          <w:szCs w:val="28"/>
        </w:rPr>
        <w:t>текущего года запущен завод по производству сыра и сливо</w:t>
      </w:r>
      <w:r w:rsidR="001D16AB" w:rsidRPr="00927E71">
        <w:rPr>
          <w:sz w:val="28"/>
          <w:szCs w:val="28"/>
        </w:rPr>
        <w:t>ч</w:t>
      </w:r>
      <w:r w:rsidR="001D16AB" w:rsidRPr="00927E71">
        <w:rPr>
          <w:sz w:val="28"/>
          <w:szCs w:val="28"/>
        </w:rPr>
        <w:t>ного масла с мощностью переработки 5</w:t>
      </w:r>
      <w:r>
        <w:rPr>
          <w:sz w:val="28"/>
          <w:szCs w:val="28"/>
        </w:rPr>
        <w:t xml:space="preserve">0 тонн цельного молока в сутки. </w:t>
      </w:r>
      <w:r w:rsidR="001D16AB" w:rsidRPr="00927E71">
        <w:rPr>
          <w:sz w:val="28"/>
          <w:szCs w:val="28"/>
        </w:rPr>
        <w:t>Вл</w:t>
      </w:r>
      <w:r w:rsidR="001D16AB" w:rsidRPr="00927E71">
        <w:rPr>
          <w:sz w:val="28"/>
          <w:szCs w:val="28"/>
        </w:rPr>
        <w:t>о</w:t>
      </w:r>
      <w:r w:rsidR="001D16AB" w:rsidRPr="00927E71">
        <w:rPr>
          <w:sz w:val="28"/>
          <w:szCs w:val="28"/>
        </w:rPr>
        <w:t>жено инвестиций в строительство   и  закуплено оборудо</w:t>
      </w:r>
      <w:r>
        <w:rPr>
          <w:sz w:val="28"/>
          <w:szCs w:val="28"/>
        </w:rPr>
        <w:t xml:space="preserve">вание на сумму </w:t>
      </w:r>
      <w:r w:rsidR="000F3D28">
        <w:rPr>
          <w:sz w:val="28"/>
          <w:szCs w:val="28"/>
        </w:rPr>
        <w:t>178</w:t>
      </w:r>
      <w:r w:rsidR="001D16AB" w:rsidRPr="00927E71">
        <w:rPr>
          <w:sz w:val="28"/>
          <w:szCs w:val="28"/>
        </w:rPr>
        <w:t xml:space="preserve">  млн.рублей. </w:t>
      </w:r>
      <w:r>
        <w:rPr>
          <w:sz w:val="28"/>
          <w:szCs w:val="28"/>
        </w:rPr>
        <w:t>На заводе работают 1</w:t>
      </w:r>
      <w:r w:rsidR="000F3D28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</w:t>
      </w:r>
      <w:r w:rsidR="001D16AB" w:rsidRPr="00927E71">
        <w:rPr>
          <w:sz w:val="28"/>
          <w:szCs w:val="28"/>
        </w:rPr>
        <w:t>При запуске на полную мо</w:t>
      </w:r>
      <w:r w:rsidR="001D16AB" w:rsidRPr="00927E71">
        <w:rPr>
          <w:sz w:val="28"/>
          <w:szCs w:val="28"/>
        </w:rPr>
        <w:t>щ</w:t>
      </w:r>
      <w:r w:rsidR="001D16AB" w:rsidRPr="00927E71">
        <w:rPr>
          <w:sz w:val="28"/>
          <w:szCs w:val="28"/>
        </w:rPr>
        <w:t>ность, на заводе будут работать 43 работника. Планируется выпускать 4 вида сыра: Российский, Голландский, Костромс</w:t>
      </w:r>
      <w:r>
        <w:rPr>
          <w:sz w:val="28"/>
          <w:szCs w:val="28"/>
        </w:rPr>
        <w:t>кой, Тильзитер.</w:t>
      </w:r>
      <w:r w:rsidR="000F3D28">
        <w:rPr>
          <w:sz w:val="28"/>
          <w:szCs w:val="28"/>
        </w:rPr>
        <w:t xml:space="preserve"> За 2018 год прои</w:t>
      </w:r>
      <w:r w:rsidR="000F3D28">
        <w:rPr>
          <w:sz w:val="28"/>
          <w:szCs w:val="28"/>
        </w:rPr>
        <w:t>з</w:t>
      </w:r>
      <w:r w:rsidR="000F3D28">
        <w:rPr>
          <w:sz w:val="28"/>
          <w:szCs w:val="28"/>
        </w:rPr>
        <w:t>ведено 78 тонн сыра на сумму 34 млн.408 тысяч рублей, который реализов</w:t>
      </w:r>
      <w:r w:rsidR="000F3D28">
        <w:rPr>
          <w:sz w:val="28"/>
          <w:szCs w:val="28"/>
        </w:rPr>
        <w:t>ы</w:t>
      </w:r>
      <w:r w:rsidR="000F3D28">
        <w:rPr>
          <w:sz w:val="28"/>
          <w:szCs w:val="28"/>
        </w:rPr>
        <w:t>вается через</w:t>
      </w:r>
      <w:r w:rsidR="001D16AB" w:rsidRPr="00927E71">
        <w:rPr>
          <w:sz w:val="28"/>
          <w:szCs w:val="28"/>
        </w:rPr>
        <w:t xml:space="preserve">  сет</w:t>
      </w:r>
      <w:r w:rsidR="000F3D28">
        <w:rPr>
          <w:sz w:val="28"/>
          <w:szCs w:val="28"/>
        </w:rPr>
        <w:t>и</w:t>
      </w:r>
      <w:r w:rsidR="001D16AB" w:rsidRPr="00927E71">
        <w:rPr>
          <w:sz w:val="28"/>
          <w:szCs w:val="28"/>
        </w:rPr>
        <w:t xml:space="preserve"> магазинов «Звениговский» по всей России (500 магазинов)</w:t>
      </w:r>
      <w:r w:rsidR="000F3D28">
        <w:rPr>
          <w:sz w:val="28"/>
          <w:szCs w:val="28"/>
        </w:rPr>
        <w:t>, в том числе по Татарстану их более 100</w:t>
      </w:r>
      <w:r w:rsidR="001D16AB" w:rsidRPr="00927E71">
        <w:rPr>
          <w:sz w:val="28"/>
          <w:szCs w:val="28"/>
        </w:rPr>
        <w:t>.</w:t>
      </w:r>
    </w:p>
    <w:p w:rsidR="001D16AB" w:rsidRPr="00927E71" w:rsidRDefault="001D16AB" w:rsidP="00927E71">
      <w:pPr>
        <w:tabs>
          <w:tab w:val="left" w:pos="0"/>
          <w:tab w:val="left" w:pos="142"/>
          <w:tab w:val="left" w:pos="284"/>
          <w:tab w:val="left" w:pos="709"/>
          <w:tab w:val="left" w:pos="993"/>
          <w:tab w:val="left" w:pos="7088"/>
        </w:tabs>
        <w:jc w:val="both"/>
        <w:rPr>
          <w:sz w:val="28"/>
          <w:szCs w:val="28"/>
        </w:rPr>
      </w:pPr>
      <w:r w:rsidRPr="00927E71">
        <w:rPr>
          <w:sz w:val="28"/>
          <w:szCs w:val="28"/>
        </w:rPr>
        <w:tab/>
      </w:r>
      <w:r w:rsidRPr="00927E71">
        <w:rPr>
          <w:sz w:val="28"/>
          <w:szCs w:val="28"/>
        </w:rPr>
        <w:tab/>
      </w:r>
      <w:r w:rsidRPr="00927E71">
        <w:rPr>
          <w:sz w:val="28"/>
          <w:szCs w:val="28"/>
        </w:rPr>
        <w:tab/>
        <w:t xml:space="preserve">Ведется строительство  цеха по производству  кондитерских изделий.  Вложено 7,8 млн. рублей. </w:t>
      </w:r>
    </w:p>
    <w:p w:rsidR="001D16AB" w:rsidRPr="00927E71" w:rsidRDefault="001D16AB" w:rsidP="00927E71">
      <w:pPr>
        <w:tabs>
          <w:tab w:val="left" w:pos="0"/>
          <w:tab w:val="left" w:pos="142"/>
          <w:tab w:val="left" w:pos="284"/>
          <w:tab w:val="left" w:pos="709"/>
          <w:tab w:val="left" w:pos="993"/>
          <w:tab w:val="left" w:pos="7088"/>
        </w:tabs>
        <w:jc w:val="both"/>
        <w:rPr>
          <w:sz w:val="28"/>
          <w:szCs w:val="28"/>
        </w:rPr>
      </w:pPr>
      <w:r w:rsidRPr="00927E71">
        <w:rPr>
          <w:sz w:val="28"/>
          <w:szCs w:val="28"/>
        </w:rPr>
        <w:tab/>
      </w:r>
      <w:r w:rsidRPr="00927E71">
        <w:rPr>
          <w:sz w:val="28"/>
          <w:szCs w:val="28"/>
        </w:rPr>
        <w:tab/>
      </w:r>
      <w:r w:rsidRPr="00927E71">
        <w:rPr>
          <w:sz w:val="28"/>
          <w:szCs w:val="28"/>
        </w:rPr>
        <w:tab/>
        <w:t>Отведен земельный участок для  строительства завода по разливу воды. Уже вложено более 5 млн. рублей, ведутся ра</w:t>
      </w:r>
      <w:r w:rsidR="00516C12">
        <w:rPr>
          <w:sz w:val="28"/>
          <w:szCs w:val="28"/>
        </w:rPr>
        <w:t xml:space="preserve">боты по  сборке конструкции. В </w:t>
      </w:r>
      <w:r w:rsidR="0007655A">
        <w:rPr>
          <w:sz w:val="28"/>
          <w:szCs w:val="28"/>
        </w:rPr>
        <w:t>текущем</w:t>
      </w:r>
      <w:r w:rsidRPr="00927E71">
        <w:rPr>
          <w:sz w:val="28"/>
          <w:szCs w:val="28"/>
        </w:rPr>
        <w:t xml:space="preserve"> год</w:t>
      </w:r>
      <w:r w:rsidR="0007655A">
        <w:rPr>
          <w:sz w:val="28"/>
          <w:szCs w:val="28"/>
        </w:rPr>
        <w:t>у</w:t>
      </w:r>
      <w:r w:rsidRPr="00927E71">
        <w:rPr>
          <w:sz w:val="28"/>
          <w:szCs w:val="28"/>
        </w:rPr>
        <w:t xml:space="preserve"> планируе</w:t>
      </w:r>
      <w:r w:rsidR="0007655A">
        <w:rPr>
          <w:sz w:val="28"/>
          <w:szCs w:val="28"/>
        </w:rPr>
        <w:t xml:space="preserve">тся </w:t>
      </w:r>
      <w:r w:rsidRPr="00927E71">
        <w:rPr>
          <w:sz w:val="28"/>
          <w:szCs w:val="28"/>
        </w:rPr>
        <w:t xml:space="preserve"> запустить</w:t>
      </w:r>
      <w:r w:rsidR="00516C12">
        <w:rPr>
          <w:sz w:val="28"/>
          <w:szCs w:val="28"/>
        </w:rPr>
        <w:t xml:space="preserve"> завод. Это еще дополнительно </w:t>
      </w:r>
      <w:r w:rsidRPr="00927E71">
        <w:rPr>
          <w:sz w:val="28"/>
          <w:szCs w:val="28"/>
        </w:rPr>
        <w:t>40 н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вых рабочих мест.</w:t>
      </w:r>
    </w:p>
    <w:p w:rsidR="00CE1FB2" w:rsidRPr="00927E71" w:rsidRDefault="00CE1FB2" w:rsidP="0092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В целях обеспечения стабильного экономического роста, направленн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го на улучшение жизни населения района, определены приоритетные виды предпринимательской деятельности:</w:t>
      </w:r>
    </w:p>
    <w:p w:rsidR="00CE1FB2" w:rsidRPr="00927E71" w:rsidRDefault="00CE1FB2" w:rsidP="0092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- сельское хозяйство;</w:t>
      </w:r>
    </w:p>
    <w:p w:rsidR="00CE1FB2" w:rsidRPr="00927E71" w:rsidRDefault="00CE1FB2" w:rsidP="0092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- перерабатывающая отрасль;</w:t>
      </w:r>
    </w:p>
    <w:p w:rsidR="00CE1FB2" w:rsidRPr="00927E71" w:rsidRDefault="00CE1FB2" w:rsidP="0092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- бытовое обслуживание населения;</w:t>
      </w:r>
    </w:p>
    <w:p w:rsidR="00CE1FB2" w:rsidRPr="00927E71" w:rsidRDefault="00CE1FB2" w:rsidP="0092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- сфера транспорта и связи;</w:t>
      </w:r>
    </w:p>
    <w:p w:rsidR="00CE1FB2" w:rsidRPr="00927E71" w:rsidRDefault="00CE1FB2" w:rsidP="0092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- строительство;</w:t>
      </w:r>
    </w:p>
    <w:p w:rsidR="00CE1FB2" w:rsidRPr="00927E71" w:rsidRDefault="00CE1FB2" w:rsidP="0092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lastRenderedPageBreak/>
        <w:t>- сфера социальных услуг;</w:t>
      </w:r>
    </w:p>
    <w:p w:rsidR="00CE1FB2" w:rsidRPr="00927E71" w:rsidRDefault="00CE1FB2" w:rsidP="0092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- возрождение и развитие народных художественных промыслов;</w:t>
      </w:r>
    </w:p>
    <w:p w:rsidR="00CE1FB2" w:rsidRPr="00927E71" w:rsidRDefault="00CE1FB2" w:rsidP="0092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- туризм.</w:t>
      </w:r>
    </w:p>
    <w:p w:rsidR="00CE1FB2" w:rsidRPr="00927E71" w:rsidRDefault="00CE1FB2" w:rsidP="00927E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7E71">
        <w:rPr>
          <w:color w:val="000000"/>
          <w:sz w:val="28"/>
          <w:szCs w:val="28"/>
        </w:rPr>
        <w:t>В ходе реализации данной Программы важно обеспечить проникнов</w:t>
      </w:r>
      <w:r w:rsidRPr="00927E71">
        <w:rPr>
          <w:color w:val="000000"/>
          <w:sz w:val="28"/>
          <w:szCs w:val="28"/>
        </w:rPr>
        <w:t>е</w:t>
      </w:r>
      <w:r w:rsidRPr="00927E71">
        <w:rPr>
          <w:color w:val="000000"/>
          <w:sz w:val="28"/>
          <w:szCs w:val="28"/>
        </w:rPr>
        <w:t>ние частного сектора в такие отрасли, как жилищно-коммунальное хозя</w:t>
      </w:r>
      <w:r w:rsidRPr="00927E71">
        <w:rPr>
          <w:color w:val="000000"/>
          <w:sz w:val="28"/>
          <w:szCs w:val="28"/>
        </w:rPr>
        <w:t>й</w:t>
      </w:r>
      <w:r w:rsidRPr="00927E71">
        <w:rPr>
          <w:color w:val="000000"/>
          <w:sz w:val="28"/>
          <w:szCs w:val="28"/>
        </w:rPr>
        <w:t xml:space="preserve">ство, здравоохранение и образование. </w:t>
      </w:r>
    </w:p>
    <w:p w:rsidR="00CE1FB2" w:rsidRDefault="00CE1FB2" w:rsidP="00927E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7E71">
        <w:rPr>
          <w:color w:val="000000"/>
          <w:sz w:val="28"/>
          <w:szCs w:val="28"/>
        </w:rPr>
        <w:t>В связи с имеющимися на территории Алькеевского района  археол</w:t>
      </w:r>
      <w:r w:rsidRPr="00927E71">
        <w:rPr>
          <w:color w:val="000000"/>
          <w:sz w:val="28"/>
          <w:szCs w:val="28"/>
        </w:rPr>
        <w:t>о</w:t>
      </w:r>
      <w:r w:rsidRPr="00927E71">
        <w:rPr>
          <w:color w:val="000000"/>
          <w:sz w:val="28"/>
          <w:szCs w:val="28"/>
        </w:rPr>
        <w:t>гическими находками, историческими памятниками,  важно уделить особое внимание развитию внутреннего и въездного туризма, а также инфрастру</w:t>
      </w:r>
      <w:r w:rsidRPr="00927E71">
        <w:rPr>
          <w:color w:val="000000"/>
          <w:sz w:val="28"/>
          <w:szCs w:val="28"/>
        </w:rPr>
        <w:t>к</w:t>
      </w:r>
      <w:r w:rsidRPr="00927E71">
        <w:rPr>
          <w:color w:val="000000"/>
          <w:sz w:val="28"/>
          <w:szCs w:val="28"/>
        </w:rPr>
        <w:t>туре, способной удовлетворить жителей и гостей района. Развитие туризма будет способствовать развитию смежных отраслей, таких как ремесленная деятельность, транспортные услуги и общественное питание.</w:t>
      </w:r>
      <w:r w:rsidR="00516C12">
        <w:rPr>
          <w:color w:val="000000"/>
          <w:sz w:val="28"/>
          <w:szCs w:val="28"/>
        </w:rPr>
        <w:t xml:space="preserve"> Это возможно при включении района в тур</w:t>
      </w:r>
      <w:r w:rsidR="003362BF">
        <w:rPr>
          <w:color w:val="000000"/>
          <w:sz w:val="28"/>
          <w:szCs w:val="28"/>
        </w:rPr>
        <w:t>и</w:t>
      </w:r>
      <w:r w:rsidR="00516C12">
        <w:rPr>
          <w:color w:val="000000"/>
          <w:sz w:val="28"/>
          <w:szCs w:val="28"/>
        </w:rPr>
        <w:t xml:space="preserve">стический </w:t>
      </w:r>
      <w:r w:rsidR="003362BF">
        <w:rPr>
          <w:color w:val="000000"/>
          <w:sz w:val="28"/>
          <w:szCs w:val="28"/>
        </w:rPr>
        <w:t>маршрут «Серебряное кольцо», пр</w:t>
      </w:r>
      <w:r w:rsidR="003362BF">
        <w:rPr>
          <w:color w:val="000000"/>
          <w:sz w:val="28"/>
          <w:szCs w:val="28"/>
        </w:rPr>
        <w:t>о</w:t>
      </w:r>
      <w:r w:rsidR="003362BF">
        <w:rPr>
          <w:color w:val="000000"/>
          <w:sz w:val="28"/>
          <w:szCs w:val="28"/>
        </w:rPr>
        <w:t>ходящий через Алькеевский район от г. Билярск до г. Болгар.</w:t>
      </w:r>
    </w:p>
    <w:p w:rsidR="000750DF" w:rsidRPr="00927E71" w:rsidRDefault="000750DF" w:rsidP="00927E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2047A" w:rsidRPr="00927E71" w:rsidRDefault="009666C0" w:rsidP="00013ABE">
      <w:pPr>
        <w:pStyle w:val="ConsPlusNormal"/>
        <w:widowControl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71">
        <w:rPr>
          <w:rFonts w:ascii="Times New Roman" w:hAnsi="Times New Roman" w:cs="Times New Roman"/>
          <w:b/>
          <w:sz w:val="28"/>
          <w:szCs w:val="28"/>
        </w:rPr>
        <w:t>РАЗВИТИЕ ПОТРЕБИТЕЛЬСКОГО РЫНКА</w:t>
      </w:r>
    </w:p>
    <w:p w:rsidR="009666C0" w:rsidRPr="00927E71" w:rsidRDefault="009666C0" w:rsidP="00927E71">
      <w:pPr>
        <w:pStyle w:val="ConsPlusNormal"/>
        <w:widowControl/>
        <w:ind w:left="114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F8" w:rsidRDefault="009666C0" w:rsidP="00927E71">
      <w:pPr>
        <w:pStyle w:val="af"/>
        <w:tabs>
          <w:tab w:val="left" w:pos="993"/>
        </w:tabs>
        <w:spacing w:after="0"/>
        <w:ind w:firstLine="709"/>
        <w:jc w:val="both"/>
        <w:rPr>
          <w:iCs/>
          <w:sz w:val="28"/>
          <w:szCs w:val="28"/>
        </w:rPr>
      </w:pPr>
      <w:r w:rsidRPr="00927E71">
        <w:rPr>
          <w:b/>
          <w:i/>
          <w:iCs/>
          <w:color w:val="1F497D" w:themeColor="text2"/>
          <w:sz w:val="28"/>
          <w:szCs w:val="28"/>
        </w:rPr>
        <w:t>На территории района созданы благоприятные условия для разв</w:t>
      </w:r>
      <w:r w:rsidRPr="00927E71">
        <w:rPr>
          <w:b/>
          <w:i/>
          <w:iCs/>
          <w:color w:val="1F497D" w:themeColor="text2"/>
          <w:sz w:val="28"/>
          <w:szCs w:val="28"/>
        </w:rPr>
        <w:t>и</w:t>
      </w:r>
      <w:r w:rsidRPr="00927E71">
        <w:rPr>
          <w:b/>
          <w:i/>
          <w:iCs/>
          <w:color w:val="1F497D" w:themeColor="text2"/>
          <w:sz w:val="28"/>
          <w:szCs w:val="28"/>
        </w:rPr>
        <w:t>тия потребительского рынка.</w:t>
      </w:r>
      <w:r w:rsidRPr="00927E71">
        <w:rPr>
          <w:iCs/>
          <w:sz w:val="28"/>
          <w:szCs w:val="28"/>
        </w:rPr>
        <w:t xml:space="preserve"> Это позволило коллективам предприятий торговли, общественного питания и бытового обслуживания населения ст</w:t>
      </w:r>
      <w:r w:rsidRPr="00927E71">
        <w:rPr>
          <w:iCs/>
          <w:sz w:val="28"/>
          <w:szCs w:val="28"/>
        </w:rPr>
        <w:t>а</w:t>
      </w:r>
      <w:r w:rsidRPr="00927E71">
        <w:rPr>
          <w:iCs/>
          <w:sz w:val="28"/>
          <w:szCs w:val="28"/>
        </w:rPr>
        <w:t xml:space="preserve">бильно развиваться, многое осуществить в плане совершенствования и улучшения качества обслуживания. </w:t>
      </w:r>
      <w:r w:rsidR="00104AF8">
        <w:rPr>
          <w:iCs/>
          <w:sz w:val="28"/>
          <w:szCs w:val="28"/>
        </w:rPr>
        <w:t>В структуре розничной торговли района функционируют 155 предприятий, реализующих продовольственные товары, 6 предприятий общественного питания, 2</w:t>
      </w:r>
      <w:r w:rsidR="009210D6">
        <w:rPr>
          <w:iCs/>
          <w:sz w:val="28"/>
          <w:szCs w:val="28"/>
        </w:rPr>
        <w:t>9</w:t>
      </w:r>
      <w:r w:rsidR="00104AF8">
        <w:rPr>
          <w:iCs/>
          <w:sz w:val="28"/>
          <w:szCs w:val="28"/>
        </w:rPr>
        <w:t xml:space="preserve"> предприятий, оказывающих быт</w:t>
      </w:r>
      <w:r w:rsidR="00104AF8">
        <w:rPr>
          <w:iCs/>
          <w:sz w:val="28"/>
          <w:szCs w:val="28"/>
        </w:rPr>
        <w:t>о</w:t>
      </w:r>
      <w:r w:rsidR="00104AF8">
        <w:rPr>
          <w:iCs/>
          <w:sz w:val="28"/>
          <w:szCs w:val="28"/>
        </w:rPr>
        <w:t>вые услуги населению.</w:t>
      </w:r>
    </w:p>
    <w:p w:rsidR="009666C0" w:rsidRPr="00927E71" w:rsidRDefault="00104AF8" w:rsidP="00927E71">
      <w:pPr>
        <w:pStyle w:val="af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 </w:t>
      </w:r>
      <w:r w:rsidR="009666C0" w:rsidRPr="00927E71">
        <w:rPr>
          <w:sz w:val="28"/>
          <w:szCs w:val="28"/>
        </w:rPr>
        <w:t>Розничная реализация алкогольной продукции на территории Алькее</w:t>
      </w:r>
      <w:r w:rsidR="009666C0" w:rsidRPr="00927E71">
        <w:rPr>
          <w:sz w:val="28"/>
          <w:szCs w:val="28"/>
        </w:rPr>
        <w:t>в</w:t>
      </w:r>
      <w:r w:rsidR="009666C0" w:rsidRPr="00927E71">
        <w:rPr>
          <w:sz w:val="28"/>
          <w:szCs w:val="28"/>
        </w:rPr>
        <w:t>ского муниципального района осуществляется в 80 торговых объектах (в 2015 году алкоголь реализовывали 141 торговые точки). Снижение колич</w:t>
      </w:r>
      <w:r w:rsidR="009666C0" w:rsidRPr="00927E71">
        <w:rPr>
          <w:sz w:val="28"/>
          <w:szCs w:val="28"/>
        </w:rPr>
        <w:t>е</w:t>
      </w:r>
      <w:r w:rsidR="009666C0" w:rsidRPr="00927E71">
        <w:rPr>
          <w:sz w:val="28"/>
          <w:szCs w:val="28"/>
        </w:rPr>
        <w:t>ства торговых точек реализующих алкогольную продукцию произошла из-за ряда причин: внедрение единой государственной автоматизированной и</w:t>
      </w:r>
      <w:r w:rsidR="009666C0" w:rsidRPr="00927E71">
        <w:rPr>
          <w:sz w:val="28"/>
          <w:szCs w:val="28"/>
        </w:rPr>
        <w:t>н</w:t>
      </w:r>
      <w:r w:rsidR="009666C0" w:rsidRPr="00927E71">
        <w:rPr>
          <w:sz w:val="28"/>
          <w:szCs w:val="28"/>
        </w:rPr>
        <w:t>формационной системы (ЕГАИС);  ужесточение административного наказ</w:t>
      </w:r>
      <w:r w:rsidR="009666C0" w:rsidRPr="00927E71">
        <w:rPr>
          <w:sz w:val="28"/>
          <w:szCs w:val="28"/>
        </w:rPr>
        <w:t>а</w:t>
      </w:r>
      <w:r w:rsidR="009666C0" w:rsidRPr="00927E71">
        <w:rPr>
          <w:sz w:val="28"/>
          <w:szCs w:val="28"/>
        </w:rPr>
        <w:t>ния за нарушения; рост количества сетевых магазинов.</w:t>
      </w:r>
    </w:p>
    <w:p w:rsidR="009666C0" w:rsidRPr="003362BF" w:rsidRDefault="009666C0" w:rsidP="003362BF">
      <w:pPr>
        <w:pStyle w:val="af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 </w:t>
      </w:r>
      <w:r w:rsidRPr="00927E71">
        <w:rPr>
          <w:iCs/>
          <w:sz w:val="28"/>
          <w:szCs w:val="28"/>
        </w:rPr>
        <w:t>На сегодняшний день на территории Алькеевского района из реги</w:t>
      </w:r>
      <w:r w:rsidRPr="00927E71">
        <w:rPr>
          <w:iCs/>
          <w:sz w:val="28"/>
          <w:szCs w:val="28"/>
        </w:rPr>
        <w:t>о</w:t>
      </w:r>
      <w:r w:rsidRPr="00927E71">
        <w:rPr>
          <w:iCs/>
          <w:sz w:val="28"/>
          <w:szCs w:val="28"/>
        </w:rPr>
        <w:t>нальных компаний присутствуют ЗАО «Тандер» ( «Магнит»)  и  Магнит-косметикс, ЗАО «Агроторг»( «Пятерочка+»)  и  Альбион-2002 (Бристоль), Красное и Белое, Альпари.</w:t>
      </w:r>
    </w:p>
    <w:p w:rsidR="009666C0" w:rsidRDefault="009666C0" w:rsidP="00927E71">
      <w:pPr>
        <w:pStyle w:val="af"/>
        <w:spacing w:after="0"/>
        <w:ind w:firstLine="708"/>
        <w:jc w:val="both"/>
        <w:rPr>
          <w:sz w:val="28"/>
          <w:szCs w:val="28"/>
        </w:rPr>
      </w:pPr>
      <w:r w:rsidRPr="00927E71">
        <w:rPr>
          <w:b/>
          <w:i/>
          <w:color w:val="1F497D" w:themeColor="text2"/>
          <w:spacing w:val="-1"/>
          <w:sz w:val="28"/>
          <w:szCs w:val="28"/>
        </w:rPr>
        <w:t>Важнейшей составной частью потребительского рынка является розничная торговля</w:t>
      </w:r>
      <w:r w:rsidRPr="00927E71">
        <w:rPr>
          <w:b/>
          <w:color w:val="000000"/>
          <w:spacing w:val="-1"/>
          <w:sz w:val="28"/>
          <w:szCs w:val="28"/>
        </w:rPr>
        <w:t xml:space="preserve">, </w:t>
      </w:r>
      <w:r w:rsidRPr="00927E71">
        <w:rPr>
          <w:color w:val="000000"/>
          <w:spacing w:val="-1"/>
          <w:sz w:val="28"/>
          <w:szCs w:val="28"/>
        </w:rPr>
        <w:t xml:space="preserve">объем которой </w:t>
      </w:r>
      <w:r w:rsidRPr="00927E71">
        <w:rPr>
          <w:color w:val="000000"/>
          <w:sz w:val="28"/>
          <w:szCs w:val="28"/>
        </w:rPr>
        <w:t>за 201</w:t>
      </w:r>
      <w:r w:rsidR="0084330E">
        <w:rPr>
          <w:color w:val="000000"/>
          <w:sz w:val="28"/>
          <w:szCs w:val="28"/>
        </w:rPr>
        <w:t>8</w:t>
      </w:r>
      <w:r w:rsidRPr="00927E71">
        <w:rPr>
          <w:color w:val="000000"/>
          <w:sz w:val="28"/>
          <w:szCs w:val="28"/>
        </w:rPr>
        <w:t xml:space="preserve"> год остался почти  на уровне предыдущего года и составил  14</w:t>
      </w:r>
      <w:r w:rsidR="0084330E">
        <w:rPr>
          <w:color w:val="000000"/>
          <w:sz w:val="28"/>
          <w:szCs w:val="28"/>
        </w:rPr>
        <w:t>24</w:t>
      </w:r>
      <w:r w:rsidRPr="00927E71">
        <w:rPr>
          <w:color w:val="000000"/>
          <w:sz w:val="28"/>
          <w:szCs w:val="28"/>
        </w:rPr>
        <w:t xml:space="preserve"> млн. рублей. Объем продаж в расче</w:t>
      </w:r>
      <w:r w:rsidR="0084330E">
        <w:rPr>
          <w:color w:val="000000"/>
          <w:sz w:val="28"/>
          <w:szCs w:val="28"/>
        </w:rPr>
        <w:t>те на душу населения составил 74692</w:t>
      </w:r>
      <w:r w:rsidRPr="00927E71">
        <w:rPr>
          <w:color w:val="000000"/>
          <w:sz w:val="28"/>
          <w:szCs w:val="28"/>
        </w:rPr>
        <w:t xml:space="preserve"> рублей, что на </w:t>
      </w:r>
      <w:r w:rsidR="0084330E">
        <w:rPr>
          <w:color w:val="000000"/>
          <w:sz w:val="28"/>
          <w:szCs w:val="28"/>
        </w:rPr>
        <w:t>3,2</w:t>
      </w:r>
      <w:r w:rsidRPr="00927E71">
        <w:rPr>
          <w:color w:val="000000"/>
          <w:sz w:val="28"/>
          <w:szCs w:val="28"/>
        </w:rPr>
        <w:t xml:space="preserve"> % </w:t>
      </w:r>
      <w:r w:rsidR="0084330E">
        <w:rPr>
          <w:color w:val="000000"/>
          <w:sz w:val="28"/>
          <w:szCs w:val="28"/>
        </w:rPr>
        <w:t>больше</w:t>
      </w:r>
      <w:r w:rsidRPr="00927E71">
        <w:rPr>
          <w:color w:val="000000"/>
          <w:sz w:val="28"/>
          <w:szCs w:val="28"/>
        </w:rPr>
        <w:t xml:space="preserve"> 201</w:t>
      </w:r>
      <w:r w:rsidR="0084330E">
        <w:rPr>
          <w:color w:val="000000"/>
          <w:sz w:val="28"/>
          <w:szCs w:val="28"/>
        </w:rPr>
        <w:t>7</w:t>
      </w:r>
      <w:r w:rsidRPr="00927E71">
        <w:rPr>
          <w:color w:val="000000"/>
          <w:sz w:val="28"/>
          <w:szCs w:val="28"/>
        </w:rPr>
        <w:t xml:space="preserve"> года. </w:t>
      </w:r>
      <w:r w:rsidRPr="00927E71">
        <w:rPr>
          <w:sz w:val="28"/>
          <w:szCs w:val="28"/>
        </w:rPr>
        <w:t>Обеспеченность площадью торговых объектов на 1000 жителей составляет более 351,9 кв.м при норме 333 кв.м.</w:t>
      </w:r>
    </w:p>
    <w:p w:rsidR="0006408E" w:rsidRPr="00927E71" w:rsidRDefault="0006408E" w:rsidP="00927E71">
      <w:pPr>
        <w:pStyle w:val="a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69 населенных пунктов Алькеевского муниципального района в 25 не реализовывается алкогольная продукция, в </w:t>
      </w:r>
      <w:r w:rsidR="00A1512D">
        <w:rPr>
          <w:sz w:val="28"/>
          <w:szCs w:val="28"/>
        </w:rPr>
        <w:t>15 нет стационарного торгов</w:t>
      </w:r>
      <w:r w:rsidR="00A1512D">
        <w:rPr>
          <w:sz w:val="28"/>
          <w:szCs w:val="28"/>
        </w:rPr>
        <w:t>о</w:t>
      </w:r>
      <w:r w:rsidR="00A1512D">
        <w:rPr>
          <w:sz w:val="28"/>
          <w:szCs w:val="28"/>
        </w:rPr>
        <w:t>го объекта. Организована выездная торговля продукцией повседневного спроса в данные населенные пункты предприятием ПК «Алькеево» в соо</w:t>
      </w:r>
      <w:r w:rsidR="00A1512D">
        <w:rPr>
          <w:sz w:val="28"/>
          <w:szCs w:val="28"/>
        </w:rPr>
        <w:t>т</w:t>
      </w:r>
      <w:r w:rsidR="00A1512D">
        <w:rPr>
          <w:sz w:val="28"/>
          <w:szCs w:val="28"/>
        </w:rPr>
        <w:lastRenderedPageBreak/>
        <w:t>ветствии с утвержденным графиком. Данному кооперативу предоставляется субсидия на возмещение затрат, в части транспортных расходов, связанных с доставкой товаров первой необходимости</w:t>
      </w:r>
      <w:r w:rsidR="00093D09">
        <w:rPr>
          <w:sz w:val="28"/>
          <w:szCs w:val="28"/>
        </w:rPr>
        <w:t>, в отдаленные пункты района. В 2018 году её сумма составил</w:t>
      </w:r>
      <w:r w:rsidR="00BF5F93">
        <w:rPr>
          <w:sz w:val="28"/>
          <w:szCs w:val="28"/>
        </w:rPr>
        <w:t xml:space="preserve">а </w:t>
      </w:r>
      <w:r w:rsidR="006003FF">
        <w:rPr>
          <w:sz w:val="28"/>
          <w:szCs w:val="28"/>
        </w:rPr>
        <w:t>1500</w:t>
      </w:r>
      <w:r w:rsidR="00BF5F93">
        <w:rPr>
          <w:sz w:val="28"/>
          <w:szCs w:val="28"/>
        </w:rPr>
        <w:t xml:space="preserve"> тыс.</w:t>
      </w:r>
      <w:r w:rsidR="00093D09">
        <w:rPr>
          <w:sz w:val="28"/>
          <w:szCs w:val="28"/>
        </w:rPr>
        <w:t>рублей. Выделено было Татпотре</w:t>
      </w:r>
      <w:r w:rsidR="00093D09">
        <w:rPr>
          <w:sz w:val="28"/>
          <w:szCs w:val="28"/>
        </w:rPr>
        <w:t>б</w:t>
      </w:r>
      <w:r w:rsidR="00093D09">
        <w:rPr>
          <w:sz w:val="28"/>
          <w:szCs w:val="28"/>
        </w:rPr>
        <w:t>союзом 3 автолавки.</w:t>
      </w:r>
    </w:p>
    <w:p w:rsidR="006D4B3E" w:rsidRDefault="006D4B3E" w:rsidP="006D4B3E">
      <w:pPr>
        <w:ind w:firstLine="708"/>
        <w:jc w:val="both"/>
        <w:rPr>
          <w:b/>
          <w:i/>
          <w:color w:val="1F497D" w:themeColor="text2"/>
          <w:sz w:val="28"/>
          <w:szCs w:val="28"/>
        </w:rPr>
      </w:pPr>
      <w:r>
        <w:rPr>
          <w:sz w:val="28"/>
          <w:szCs w:val="28"/>
        </w:rPr>
        <w:t>В данный момент при увеличении количества сетевых магазинов для сохранения рентабельности торговых объектов на селе и удерживания клие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необходимо работать над качеством обслуживания: произвести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ствующие ремонты торговых площадей, внедрение системы ЕГАИС,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новка эквайеров, камер видеонаблюдения.</w:t>
      </w:r>
    </w:p>
    <w:p w:rsidR="006D4B3E" w:rsidRDefault="006D4B3E" w:rsidP="00BF5F93">
      <w:pPr>
        <w:pStyle w:val="af"/>
        <w:spacing w:after="0"/>
        <w:jc w:val="center"/>
        <w:rPr>
          <w:b/>
          <w:i/>
          <w:sz w:val="28"/>
          <w:szCs w:val="28"/>
        </w:rPr>
      </w:pPr>
    </w:p>
    <w:p w:rsidR="009666C0" w:rsidRPr="00927E71" w:rsidRDefault="009666C0" w:rsidP="00BF5F93">
      <w:pPr>
        <w:pStyle w:val="af"/>
        <w:spacing w:after="0"/>
        <w:jc w:val="center"/>
        <w:rPr>
          <w:b/>
          <w:i/>
          <w:sz w:val="28"/>
          <w:szCs w:val="28"/>
        </w:rPr>
      </w:pPr>
      <w:r w:rsidRPr="00927E71">
        <w:rPr>
          <w:b/>
          <w:i/>
          <w:sz w:val="28"/>
          <w:szCs w:val="28"/>
        </w:rPr>
        <w:t>Динамика розничной торговли  по Алькеевскому району за 201</w:t>
      </w:r>
      <w:r w:rsidR="0059220A">
        <w:rPr>
          <w:b/>
          <w:i/>
          <w:sz w:val="28"/>
          <w:szCs w:val="28"/>
        </w:rPr>
        <w:t>6</w:t>
      </w:r>
      <w:r w:rsidRPr="00927E71">
        <w:rPr>
          <w:b/>
          <w:i/>
          <w:sz w:val="28"/>
          <w:szCs w:val="28"/>
        </w:rPr>
        <w:t>-201</w:t>
      </w:r>
      <w:r w:rsidR="00664162">
        <w:rPr>
          <w:b/>
          <w:i/>
          <w:sz w:val="28"/>
          <w:szCs w:val="28"/>
        </w:rPr>
        <w:t>8</w:t>
      </w:r>
      <w:r w:rsidRPr="00927E71">
        <w:rPr>
          <w:b/>
          <w:i/>
          <w:sz w:val="28"/>
          <w:szCs w:val="28"/>
        </w:rPr>
        <w:t>гг, млн.рублей.</w:t>
      </w:r>
    </w:p>
    <w:p w:rsidR="00D50DE7" w:rsidRDefault="00D50DE7" w:rsidP="00927E71">
      <w:pPr>
        <w:pStyle w:val="af"/>
        <w:spacing w:after="0"/>
        <w:jc w:val="both"/>
        <w:rPr>
          <w:sz w:val="28"/>
          <w:szCs w:val="28"/>
        </w:rPr>
      </w:pPr>
    </w:p>
    <w:p w:rsidR="009666C0" w:rsidRPr="00927E71" w:rsidRDefault="009666C0" w:rsidP="00927E71">
      <w:pPr>
        <w:pStyle w:val="af"/>
        <w:spacing w:after="0"/>
        <w:ind w:firstLine="708"/>
        <w:jc w:val="both"/>
        <w:rPr>
          <w:sz w:val="28"/>
          <w:szCs w:val="28"/>
        </w:rPr>
      </w:pPr>
      <w:r w:rsidRPr="00927E71">
        <w:rPr>
          <w:noProof/>
          <w:sz w:val="28"/>
          <w:szCs w:val="28"/>
        </w:rPr>
        <w:drawing>
          <wp:inline distT="0" distB="0" distL="0" distR="0">
            <wp:extent cx="5279460" cy="3557392"/>
            <wp:effectExtent l="19050" t="0" r="16440" b="4958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0" w:type="auto"/>
        <w:tblInd w:w="9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45"/>
      </w:tblGrid>
      <w:tr w:rsidR="009666C0" w:rsidRPr="00927E71" w:rsidTr="00D975AA">
        <w:trPr>
          <w:trHeight w:val="100"/>
        </w:trPr>
        <w:tc>
          <w:tcPr>
            <w:tcW w:w="8445" w:type="dxa"/>
          </w:tcPr>
          <w:p w:rsidR="009666C0" w:rsidRPr="00927E71" w:rsidRDefault="009666C0" w:rsidP="00927E71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24BE7" w:rsidRDefault="003362BF" w:rsidP="003362BF">
      <w:pPr>
        <w:jc w:val="both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ab/>
      </w:r>
    </w:p>
    <w:p w:rsidR="009666C0" w:rsidRPr="00927E71" w:rsidRDefault="009666C0" w:rsidP="00927E71">
      <w:pPr>
        <w:ind w:firstLine="709"/>
        <w:jc w:val="both"/>
        <w:rPr>
          <w:color w:val="000000"/>
          <w:sz w:val="28"/>
          <w:szCs w:val="28"/>
        </w:rPr>
      </w:pPr>
      <w:r w:rsidRPr="00927E71">
        <w:rPr>
          <w:b/>
          <w:i/>
          <w:color w:val="1F497D" w:themeColor="text2"/>
          <w:sz w:val="28"/>
          <w:szCs w:val="28"/>
        </w:rPr>
        <w:t>Объем платных услуг</w:t>
      </w:r>
      <w:r w:rsidRPr="00927E71">
        <w:rPr>
          <w:b/>
          <w:color w:val="000000"/>
          <w:sz w:val="28"/>
          <w:szCs w:val="28"/>
        </w:rPr>
        <w:t xml:space="preserve"> </w:t>
      </w:r>
      <w:r w:rsidRPr="00927E71">
        <w:rPr>
          <w:color w:val="000000"/>
          <w:sz w:val="28"/>
          <w:szCs w:val="28"/>
        </w:rPr>
        <w:t>населению района увеличился на 4,6% и сост</w:t>
      </w:r>
      <w:r w:rsidRPr="00927E71">
        <w:rPr>
          <w:color w:val="000000"/>
          <w:sz w:val="28"/>
          <w:szCs w:val="28"/>
        </w:rPr>
        <w:t>а</w:t>
      </w:r>
      <w:r w:rsidRPr="00927E71">
        <w:rPr>
          <w:color w:val="000000"/>
          <w:sz w:val="28"/>
          <w:szCs w:val="28"/>
        </w:rPr>
        <w:t>вил в 201</w:t>
      </w:r>
      <w:r w:rsidR="0009561E">
        <w:rPr>
          <w:color w:val="000000"/>
          <w:sz w:val="28"/>
          <w:szCs w:val="28"/>
        </w:rPr>
        <w:t>8</w:t>
      </w:r>
      <w:r w:rsidRPr="00927E71">
        <w:rPr>
          <w:color w:val="000000"/>
          <w:sz w:val="28"/>
          <w:szCs w:val="28"/>
        </w:rPr>
        <w:t xml:space="preserve"> году 12</w:t>
      </w:r>
      <w:r w:rsidR="0009561E">
        <w:rPr>
          <w:color w:val="000000"/>
          <w:sz w:val="28"/>
          <w:szCs w:val="28"/>
        </w:rPr>
        <w:t>8</w:t>
      </w:r>
      <w:r w:rsidRPr="00927E71">
        <w:rPr>
          <w:color w:val="000000"/>
          <w:sz w:val="28"/>
          <w:szCs w:val="28"/>
        </w:rPr>
        <w:t>,3 млн.рублей. В расчете на душу населения объем пла</w:t>
      </w:r>
      <w:r w:rsidRPr="00927E71">
        <w:rPr>
          <w:color w:val="000000"/>
          <w:sz w:val="28"/>
          <w:szCs w:val="28"/>
        </w:rPr>
        <w:t>т</w:t>
      </w:r>
      <w:r w:rsidRPr="00927E71">
        <w:rPr>
          <w:color w:val="000000"/>
          <w:sz w:val="28"/>
          <w:szCs w:val="28"/>
        </w:rPr>
        <w:t>ных услуг составил 6585  рублей, что на 5,7%  больше уровня 201</w:t>
      </w:r>
      <w:r w:rsidR="0009561E">
        <w:rPr>
          <w:color w:val="000000"/>
          <w:sz w:val="28"/>
          <w:szCs w:val="28"/>
        </w:rPr>
        <w:t>7</w:t>
      </w:r>
      <w:r w:rsidRPr="00927E71">
        <w:rPr>
          <w:color w:val="000000"/>
          <w:sz w:val="28"/>
          <w:szCs w:val="28"/>
        </w:rPr>
        <w:t xml:space="preserve"> года  и на </w:t>
      </w:r>
      <w:r w:rsidR="0009561E">
        <w:rPr>
          <w:color w:val="000000"/>
          <w:sz w:val="28"/>
          <w:szCs w:val="28"/>
        </w:rPr>
        <w:t>6,3</w:t>
      </w:r>
      <w:r w:rsidRPr="00927E71">
        <w:rPr>
          <w:color w:val="000000"/>
          <w:sz w:val="28"/>
          <w:szCs w:val="28"/>
        </w:rPr>
        <w:t xml:space="preserve"> % уровня 201</w:t>
      </w:r>
      <w:r w:rsidR="0009561E">
        <w:rPr>
          <w:color w:val="000000"/>
          <w:sz w:val="28"/>
          <w:szCs w:val="28"/>
        </w:rPr>
        <w:t>6</w:t>
      </w:r>
      <w:r w:rsidRPr="00927E71">
        <w:rPr>
          <w:color w:val="000000"/>
          <w:sz w:val="28"/>
          <w:szCs w:val="28"/>
        </w:rPr>
        <w:t xml:space="preserve"> года.             </w:t>
      </w:r>
    </w:p>
    <w:p w:rsidR="009666C0" w:rsidRPr="00927E71" w:rsidRDefault="009666C0" w:rsidP="00927E71">
      <w:pPr>
        <w:ind w:firstLine="709"/>
        <w:jc w:val="both"/>
        <w:rPr>
          <w:sz w:val="28"/>
          <w:szCs w:val="28"/>
        </w:rPr>
      </w:pPr>
      <w:r w:rsidRPr="00927E71">
        <w:rPr>
          <w:color w:val="000000"/>
          <w:sz w:val="28"/>
          <w:szCs w:val="28"/>
        </w:rPr>
        <w:t>Объем реализации бытовых услуг населению за 201</w:t>
      </w:r>
      <w:r w:rsidR="00C16577">
        <w:rPr>
          <w:color w:val="000000"/>
          <w:sz w:val="28"/>
          <w:szCs w:val="28"/>
        </w:rPr>
        <w:t>8</w:t>
      </w:r>
      <w:r w:rsidRPr="00927E71">
        <w:rPr>
          <w:color w:val="000000"/>
          <w:sz w:val="28"/>
          <w:szCs w:val="28"/>
        </w:rPr>
        <w:t xml:space="preserve"> год составил </w:t>
      </w:r>
      <w:r w:rsidR="00451BAB">
        <w:rPr>
          <w:color w:val="000000"/>
          <w:sz w:val="28"/>
          <w:szCs w:val="28"/>
        </w:rPr>
        <w:t>4</w:t>
      </w:r>
      <w:r w:rsidR="00C16577">
        <w:rPr>
          <w:color w:val="000000"/>
          <w:sz w:val="28"/>
          <w:szCs w:val="28"/>
        </w:rPr>
        <w:t>7,4</w:t>
      </w:r>
      <w:r w:rsidRPr="00927E71">
        <w:rPr>
          <w:color w:val="000000"/>
          <w:sz w:val="28"/>
          <w:szCs w:val="28"/>
        </w:rPr>
        <w:t xml:space="preserve"> млн.рублей , что на </w:t>
      </w:r>
      <w:r w:rsidR="00C16577">
        <w:rPr>
          <w:color w:val="000000"/>
          <w:sz w:val="28"/>
          <w:szCs w:val="28"/>
        </w:rPr>
        <w:t>2</w:t>
      </w:r>
      <w:r w:rsidRPr="00927E71">
        <w:rPr>
          <w:color w:val="000000"/>
          <w:sz w:val="28"/>
          <w:szCs w:val="28"/>
        </w:rPr>
        <w:t xml:space="preserve">% больше  уровня предыдущего года. Бытовые услуги в районе оказывают </w:t>
      </w:r>
      <w:r w:rsidR="00D3668E">
        <w:rPr>
          <w:color w:val="000000"/>
          <w:sz w:val="28"/>
          <w:szCs w:val="28"/>
        </w:rPr>
        <w:t>30</w:t>
      </w:r>
      <w:r w:rsidR="00C16577">
        <w:rPr>
          <w:color w:val="000000"/>
          <w:sz w:val="28"/>
          <w:szCs w:val="28"/>
        </w:rPr>
        <w:t xml:space="preserve"> </w:t>
      </w:r>
      <w:r w:rsidRPr="00927E71">
        <w:rPr>
          <w:color w:val="000000"/>
          <w:sz w:val="28"/>
          <w:szCs w:val="28"/>
        </w:rPr>
        <w:t>предприятий, в том числе ремонт обуви-2; ремонт и пошив швейных изделий-</w:t>
      </w:r>
      <w:r w:rsidR="00D3668E">
        <w:rPr>
          <w:color w:val="000000"/>
          <w:sz w:val="28"/>
          <w:szCs w:val="28"/>
        </w:rPr>
        <w:t>2</w:t>
      </w:r>
      <w:r w:rsidRPr="00927E71">
        <w:rPr>
          <w:color w:val="000000"/>
          <w:sz w:val="28"/>
          <w:szCs w:val="28"/>
        </w:rPr>
        <w:t>; ремонт и техническое обслуживание бытовых машин и бытовых приборов-</w:t>
      </w:r>
      <w:r w:rsidR="00D3668E">
        <w:rPr>
          <w:color w:val="000000"/>
          <w:sz w:val="28"/>
          <w:szCs w:val="28"/>
        </w:rPr>
        <w:t>3</w:t>
      </w:r>
      <w:r w:rsidRPr="00927E71">
        <w:rPr>
          <w:color w:val="000000"/>
          <w:sz w:val="28"/>
          <w:szCs w:val="28"/>
        </w:rPr>
        <w:t>;  техническое обслуживание и ремонт тран</w:t>
      </w:r>
      <w:r w:rsidRPr="00927E71">
        <w:rPr>
          <w:color w:val="000000"/>
          <w:sz w:val="28"/>
          <w:szCs w:val="28"/>
        </w:rPr>
        <w:t>с</w:t>
      </w:r>
      <w:r w:rsidRPr="00927E71">
        <w:rPr>
          <w:color w:val="000000"/>
          <w:sz w:val="28"/>
          <w:szCs w:val="28"/>
        </w:rPr>
        <w:t>портных средств-4; услуги бани-1; услуги парикмахерских-10; изготовление и ремонт мебели-2; услуги фотоателье-2;компьютерная поддержка – 2;  р</w:t>
      </w:r>
      <w:r w:rsidRPr="00927E71">
        <w:rPr>
          <w:color w:val="000000"/>
          <w:sz w:val="28"/>
          <w:szCs w:val="28"/>
        </w:rPr>
        <w:t>е</w:t>
      </w:r>
      <w:r w:rsidRPr="00927E71">
        <w:rPr>
          <w:color w:val="000000"/>
          <w:sz w:val="28"/>
          <w:szCs w:val="28"/>
        </w:rPr>
        <w:t>монт и строительство жилья-2.  Есть на сегодняшний день  два</w:t>
      </w:r>
      <w:r w:rsidRPr="00927E71">
        <w:rPr>
          <w:sz w:val="28"/>
          <w:szCs w:val="28"/>
        </w:rPr>
        <w:t xml:space="preserve">  оптовых </w:t>
      </w:r>
      <w:r w:rsidRPr="00927E71">
        <w:rPr>
          <w:sz w:val="28"/>
          <w:szCs w:val="28"/>
        </w:rPr>
        <w:lastRenderedPageBreak/>
        <w:t xml:space="preserve">склада по реализации продуктовых товаров. Функционируют </w:t>
      </w:r>
      <w:r w:rsidRPr="00D50DE7">
        <w:rPr>
          <w:sz w:val="28"/>
          <w:szCs w:val="28"/>
        </w:rPr>
        <w:t>7</w:t>
      </w:r>
      <w:r w:rsidRPr="00927E71">
        <w:rPr>
          <w:sz w:val="28"/>
          <w:szCs w:val="28"/>
        </w:rPr>
        <w:t xml:space="preserve"> аптек. О</w:t>
      </w:r>
      <w:r w:rsidRPr="00927E71">
        <w:rPr>
          <w:sz w:val="28"/>
          <w:szCs w:val="28"/>
        </w:rPr>
        <w:t>т</w:t>
      </w:r>
      <w:r w:rsidRPr="00927E71">
        <w:rPr>
          <w:sz w:val="28"/>
          <w:szCs w:val="28"/>
        </w:rPr>
        <w:t>крылись салоны сотовой связи, где имеется возможность приобрести телеф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 xml:space="preserve">ны и подключаться к сотовым сетям, таким как: Би Лайн, МТС, Мегафон, Летай. </w:t>
      </w:r>
    </w:p>
    <w:p w:rsidR="003362BF" w:rsidRDefault="009666C0" w:rsidP="002849BF">
      <w:pPr>
        <w:ind w:firstLine="705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Несмотря на то, что в данной сфере деятельности наблюдается тенде</w:t>
      </w:r>
      <w:r w:rsidRPr="00927E71">
        <w:rPr>
          <w:sz w:val="28"/>
          <w:szCs w:val="28"/>
        </w:rPr>
        <w:t>н</w:t>
      </w:r>
      <w:r w:rsidRPr="00927E71">
        <w:rPr>
          <w:sz w:val="28"/>
          <w:szCs w:val="28"/>
        </w:rPr>
        <w:t xml:space="preserve">ция расширения сферы услуг, в настоящее время в районе отсутствуют такие виды бытовых услуг, как </w:t>
      </w:r>
      <w:r w:rsidR="003362BF">
        <w:rPr>
          <w:sz w:val="28"/>
          <w:szCs w:val="28"/>
        </w:rPr>
        <w:t>химчистка,  пошив о</w:t>
      </w:r>
      <w:r w:rsidR="002849BF">
        <w:rPr>
          <w:sz w:val="28"/>
          <w:szCs w:val="28"/>
        </w:rPr>
        <w:t>дежды</w:t>
      </w:r>
      <w:r w:rsidR="00FD3B1D">
        <w:rPr>
          <w:sz w:val="28"/>
          <w:szCs w:val="28"/>
        </w:rPr>
        <w:t>,</w:t>
      </w:r>
      <w:r w:rsidR="002849BF">
        <w:rPr>
          <w:sz w:val="28"/>
          <w:szCs w:val="28"/>
        </w:rPr>
        <w:t xml:space="preserve"> юридические, клини</w:t>
      </w:r>
      <w:r w:rsidR="002849BF">
        <w:rPr>
          <w:sz w:val="28"/>
          <w:szCs w:val="28"/>
        </w:rPr>
        <w:t>н</w:t>
      </w:r>
      <w:r w:rsidR="002849BF">
        <w:rPr>
          <w:sz w:val="28"/>
          <w:szCs w:val="28"/>
        </w:rPr>
        <w:t>говые услуги, услуга няни на дому, организации праздников, анимационные услуги.</w:t>
      </w:r>
    </w:p>
    <w:p w:rsidR="00D50DE7" w:rsidRDefault="00D50DE7" w:rsidP="00927E71">
      <w:pPr>
        <w:ind w:firstLine="705"/>
        <w:jc w:val="both"/>
        <w:rPr>
          <w:sz w:val="28"/>
          <w:szCs w:val="28"/>
        </w:rPr>
      </w:pPr>
    </w:p>
    <w:p w:rsidR="006D4B3E" w:rsidRDefault="006D4B3E" w:rsidP="00927E71">
      <w:pPr>
        <w:ind w:firstLine="705"/>
        <w:jc w:val="both"/>
        <w:rPr>
          <w:sz w:val="28"/>
          <w:szCs w:val="28"/>
        </w:rPr>
      </w:pPr>
    </w:p>
    <w:p w:rsidR="009666C0" w:rsidRPr="00927E71" w:rsidRDefault="009666C0" w:rsidP="002849BF">
      <w:pPr>
        <w:tabs>
          <w:tab w:val="left" w:pos="2032"/>
        </w:tabs>
        <w:ind w:firstLine="720"/>
        <w:jc w:val="center"/>
        <w:rPr>
          <w:b/>
          <w:i/>
          <w:sz w:val="28"/>
          <w:szCs w:val="28"/>
        </w:rPr>
      </w:pPr>
      <w:r w:rsidRPr="00927E71">
        <w:rPr>
          <w:b/>
          <w:i/>
          <w:sz w:val="28"/>
          <w:szCs w:val="28"/>
        </w:rPr>
        <w:t>Динамика объема платных и бытовых услуг за 201</w:t>
      </w:r>
      <w:r w:rsidR="00F57504">
        <w:rPr>
          <w:b/>
          <w:i/>
          <w:sz w:val="28"/>
          <w:szCs w:val="28"/>
        </w:rPr>
        <w:t>6</w:t>
      </w:r>
      <w:r w:rsidRPr="00927E71">
        <w:rPr>
          <w:b/>
          <w:i/>
          <w:sz w:val="28"/>
          <w:szCs w:val="28"/>
        </w:rPr>
        <w:t>-201</w:t>
      </w:r>
      <w:r w:rsidR="00F57504">
        <w:rPr>
          <w:b/>
          <w:i/>
          <w:sz w:val="28"/>
          <w:szCs w:val="28"/>
        </w:rPr>
        <w:t>8</w:t>
      </w:r>
      <w:r w:rsidRPr="00927E71">
        <w:rPr>
          <w:b/>
          <w:i/>
          <w:sz w:val="28"/>
          <w:szCs w:val="28"/>
        </w:rPr>
        <w:t xml:space="preserve"> годы  по</w:t>
      </w:r>
    </w:p>
    <w:p w:rsidR="009666C0" w:rsidRPr="00927E71" w:rsidRDefault="009666C0" w:rsidP="002849BF">
      <w:pPr>
        <w:ind w:firstLine="720"/>
        <w:jc w:val="center"/>
        <w:rPr>
          <w:b/>
          <w:i/>
          <w:sz w:val="28"/>
          <w:szCs w:val="28"/>
        </w:rPr>
      </w:pPr>
      <w:r w:rsidRPr="00927E71">
        <w:rPr>
          <w:b/>
          <w:i/>
          <w:sz w:val="28"/>
          <w:szCs w:val="28"/>
        </w:rPr>
        <w:t>Алькеевскому муниципальному району (млн.руб.)</w:t>
      </w:r>
    </w:p>
    <w:p w:rsidR="009666C0" w:rsidRPr="00927E71" w:rsidRDefault="009666C0" w:rsidP="00927E71">
      <w:pPr>
        <w:ind w:firstLine="720"/>
        <w:jc w:val="both"/>
        <w:rPr>
          <w:b/>
          <w:i/>
          <w:sz w:val="28"/>
          <w:szCs w:val="28"/>
        </w:rPr>
      </w:pPr>
    </w:p>
    <w:p w:rsidR="009666C0" w:rsidRPr="00927E71" w:rsidRDefault="009666C0" w:rsidP="00927E71">
      <w:pPr>
        <w:ind w:firstLine="720"/>
        <w:jc w:val="both"/>
        <w:rPr>
          <w:b/>
          <w:i/>
          <w:sz w:val="28"/>
          <w:szCs w:val="28"/>
        </w:rPr>
      </w:pPr>
      <w:r w:rsidRPr="00927E71">
        <w:rPr>
          <w:b/>
          <w:i/>
          <w:noProof/>
          <w:sz w:val="28"/>
          <w:szCs w:val="28"/>
        </w:rPr>
        <w:drawing>
          <wp:inline distT="0" distB="0" distL="0" distR="0">
            <wp:extent cx="5208933" cy="2991678"/>
            <wp:effectExtent l="19050" t="0" r="10767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66C0" w:rsidRPr="00927E71" w:rsidRDefault="009666C0" w:rsidP="00927E71">
      <w:pPr>
        <w:shd w:val="clear" w:color="auto" w:fill="FFFFFF"/>
        <w:ind w:firstLine="709"/>
        <w:jc w:val="both"/>
        <w:rPr>
          <w:b/>
          <w:i/>
          <w:color w:val="1F497D" w:themeColor="text2"/>
          <w:sz w:val="28"/>
          <w:szCs w:val="28"/>
        </w:rPr>
      </w:pPr>
    </w:p>
    <w:p w:rsidR="00F8257C" w:rsidRPr="00927E71" w:rsidRDefault="00F8257C" w:rsidP="00927E71">
      <w:pPr>
        <w:shd w:val="clear" w:color="auto" w:fill="FFFFFF"/>
        <w:ind w:firstLine="709"/>
        <w:jc w:val="both"/>
        <w:rPr>
          <w:b/>
          <w:i/>
          <w:color w:val="1F497D" w:themeColor="text2"/>
          <w:sz w:val="28"/>
          <w:szCs w:val="28"/>
        </w:rPr>
      </w:pPr>
      <w:r w:rsidRPr="00927E71">
        <w:rPr>
          <w:b/>
          <w:i/>
          <w:color w:val="1F497D" w:themeColor="text2"/>
          <w:sz w:val="28"/>
          <w:szCs w:val="28"/>
        </w:rPr>
        <w:t>Услуги общественного питания</w:t>
      </w:r>
      <w:r w:rsidRPr="00927E71">
        <w:rPr>
          <w:sz w:val="28"/>
          <w:szCs w:val="28"/>
        </w:rPr>
        <w:t xml:space="preserve"> Алькеевского муниципального рай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 xml:space="preserve">на представляют </w:t>
      </w:r>
      <w:r w:rsidR="004F538B">
        <w:rPr>
          <w:sz w:val="28"/>
          <w:szCs w:val="28"/>
        </w:rPr>
        <w:t>6</w:t>
      </w:r>
      <w:r w:rsidRPr="00927E71">
        <w:rPr>
          <w:sz w:val="28"/>
          <w:szCs w:val="28"/>
        </w:rPr>
        <w:t xml:space="preserve"> индивидуальных предпринимателей, это кафе: «Созве</w:t>
      </w:r>
      <w:r w:rsidRPr="00927E71">
        <w:rPr>
          <w:sz w:val="28"/>
          <w:szCs w:val="28"/>
        </w:rPr>
        <w:t>з</w:t>
      </w:r>
      <w:r w:rsidRPr="00927E71">
        <w:rPr>
          <w:sz w:val="28"/>
          <w:szCs w:val="28"/>
        </w:rPr>
        <w:t xml:space="preserve">дие», два кафе «Актай»,  «Причал», «Смак», </w:t>
      </w:r>
      <w:r w:rsidR="004F538B">
        <w:rPr>
          <w:sz w:val="28"/>
          <w:szCs w:val="28"/>
        </w:rPr>
        <w:t xml:space="preserve">« Три тополя» </w:t>
      </w:r>
      <w:r w:rsidRPr="00927E71">
        <w:rPr>
          <w:color w:val="000000"/>
          <w:sz w:val="28"/>
          <w:szCs w:val="28"/>
        </w:rPr>
        <w:t>не уступающие по всем параметрам городским;</w:t>
      </w:r>
      <w:r w:rsidRPr="00927E71">
        <w:rPr>
          <w:sz w:val="28"/>
          <w:szCs w:val="28"/>
        </w:rPr>
        <w:t xml:space="preserve"> на базе 24 образовательных учреждений  функционируют пришкольные столовые. За 201</w:t>
      </w:r>
      <w:r w:rsidR="002E44BB">
        <w:rPr>
          <w:sz w:val="28"/>
          <w:szCs w:val="28"/>
        </w:rPr>
        <w:t>8</w:t>
      </w:r>
      <w:r w:rsidRPr="00927E71">
        <w:rPr>
          <w:sz w:val="28"/>
          <w:szCs w:val="28"/>
        </w:rPr>
        <w:t xml:space="preserve"> год оборот предприятий общественного питания составил </w:t>
      </w:r>
      <w:r w:rsidR="002E44BB">
        <w:rPr>
          <w:sz w:val="28"/>
          <w:szCs w:val="28"/>
        </w:rPr>
        <w:t>72,1</w:t>
      </w:r>
      <w:r w:rsidRPr="00927E71">
        <w:rPr>
          <w:sz w:val="28"/>
          <w:szCs w:val="28"/>
        </w:rPr>
        <w:t xml:space="preserve"> млн.рублей, что составляет 11</w:t>
      </w:r>
      <w:r w:rsidR="002E44BB">
        <w:rPr>
          <w:sz w:val="28"/>
          <w:szCs w:val="28"/>
        </w:rPr>
        <w:t>6</w:t>
      </w:r>
      <w:r w:rsidRPr="00927E71">
        <w:rPr>
          <w:sz w:val="28"/>
          <w:szCs w:val="28"/>
        </w:rPr>
        <w:t xml:space="preserve"> %  к  периоду прошлого года. В расчете на душу населения услуг общественного питания в 201</w:t>
      </w:r>
      <w:r w:rsidR="002E44BB">
        <w:rPr>
          <w:sz w:val="28"/>
          <w:szCs w:val="28"/>
        </w:rPr>
        <w:t xml:space="preserve">8 </w:t>
      </w:r>
      <w:r w:rsidRPr="00927E71">
        <w:rPr>
          <w:sz w:val="28"/>
          <w:szCs w:val="28"/>
        </w:rPr>
        <w:t xml:space="preserve"> году оказано на сумму 3</w:t>
      </w:r>
      <w:r w:rsidR="002E44BB">
        <w:rPr>
          <w:sz w:val="28"/>
          <w:szCs w:val="28"/>
        </w:rPr>
        <w:t>785</w:t>
      </w:r>
      <w:r w:rsidRPr="00927E71">
        <w:rPr>
          <w:sz w:val="28"/>
          <w:szCs w:val="28"/>
        </w:rPr>
        <w:t xml:space="preserve"> рублей, что на 1</w:t>
      </w:r>
      <w:r w:rsidR="002E44BB">
        <w:rPr>
          <w:sz w:val="28"/>
          <w:szCs w:val="28"/>
        </w:rPr>
        <w:t>7</w:t>
      </w:r>
      <w:r w:rsidRPr="00927E71">
        <w:rPr>
          <w:sz w:val="28"/>
          <w:szCs w:val="28"/>
        </w:rPr>
        <w:t>% больше уровня 201</w:t>
      </w:r>
      <w:r w:rsidR="002E44BB">
        <w:rPr>
          <w:sz w:val="28"/>
          <w:szCs w:val="28"/>
        </w:rPr>
        <w:t>7</w:t>
      </w:r>
      <w:r w:rsidRPr="00927E71">
        <w:rPr>
          <w:sz w:val="28"/>
          <w:szCs w:val="28"/>
        </w:rPr>
        <w:t xml:space="preserve"> года .</w:t>
      </w:r>
    </w:p>
    <w:p w:rsidR="00D50DE7" w:rsidRPr="00927E71" w:rsidRDefault="00524BE7" w:rsidP="00D50DE7">
      <w:pPr>
        <w:ind w:firstLine="709"/>
        <w:jc w:val="both"/>
        <w:rPr>
          <w:sz w:val="28"/>
          <w:szCs w:val="28"/>
        </w:rPr>
      </w:pPr>
      <w:r w:rsidRPr="004F538B">
        <w:rPr>
          <w:rStyle w:val="10"/>
          <w:rFonts w:ascii="Times New Roman" w:hAnsi="Times New Roman" w:cs="Times New Roman"/>
          <w:i/>
        </w:rPr>
        <w:t>Услуги по перевозке</w:t>
      </w:r>
      <w:r>
        <w:rPr>
          <w:sz w:val="28"/>
          <w:szCs w:val="28"/>
        </w:rPr>
        <w:t xml:space="preserve"> .</w:t>
      </w:r>
      <w:r w:rsidR="005728F9">
        <w:rPr>
          <w:sz w:val="28"/>
          <w:szCs w:val="28"/>
        </w:rPr>
        <w:t xml:space="preserve"> </w:t>
      </w:r>
      <w:r w:rsidR="00C04475" w:rsidRPr="00927E71">
        <w:rPr>
          <w:sz w:val="28"/>
          <w:szCs w:val="28"/>
        </w:rPr>
        <w:t>Пассажирские автобусные перевозки в Алькее</w:t>
      </w:r>
      <w:r w:rsidR="00C04475" w:rsidRPr="00927E71">
        <w:rPr>
          <w:sz w:val="28"/>
          <w:szCs w:val="28"/>
        </w:rPr>
        <w:t>в</w:t>
      </w:r>
      <w:r w:rsidR="00C04475" w:rsidRPr="00927E71">
        <w:rPr>
          <w:sz w:val="28"/>
          <w:szCs w:val="28"/>
        </w:rPr>
        <w:t>ском муниципальном районе осуществля</w:t>
      </w:r>
      <w:r w:rsidR="002849BF">
        <w:rPr>
          <w:sz w:val="28"/>
          <w:szCs w:val="28"/>
        </w:rPr>
        <w:t>ет</w:t>
      </w:r>
      <w:r w:rsidR="00C04475" w:rsidRPr="00927E71">
        <w:rPr>
          <w:sz w:val="28"/>
          <w:szCs w:val="28"/>
        </w:rPr>
        <w:t xml:space="preserve"> один  предприниматель ИП Па</w:t>
      </w:r>
      <w:r w:rsidR="00C04475" w:rsidRPr="00927E71">
        <w:rPr>
          <w:sz w:val="28"/>
          <w:szCs w:val="28"/>
        </w:rPr>
        <w:t>в</w:t>
      </w:r>
      <w:r w:rsidR="00C04475" w:rsidRPr="00927E71">
        <w:rPr>
          <w:sz w:val="28"/>
          <w:szCs w:val="28"/>
        </w:rPr>
        <w:t>лов Ю.И., согласно результатов конкурса на предоставление права обслуж</w:t>
      </w:r>
      <w:r w:rsidR="00C04475" w:rsidRPr="00927E71">
        <w:rPr>
          <w:sz w:val="28"/>
          <w:szCs w:val="28"/>
        </w:rPr>
        <w:t>и</w:t>
      </w:r>
      <w:r w:rsidR="00C04475" w:rsidRPr="00927E71">
        <w:rPr>
          <w:sz w:val="28"/>
          <w:szCs w:val="28"/>
        </w:rPr>
        <w:t xml:space="preserve">вания пассажиров и перевозки багажа на межмуниципальных автобусных маршрутах, проходящих на территории РТ, состоявшегося в </w:t>
      </w:r>
      <w:r w:rsidR="00F47A5D">
        <w:rPr>
          <w:sz w:val="28"/>
          <w:szCs w:val="28"/>
        </w:rPr>
        <w:t>феврале</w:t>
      </w:r>
      <w:r w:rsidR="00C04475" w:rsidRPr="00927E71">
        <w:rPr>
          <w:sz w:val="28"/>
          <w:szCs w:val="28"/>
        </w:rPr>
        <w:t xml:space="preserve"> 201</w:t>
      </w:r>
      <w:r w:rsidR="00F47A5D">
        <w:rPr>
          <w:sz w:val="28"/>
          <w:szCs w:val="28"/>
        </w:rPr>
        <w:t>9</w:t>
      </w:r>
      <w:r w:rsidR="00C04475" w:rsidRPr="00927E71">
        <w:rPr>
          <w:sz w:val="28"/>
          <w:szCs w:val="28"/>
        </w:rPr>
        <w:t xml:space="preserve"> года.</w:t>
      </w:r>
      <w:r w:rsidR="00D50DE7" w:rsidRPr="00D50DE7">
        <w:rPr>
          <w:sz w:val="28"/>
          <w:szCs w:val="28"/>
        </w:rPr>
        <w:t xml:space="preserve"> </w:t>
      </w:r>
      <w:r w:rsidR="00D50DE7" w:rsidRPr="00927E71">
        <w:rPr>
          <w:sz w:val="28"/>
          <w:szCs w:val="28"/>
        </w:rPr>
        <w:t xml:space="preserve">Широкое направление в развитии частного бизнеса в  последние годы  </w:t>
      </w:r>
      <w:r w:rsidR="00D50DE7" w:rsidRPr="00927E71">
        <w:rPr>
          <w:sz w:val="28"/>
          <w:szCs w:val="28"/>
        </w:rPr>
        <w:lastRenderedPageBreak/>
        <w:t xml:space="preserve">получил такой вид услуг, как такси и грузовые перевозки, по этому виду услуг в районе зарегистрировано более </w:t>
      </w:r>
      <w:r w:rsidR="00D50DE7" w:rsidRPr="00D50DE7">
        <w:rPr>
          <w:sz w:val="28"/>
          <w:szCs w:val="28"/>
        </w:rPr>
        <w:t>10 предпринимателей</w:t>
      </w:r>
      <w:r w:rsidR="00D50DE7" w:rsidRPr="00927E71">
        <w:rPr>
          <w:sz w:val="28"/>
          <w:szCs w:val="28"/>
        </w:rPr>
        <w:t xml:space="preserve">. </w:t>
      </w:r>
    </w:p>
    <w:p w:rsidR="00C04475" w:rsidRDefault="00C04475" w:rsidP="002849BF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В районе насчитывается 34 отдаленных населенных пунктов, обслуж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 xml:space="preserve">вание которых осуществляют такси . </w:t>
      </w:r>
    </w:p>
    <w:p w:rsidR="00487FB7" w:rsidRPr="00927E71" w:rsidRDefault="00487FB7" w:rsidP="00927E71">
      <w:pPr>
        <w:ind w:firstLine="567"/>
        <w:jc w:val="both"/>
        <w:rPr>
          <w:color w:val="000000" w:themeColor="text1"/>
          <w:sz w:val="28"/>
          <w:szCs w:val="28"/>
        </w:rPr>
      </w:pPr>
    </w:p>
    <w:p w:rsidR="00A81D31" w:rsidRPr="00D50DE7" w:rsidRDefault="00D50DE7" w:rsidP="00013ABE">
      <w:pPr>
        <w:ind w:left="426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3.5.</w:t>
      </w:r>
      <w:r w:rsidR="00A81D31" w:rsidRPr="00D50DE7">
        <w:rPr>
          <w:b/>
          <w:color w:val="000000" w:themeColor="text1"/>
          <w:sz w:val="28"/>
          <w:szCs w:val="28"/>
        </w:rPr>
        <w:t>РАЗВИТИЕ ПРЕДПРИНИМАТЕЛЬСТВА</w:t>
      </w:r>
      <w:r w:rsidRPr="00D50DE7">
        <w:rPr>
          <w:b/>
          <w:color w:val="000000" w:themeColor="text1"/>
          <w:sz w:val="28"/>
          <w:szCs w:val="28"/>
        </w:rPr>
        <w:t xml:space="preserve"> </w:t>
      </w:r>
      <w:r w:rsidR="00A81D31" w:rsidRPr="00D50DE7">
        <w:rPr>
          <w:b/>
          <w:color w:val="000000" w:themeColor="text1"/>
          <w:sz w:val="28"/>
          <w:szCs w:val="28"/>
        </w:rPr>
        <w:t>СРЕДИ МОЛОДЕЖИ</w:t>
      </w:r>
    </w:p>
    <w:p w:rsidR="007E6B89" w:rsidRPr="00927E71" w:rsidRDefault="007E6B89" w:rsidP="00927E71">
      <w:pPr>
        <w:jc w:val="both"/>
        <w:rPr>
          <w:b/>
          <w:color w:val="000000" w:themeColor="text1"/>
          <w:sz w:val="28"/>
          <w:szCs w:val="28"/>
        </w:rPr>
      </w:pPr>
    </w:p>
    <w:p w:rsidR="001822E0" w:rsidRDefault="00A81D31" w:rsidP="002849BF">
      <w:pPr>
        <w:ind w:firstLine="426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В современном мире молодым людям не просто определиться с деятел</w:t>
      </w:r>
      <w:r w:rsidRPr="00927E71">
        <w:rPr>
          <w:sz w:val="28"/>
          <w:szCs w:val="28"/>
        </w:rPr>
        <w:t>ь</w:t>
      </w:r>
      <w:r w:rsidRPr="00927E71">
        <w:rPr>
          <w:sz w:val="28"/>
          <w:szCs w:val="28"/>
        </w:rPr>
        <w:t>ностью, которой в дальнейшем им придется заниматься. Еще сложнее р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шиться заниматься предпринимательской деятельностью. Многие об этом задумываются, но мало тех людей, у кого предпринимательство — цель, к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торую они хотят реализовать. В то же время, молодежь — это люди, в кот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 xml:space="preserve">рых заложен большой потенциал, у них есть стремление к переменам. Чаще всего именно молодые люди творчески подходят к решению тех или иных проблем, они амбициозны и полны энергии. </w:t>
      </w:r>
    </w:p>
    <w:p w:rsidR="001822E0" w:rsidRDefault="00A81D31" w:rsidP="002849BF">
      <w:pPr>
        <w:ind w:firstLine="426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Молодежное предпринимательство находится в центре интересов совр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менного общества, затрагивает жизнь всего населения. Вряд ли многие се</w:t>
      </w:r>
      <w:r w:rsidRPr="00927E71">
        <w:rPr>
          <w:sz w:val="28"/>
          <w:szCs w:val="28"/>
        </w:rPr>
        <w:t>к</w:t>
      </w:r>
      <w:r w:rsidRPr="00927E71">
        <w:rPr>
          <w:sz w:val="28"/>
          <w:szCs w:val="28"/>
        </w:rPr>
        <w:t>тора экономики могли бы функционировать без нескончаемого потока пр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дукции и услуг, в котором задействованы молодые предприниматели. Для формирования экономики любой страны развитие молодежного предприн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мательства является одним из важных моментов. Молодежь — самая акти</w:t>
      </w:r>
      <w:r w:rsidRPr="00927E71">
        <w:rPr>
          <w:sz w:val="28"/>
          <w:szCs w:val="28"/>
        </w:rPr>
        <w:t>в</w:t>
      </w:r>
      <w:r w:rsidRPr="00927E71">
        <w:rPr>
          <w:sz w:val="28"/>
          <w:szCs w:val="28"/>
        </w:rPr>
        <w:t>ная часть общества, которая быстро реагирует на любые изменения в жизни и которая эффективно воспринимает полезные их стороны. Поэтому можно говорить о том, что молодежь обладает куда большим потенциалом и сп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 xml:space="preserve">собностью к предпринимательской деятельности, чем другие возрастные группы. </w:t>
      </w:r>
    </w:p>
    <w:p w:rsidR="00A81D31" w:rsidRDefault="00A81D31" w:rsidP="002849BF">
      <w:pPr>
        <w:ind w:firstLine="426"/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Привлечение молодых людей к предпринимательской деятельности — это не только увеличение доли малого бизнеса, но ещё и решение проблемы занятости молодёжи. </w:t>
      </w:r>
    </w:p>
    <w:p w:rsidR="00E22644" w:rsidRDefault="00E22644" w:rsidP="002849B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привлечения интереса молодежи к предпринимательской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необходимо :</w:t>
      </w:r>
    </w:p>
    <w:p w:rsidR="00C57D5A" w:rsidRDefault="00E22644" w:rsidP="00927E71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57D5A">
        <w:rPr>
          <w:sz w:val="28"/>
          <w:szCs w:val="28"/>
        </w:rPr>
        <w:t>реди учащихся 9-11 классов в образовательных учреждениях района на внеклассных часах провод</w:t>
      </w:r>
      <w:r>
        <w:rPr>
          <w:sz w:val="28"/>
          <w:szCs w:val="28"/>
        </w:rPr>
        <w:t>ить</w:t>
      </w:r>
      <w:r w:rsidR="00C57D5A">
        <w:rPr>
          <w:sz w:val="28"/>
          <w:szCs w:val="28"/>
        </w:rPr>
        <w:t xml:space="preserve"> лекции с информацией о действующем бизнесе в районе, о перспективных отраслях развития бизнеса в районе с приведен</w:t>
      </w:r>
      <w:r w:rsidR="00C57D5A">
        <w:rPr>
          <w:sz w:val="28"/>
          <w:szCs w:val="28"/>
        </w:rPr>
        <w:t>и</w:t>
      </w:r>
      <w:r w:rsidR="00C57D5A">
        <w:rPr>
          <w:sz w:val="28"/>
          <w:szCs w:val="28"/>
        </w:rPr>
        <w:t>ем конкретных примеров</w:t>
      </w:r>
      <w:r w:rsidR="002849BF">
        <w:rPr>
          <w:sz w:val="28"/>
          <w:szCs w:val="28"/>
        </w:rPr>
        <w:t>;</w:t>
      </w:r>
    </w:p>
    <w:p w:rsidR="00E22644" w:rsidRDefault="002849BF" w:rsidP="00927E7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="00E22644">
        <w:rPr>
          <w:sz w:val="28"/>
          <w:szCs w:val="28"/>
        </w:rPr>
        <w:t xml:space="preserve"> семинаров для молодежи с выездом на производство</w:t>
      </w:r>
      <w:r w:rsidR="00FD3B1D">
        <w:rPr>
          <w:sz w:val="28"/>
          <w:szCs w:val="28"/>
        </w:rPr>
        <w:t>;</w:t>
      </w:r>
    </w:p>
    <w:p w:rsidR="00E22644" w:rsidRDefault="00E22644" w:rsidP="00927E71">
      <w:pPr>
        <w:jc w:val="both"/>
        <w:rPr>
          <w:sz w:val="28"/>
          <w:szCs w:val="28"/>
        </w:rPr>
      </w:pPr>
      <w:r>
        <w:rPr>
          <w:sz w:val="28"/>
          <w:szCs w:val="28"/>
        </w:rPr>
        <w:t>-обучение старшеклассников основ</w:t>
      </w:r>
      <w:r w:rsidR="002849BF">
        <w:rPr>
          <w:sz w:val="28"/>
          <w:szCs w:val="28"/>
        </w:rPr>
        <w:t>ам</w:t>
      </w:r>
      <w:r>
        <w:rPr>
          <w:sz w:val="28"/>
          <w:szCs w:val="28"/>
        </w:rPr>
        <w:t xml:space="preserve"> предпринимательской деятельности в бесплатных проектах « Бизнес класс»  от Сбербанка и </w:t>
      </w:r>
      <w:r w:rsidR="002849BF"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и «» Ближе к делу» от ВТБ;</w:t>
      </w:r>
    </w:p>
    <w:p w:rsidR="00E22644" w:rsidRDefault="00E22644" w:rsidP="00927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-включить в программу обучения  в </w:t>
      </w:r>
      <w:r w:rsidR="002849BF">
        <w:rPr>
          <w:sz w:val="28"/>
          <w:szCs w:val="28"/>
        </w:rPr>
        <w:t xml:space="preserve">Алькеевском </w:t>
      </w:r>
      <w:r>
        <w:rPr>
          <w:sz w:val="28"/>
          <w:szCs w:val="28"/>
        </w:rPr>
        <w:t>филиал</w:t>
      </w:r>
      <w:r w:rsidR="002849BF">
        <w:rPr>
          <w:sz w:val="28"/>
          <w:szCs w:val="28"/>
        </w:rPr>
        <w:t>е</w:t>
      </w:r>
      <w:r>
        <w:rPr>
          <w:sz w:val="28"/>
          <w:szCs w:val="28"/>
        </w:rPr>
        <w:t xml:space="preserve"> Алексеевского 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роколлед</w:t>
      </w:r>
      <w:r w:rsidR="002849BF">
        <w:rPr>
          <w:sz w:val="28"/>
          <w:szCs w:val="28"/>
        </w:rPr>
        <w:t xml:space="preserve">жа </w:t>
      </w:r>
      <w:r>
        <w:rPr>
          <w:sz w:val="28"/>
          <w:szCs w:val="28"/>
        </w:rPr>
        <w:t>основы ведение бизнеса;</w:t>
      </w:r>
    </w:p>
    <w:p w:rsidR="00C57D5A" w:rsidRPr="00927E71" w:rsidRDefault="00E22644" w:rsidP="00927E71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желающих заниматься бизнесом</w:t>
      </w:r>
      <w:r w:rsidR="006327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организовать платные курсы по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чению предпринимательской деятельности</w:t>
      </w:r>
      <w:r w:rsidR="002849BF">
        <w:rPr>
          <w:sz w:val="28"/>
          <w:szCs w:val="28"/>
        </w:rPr>
        <w:t>.</w:t>
      </w:r>
    </w:p>
    <w:p w:rsidR="005628C0" w:rsidRPr="00927E71" w:rsidRDefault="005628C0" w:rsidP="00927E71">
      <w:pPr>
        <w:jc w:val="both"/>
        <w:rPr>
          <w:sz w:val="28"/>
          <w:szCs w:val="28"/>
        </w:rPr>
      </w:pPr>
    </w:p>
    <w:p w:rsidR="005628C0" w:rsidRPr="00927E71" w:rsidRDefault="005628C0" w:rsidP="00013ABE">
      <w:pPr>
        <w:jc w:val="center"/>
        <w:rPr>
          <w:b/>
          <w:sz w:val="28"/>
          <w:szCs w:val="28"/>
        </w:rPr>
      </w:pPr>
      <w:r w:rsidRPr="00927E71">
        <w:rPr>
          <w:b/>
          <w:sz w:val="28"/>
          <w:szCs w:val="28"/>
        </w:rPr>
        <w:t>3.6.РАЗВИТИЕ ПРОМПЛОЩАДОК И ПРИВЛЕЧЕНИЕ РЕЗИДЕНТОВ</w:t>
      </w:r>
    </w:p>
    <w:p w:rsidR="005628C0" w:rsidRPr="00927E71" w:rsidRDefault="005628C0" w:rsidP="00927E71">
      <w:pPr>
        <w:jc w:val="both"/>
        <w:rPr>
          <w:sz w:val="28"/>
          <w:szCs w:val="28"/>
        </w:rPr>
      </w:pPr>
    </w:p>
    <w:p w:rsidR="00E6027C" w:rsidRDefault="00D975AA" w:rsidP="002849BF">
      <w:pPr>
        <w:ind w:firstLine="708"/>
        <w:jc w:val="both"/>
        <w:rPr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lastRenderedPageBreak/>
        <w:t>В целях создания условий для привлечения инвестиций, создания д</w:t>
      </w:r>
      <w:r w:rsidRPr="00927E71">
        <w:rPr>
          <w:color w:val="000000" w:themeColor="text1"/>
          <w:sz w:val="28"/>
          <w:szCs w:val="28"/>
        </w:rPr>
        <w:t>о</w:t>
      </w:r>
      <w:r w:rsidRPr="00927E71">
        <w:rPr>
          <w:color w:val="000000" w:themeColor="text1"/>
          <w:sz w:val="28"/>
          <w:szCs w:val="28"/>
        </w:rPr>
        <w:t>полнительных рабочих мест на территории Алькеевского муниципального района</w:t>
      </w:r>
      <w:r w:rsidR="005628C0" w:rsidRPr="00927E71">
        <w:rPr>
          <w:color w:val="000000" w:themeColor="text1"/>
          <w:sz w:val="28"/>
          <w:szCs w:val="28"/>
        </w:rPr>
        <w:t xml:space="preserve"> на площади 35,9 га созда</w:t>
      </w:r>
      <w:r w:rsidR="008B0A08">
        <w:rPr>
          <w:color w:val="000000" w:themeColor="text1"/>
          <w:sz w:val="28"/>
          <w:szCs w:val="28"/>
        </w:rPr>
        <w:t>на</w:t>
      </w:r>
      <w:r w:rsidR="005628C0" w:rsidRPr="00927E71">
        <w:rPr>
          <w:color w:val="000000" w:themeColor="text1"/>
          <w:sz w:val="28"/>
          <w:szCs w:val="28"/>
        </w:rPr>
        <w:t xml:space="preserve"> муниципальная промышленная площадка « Золотая долина»</w:t>
      </w:r>
      <w:r w:rsidRPr="00927E71">
        <w:rPr>
          <w:sz w:val="28"/>
          <w:szCs w:val="28"/>
        </w:rPr>
        <w:t xml:space="preserve">. </w:t>
      </w:r>
      <w:r w:rsidR="00AF3E5D" w:rsidRPr="00927E71">
        <w:rPr>
          <w:sz w:val="28"/>
          <w:szCs w:val="28"/>
        </w:rPr>
        <w:t>Удобство выбранной территории определяется близостью до трассы К</w:t>
      </w:r>
      <w:r w:rsidR="002849BF">
        <w:rPr>
          <w:sz w:val="28"/>
          <w:szCs w:val="28"/>
        </w:rPr>
        <w:t xml:space="preserve">азань – Тольятти – менее 1 км. </w:t>
      </w:r>
      <w:r w:rsidRPr="00927E71">
        <w:rPr>
          <w:sz w:val="28"/>
          <w:szCs w:val="28"/>
        </w:rPr>
        <w:t xml:space="preserve">На территории площадки </w:t>
      </w:r>
      <w:r w:rsidR="005628C0" w:rsidRPr="00927E71">
        <w:rPr>
          <w:sz w:val="28"/>
          <w:szCs w:val="28"/>
        </w:rPr>
        <w:t xml:space="preserve"> план</w:t>
      </w:r>
      <w:r w:rsidR="005628C0" w:rsidRPr="00927E71">
        <w:rPr>
          <w:sz w:val="28"/>
          <w:szCs w:val="28"/>
        </w:rPr>
        <w:t>и</w:t>
      </w:r>
      <w:r w:rsidR="005628C0" w:rsidRPr="00927E71">
        <w:rPr>
          <w:sz w:val="28"/>
          <w:szCs w:val="28"/>
        </w:rPr>
        <w:t>руется</w:t>
      </w:r>
      <w:r w:rsidRPr="00927E71">
        <w:rPr>
          <w:sz w:val="28"/>
          <w:szCs w:val="28"/>
        </w:rPr>
        <w:t xml:space="preserve"> осуществл</w:t>
      </w:r>
      <w:r w:rsidR="0063277D">
        <w:rPr>
          <w:sz w:val="28"/>
          <w:szCs w:val="28"/>
        </w:rPr>
        <w:t>ение</w:t>
      </w:r>
      <w:r w:rsidRPr="00927E71">
        <w:rPr>
          <w:sz w:val="28"/>
          <w:szCs w:val="28"/>
        </w:rPr>
        <w:t xml:space="preserve"> производственн</w:t>
      </w:r>
      <w:r w:rsidR="0063277D">
        <w:rPr>
          <w:sz w:val="28"/>
          <w:szCs w:val="28"/>
        </w:rPr>
        <w:t>ой</w:t>
      </w:r>
      <w:r w:rsidRPr="00927E71">
        <w:rPr>
          <w:sz w:val="28"/>
          <w:szCs w:val="28"/>
        </w:rPr>
        <w:t xml:space="preserve"> деятельност</w:t>
      </w:r>
      <w:r w:rsidR="0063277D">
        <w:rPr>
          <w:sz w:val="28"/>
          <w:szCs w:val="28"/>
        </w:rPr>
        <w:t>и</w:t>
      </w:r>
      <w:r w:rsidR="005628C0" w:rsidRPr="00927E71">
        <w:rPr>
          <w:sz w:val="28"/>
          <w:szCs w:val="28"/>
        </w:rPr>
        <w:t xml:space="preserve"> 10 резиден</w:t>
      </w:r>
      <w:r w:rsidRPr="00927E71">
        <w:rPr>
          <w:sz w:val="28"/>
          <w:szCs w:val="28"/>
        </w:rPr>
        <w:t>тов. Реш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 xml:space="preserve">нием Совета Алькеевского муниципального района принято освобождение от платы за аренду земельных участков на 5 лет </w:t>
      </w:r>
      <w:r w:rsidR="006D0F30" w:rsidRPr="00927E71">
        <w:rPr>
          <w:sz w:val="28"/>
          <w:szCs w:val="28"/>
        </w:rPr>
        <w:t xml:space="preserve"> предприятий, осуществляющие свою производственную деятельность на территории </w:t>
      </w:r>
      <w:r w:rsidR="0063277D">
        <w:rPr>
          <w:sz w:val="28"/>
          <w:szCs w:val="28"/>
        </w:rPr>
        <w:t>п</w:t>
      </w:r>
      <w:r w:rsidR="006D0F30" w:rsidRPr="00927E71">
        <w:rPr>
          <w:sz w:val="28"/>
          <w:szCs w:val="28"/>
        </w:rPr>
        <w:t>ромышленной пл</w:t>
      </w:r>
      <w:r w:rsidR="006D0F30" w:rsidRPr="00927E71">
        <w:rPr>
          <w:sz w:val="28"/>
          <w:szCs w:val="28"/>
        </w:rPr>
        <w:t>о</w:t>
      </w:r>
      <w:r w:rsidR="006D0F30" w:rsidRPr="00927E71">
        <w:rPr>
          <w:sz w:val="28"/>
          <w:szCs w:val="28"/>
        </w:rPr>
        <w:t xml:space="preserve">щадки « Золотая долина» . </w:t>
      </w:r>
      <w:r w:rsidRPr="00927E71">
        <w:rPr>
          <w:sz w:val="28"/>
          <w:szCs w:val="28"/>
        </w:rPr>
        <w:t xml:space="preserve"> </w:t>
      </w:r>
    </w:p>
    <w:p w:rsidR="00E6027C" w:rsidRDefault="005628C0" w:rsidP="002849BF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На сегодня заяв</w:t>
      </w:r>
      <w:r w:rsidR="002849BF">
        <w:rPr>
          <w:sz w:val="28"/>
          <w:szCs w:val="28"/>
        </w:rPr>
        <w:t xml:space="preserve">ились 2 резидента. Один из них </w:t>
      </w:r>
      <w:r w:rsidRPr="00927E71">
        <w:rPr>
          <w:sz w:val="28"/>
          <w:szCs w:val="28"/>
        </w:rPr>
        <w:t>(</w:t>
      </w:r>
      <w:r w:rsidRPr="00927E71">
        <w:rPr>
          <w:i/>
          <w:sz w:val="28"/>
          <w:szCs w:val="28"/>
        </w:rPr>
        <w:t>Индивидуальный пре</w:t>
      </w:r>
      <w:r w:rsidRPr="00927E71">
        <w:rPr>
          <w:i/>
          <w:sz w:val="28"/>
          <w:szCs w:val="28"/>
        </w:rPr>
        <w:t>д</w:t>
      </w:r>
      <w:r w:rsidRPr="00927E71">
        <w:rPr>
          <w:i/>
          <w:sz w:val="28"/>
          <w:szCs w:val="28"/>
        </w:rPr>
        <w:t>приниматель Бурганов Ильфат Дамирович</w:t>
      </w:r>
      <w:r w:rsidR="002849BF">
        <w:rPr>
          <w:sz w:val="28"/>
          <w:szCs w:val="28"/>
        </w:rPr>
        <w:t xml:space="preserve">), </w:t>
      </w:r>
      <w:r w:rsidRPr="00927E71">
        <w:rPr>
          <w:sz w:val="28"/>
          <w:szCs w:val="28"/>
        </w:rPr>
        <w:t>будет заниматься полным ци</w:t>
      </w:r>
      <w:r w:rsidRPr="00927E71">
        <w:rPr>
          <w:sz w:val="28"/>
          <w:szCs w:val="28"/>
        </w:rPr>
        <w:t>к</w:t>
      </w:r>
      <w:r w:rsidRPr="00927E71">
        <w:rPr>
          <w:sz w:val="28"/>
          <w:szCs w:val="28"/>
        </w:rPr>
        <w:t>лом обслуживания импортной грузовой техники с автомойкой и шиномонт</w:t>
      </w:r>
      <w:r w:rsidRPr="00927E71">
        <w:rPr>
          <w:sz w:val="28"/>
          <w:szCs w:val="28"/>
        </w:rPr>
        <w:t>а</w:t>
      </w:r>
      <w:r w:rsidR="002849BF">
        <w:rPr>
          <w:sz w:val="28"/>
          <w:szCs w:val="28"/>
        </w:rPr>
        <w:t xml:space="preserve">жом. </w:t>
      </w:r>
      <w:r w:rsidRPr="00927E71">
        <w:rPr>
          <w:sz w:val="28"/>
          <w:szCs w:val="28"/>
        </w:rPr>
        <w:t>Другой резидент (</w:t>
      </w:r>
      <w:r w:rsidR="0091140B" w:rsidRPr="0091140B">
        <w:rPr>
          <w:i/>
          <w:sz w:val="28"/>
          <w:szCs w:val="28"/>
        </w:rPr>
        <w:t>ООО « Автоснаб-Баз.Матаки</w:t>
      </w:r>
      <w:r w:rsidR="0091140B">
        <w:rPr>
          <w:sz w:val="28"/>
          <w:szCs w:val="28"/>
        </w:rPr>
        <w:t>»-</w:t>
      </w:r>
      <w:r w:rsidRPr="00927E71">
        <w:rPr>
          <w:i/>
          <w:sz w:val="28"/>
          <w:szCs w:val="28"/>
        </w:rPr>
        <w:t>Ар</w:t>
      </w:r>
      <w:r w:rsidR="0091140B">
        <w:rPr>
          <w:i/>
          <w:sz w:val="28"/>
          <w:szCs w:val="28"/>
        </w:rPr>
        <w:t>и</w:t>
      </w:r>
      <w:r w:rsidRPr="00927E71">
        <w:rPr>
          <w:i/>
          <w:sz w:val="28"/>
          <w:szCs w:val="28"/>
        </w:rPr>
        <w:t>сланов Рифкат Ринатович</w:t>
      </w:r>
      <w:r w:rsidR="002849BF">
        <w:rPr>
          <w:sz w:val="28"/>
          <w:szCs w:val="28"/>
        </w:rPr>
        <w:t xml:space="preserve">) планирует </w:t>
      </w:r>
      <w:r w:rsidRPr="00927E71">
        <w:rPr>
          <w:sz w:val="28"/>
          <w:szCs w:val="28"/>
        </w:rPr>
        <w:t xml:space="preserve">заняться ремонтом </w:t>
      </w:r>
      <w:r w:rsidR="0091140B">
        <w:rPr>
          <w:sz w:val="28"/>
          <w:szCs w:val="28"/>
        </w:rPr>
        <w:t>грузовой и легковой техники, и</w:t>
      </w:r>
      <w:r w:rsidR="0091140B">
        <w:rPr>
          <w:sz w:val="28"/>
          <w:szCs w:val="28"/>
        </w:rPr>
        <w:t>з</w:t>
      </w:r>
      <w:r w:rsidR="0091140B">
        <w:rPr>
          <w:sz w:val="28"/>
          <w:szCs w:val="28"/>
        </w:rPr>
        <w:t>готовлением запчастей</w:t>
      </w:r>
      <w:r w:rsidR="002849BF">
        <w:rPr>
          <w:sz w:val="28"/>
          <w:szCs w:val="28"/>
        </w:rPr>
        <w:t xml:space="preserve">. </w:t>
      </w:r>
      <w:r w:rsidRPr="00927E71">
        <w:rPr>
          <w:sz w:val="28"/>
          <w:szCs w:val="28"/>
        </w:rPr>
        <w:t>На территории площадки пробурена артезианская скважина, подведены коммуникации. Резидентам отведены земельные учас</w:t>
      </w:r>
      <w:r w:rsidRPr="00927E71">
        <w:rPr>
          <w:sz w:val="28"/>
          <w:szCs w:val="28"/>
        </w:rPr>
        <w:t>т</w:t>
      </w:r>
      <w:r w:rsidRPr="00927E71">
        <w:rPr>
          <w:sz w:val="28"/>
          <w:szCs w:val="28"/>
        </w:rPr>
        <w:t>ки, ими уже начато строительство производственных помещений.</w:t>
      </w:r>
    </w:p>
    <w:p w:rsidR="005628C0" w:rsidRDefault="005628C0" w:rsidP="002849BF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В ближайшее время  планируется построить дорогу внутри площадки, и обсыпать щебнем.</w:t>
      </w:r>
      <w:r w:rsidR="00A20F0F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 xml:space="preserve">Резидентами планируется создать </w:t>
      </w:r>
      <w:r w:rsidR="00D44FB1">
        <w:rPr>
          <w:sz w:val="28"/>
          <w:szCs w:val="28"/>
        </w:rPr>
        <w:t>2</w:t>
      </w:r>
      <w:r w:rsidRPr="00927E71">
        <w:rPr>
          <w:sz w:val="28"/>
          <w:szCs w:val="28"/>
        </w:rPr>
        <w:t xml:space="preserve">5 рабочих мест. </w:t>
      </w:r>
    </w:p>
    <w:p w:rsidR="002849BF" w:rsidRPr="00927E71" w:rsidRDefault="002849BF" w:rsidP="0028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данных площадях имеется отличная возможность для развития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личного производства, переработк</w:t>
      </w:r>
      <w:r w:rsidR="00FD3B1D">
        <w:rPr>
          <w:sz w:val="28"/>
          <w:szCs w:val="28"/>
        </w:rPr>
        <w:t>и</w:t>
      </w:r>
      <w:r>
        <w:rPr>
          <w:sz w:val="28"/>
          <w:szCs w:val="28"/>
        </w:rPr>
        <w:t xml:space="preserve"> и расфасовк</w:t>
      </w:r>
      <w:r w:rsidR="00FD3B1D">
        <w:rPr>
          <w:sz w:val="28"/>
          <w:szCs w:val="28"/>
        </w:rPr>
        <w:t>и</w:t>
      </w:r>
      <w:r>
        <w:rPr>
          <w:sz w:val="28"/>
          <w:szCs w:val="28"/>
        </w:rPr>
        <w:t xml:space="preserve"> мясной продукции.</w:t>
      </w:r>
    </w:p>
    <w:p w:rsidR="005628C0" w:rsidRDefault="005628C0" w:rsidP="002849BF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Руководство района активно занимается поиском  новых резидентов. Так 6 октября 2018 года на Алькеевской земле прошла встреча земляко</w:t>
      </w:r>
      <w:r w:rsidR="002849BF">
        <w:rPr>
          <w:sz w:val="28"/>
          <w:szCs w:val="28"/>
        </w:rPr>
        <w:t xml:space="preserve">в, где была озвучена стратегия </w:t>
      </w:r>
      <w:r w:rsidRPr="00927E71">
        <w:rPr>
          <w:sz w:val="28"/>
          <w:szCs w:val="28"/>
        </w:rPr>
        <w:t>социально-экономического развития района и пл</w:t>
      </w:r>
      <w:r w:rsidRPr="00927E71">
        <w:rPr>
          <w:sz w:val="28"/>
          <w:szCs w:val="28"/>
        </w:rPr>
        <w:t>а</w:t>
      </w:r>
      <w:r w:rsidRPr="00927E71">
        <w:rPr>
          <w:sz w:val="28"/>
          <w:szCs w:val="28"/>
        </w:rPr>
        <w:t>ны развития производств субъектами малого и среднего предпринимател</w:t>
      </w:r>
      <w:r w:rsidRPr="00927E71">
        <w:rPr>
          <w:sz w:val="28"/>
          <w:szCs w:val="28"/>
        </w:rPr>
        <w:t>ь</w:t>
      </w:r>
      <w:r w:rsidRPr="00927E71">
        <w:rPr>
          <w:sz w:val="28"/>
          <w:szCs w:val="28"/>
        </w:rPr>
        <w:t>ст</w:t>
      </w:r>
      <w:r w:rsidR="002849BF">
        <w:rPr>
          <w:sz w:val="28"/>
          <w:szCs w:val="28"/>
        </w:rPr>
        <w:t xml:space="preserve">ва. В результате мы </w:t>
      </w:r>
      <w:r w:rsidRPr="00927E71">
        <w:rPr>
          <w:sz w:val="28"/>
          <w:szCs w:val="28"/>
        </w:rPr>
        <w:t>надеемся привлечь  активных земляков, которые хот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ли бы открыть производство в нашем</w:t>
      </w:r>
      <w:r w:rsidR="002849BF">
        <w:rPr>
          <w:sz w:val="28"/>
          <w:szCs w:val="28"/>
        </w:rPr>
        <w:t xml:space="preserve"> районе, и быть резидентами «</w:t>
      </w:r>
      <w:r w:rsidRPr="00927E71">
        <w:rPr>
          <w:sz w:val="28"/>
          <w:szCs w:val="28"/>
        </w:rPr>
        <w:t>Золотой долины»</w:t>
      </w:r>
      <w:r w:rsidR="006D0F30" w:rsidRPr="00927E71">
        <w:rPr>
          <w:sz w:val="28"/>
          <w:szCs w:val="28"/>
        </w:rPr>
        <w:t>.</w:t>
      </w:r>
    </w:p>
    <w:p w:rsidR="00013ABE" w:rsidRDefault="0063277D" w:rsidP="002849BF">
      <w:pPr>
        <w:ind w:firstLine="708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Информация о возможности развития производств на данной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ленной площадке размещена на сайте района, регулярно освещается в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газете, озвучивается на встречах с индивидуальными предпринимател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013ABE" w:rsidRPr="00927E71" w:rsidRDefault="00013ABE" w:rsidP="00927E71">
      <w:pPr>
        <w:jc w:val="both"/>
        <w:rPr>
          <w:b/>
          <w:sz w:val="28"/>
          <w:szCs w:val="28"/>
          <w:highlight w:val="yellow"/>
        </w:rPr>
      </w:pPr>
    </w:p>
    <w:p w:rsidR="005628C0" w:rsidRDefault="006D0F30" w:rsidP="00013ABE">
      <w:pPr>
        <w:tabs>
          <w:tab w:val="left" w:pos="1164"/>
          <w:tab w:val="left" w:pos="7299"/>
        </w:tabs>
        <w:jc w:val="center"/>
        <w:rPr>
          <w:b/>
          <w:color w:val="000000"/>
          <w:sz w:val="28"/>
          <w:szCs w:val="28"/>
        </w:rPr>
      </w:pPr>
      <w:r w:rsidRPr="00927E71">
        <w:rPr>
          <w:b/>
          <w:color w:val="000000"/>
          <w:sz w:val="28"/>
          <w:szCs w:val="28"/>
        </w:rPr>
        <w:t>3.7.СОЗДАНИЕ ПРОГРАММЫ ДЛЯ САМОЗАНЯТОГО</w:t>
      </w:r>
      <w:r w:rsidRPr="00927E71">
        <w:rPr>
          <w:b/>
          <w:color w:val="000000"/>
          <w:sz w:val="28"/>
          <w:szCs w:val="28"/>
        </w:rPr>
        <w:tab/>
        <w:t xml:space="preserve"> НАСЕЛЕНИЯ.</w:t>
      </w:r>
    </w:p>
    <w:p w:rsidR="00013ABE" w:rsidRPr="00927E71" w:rsidRDefault="00013ABE" w:rsidP="00013ABE">
      <w:pPr>
        <w:tabs>
          <w:tab w:val="left" w:pos="1164"/>
          <w:tab w:val="left" w:pos="7299"/>
        </w:tabs>
        <w:jc w:val="center"/>
        <w:rPr>
          <w:b/>
          <w:color w:val="000000"/>
          <w:sz w:val="28"/>
          <w:szCs w:val="28"/>
        </w:rPr>
      </w:pPr>
    </w:p>
    <w:p w:rsidR="00AF3E5D" w:rsidRPr="00927E71" w:rsidRDefault="00AF3E5D" w:rsidP="002849BF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На начало 201</w:t>
      </w:r>
      <w:r w:rsidR="00D44FB1">
        <w:rPr>
          <w:sz w:val="28"/>
          <w:szCs w:val="28"/>
        </w:rPr>
        <w:t>9</w:t>
      </w:r>
      <w:r w:rsidRPr="00927E71">
        <w:rPr>
          <w:sz w:val="28"/>
          <w:szCs w:val="28"/>
        </w:rPr>
        <w:t xml:space="preserve"> года уровень зарегистрированной безработицы на те</w:t>
      </w:r>
      <w:r w:rsidRPr="00927E71">
        <w:rPr>
          <w:sz w:val="28"/>
          <w:szCs w:val="28"/>
        </w:rPr>
        <w:t>р</w:t>
      </w:r>
      <w:r w:rsidRPr="00927E71">
        <w:rPr>
          <w:sz w:val="28"/>
          <w:szCs w:val="28"/>
        </w:rPr>
        <w:t xml:space="preserve">ритории </w:t>
      </w:r>
      <w:r w:rsidR="00E65A74" w:rsidRPr="00927E71">
        <w:rPr>
          <w:sz w:val="28"/>
          <w:szCs w:val="28"/>
        </w:rPr>
        <w:t>Алькеевского муниципального района</w:t>
      </w:r>
      <w:r w:rsidRPr="00927E71">
        <w:rPr>
          <w:sz w:val="28"/>
          <w:szCs w:val="28"/>
        </w:rPr>
        <w:t xml:space="preserve"> составил</w:t>
      </w:r>
      <w:r w:rsidR="00E65A74" w:rsidRPr="00927E71">
        <w:rPr>
          <w:sz w:val="28"/>
          <w:szCs w:val="28"/>
        </w:rPr>
        <w:t xml:space="preserve"> 0,4 % от </w:t>
      </w:r>
      <w:r w:rsidRPr="00927E71">
        <w:rPr>
          <w:sz w:val="28"/>
          <w:szCs w:val="28"/>
        </w:rPr>
        <w:t>экономич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ски</w:t>
      </w:r>
      <w:r w:rsidR="00E65A74" w:rsidRPr="00927E71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>активного населения</w:t>
      </w:r>
      <w:r w:rsidR="00DC4ECA">
        <w:rPr>
          <w:sz w:val="28"/>
          <w:szCs w:val="28"/>
        </w:rPr>
        <w:t>.</w:t>
      </w:r>
    </w:p>
    <w:p w:rsidR="00E65A74" w:rsidRPr="00927E71" w:rsidRDefault="00AF3E5D" w:rsidP="002849BF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Обеспечение самозанятости населения в собственном бизнесе является</w:t>
      </w:r>
      <w:r w:rsidR="00E65A74" w:rsidRPr="00927E71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>одним из источников решени</w:t>
      </w:r>
      <w:r w:rsidR="002849BF">
        <w:rPr>
          <w:sz w:val="28"/>
          <w:szCs w:val="28"/>
        </w:rPr>
        <w:t xml:space="preserve">я проблем безработицы и </w:t>
      </w:r>
      <w:r w:rsidR="00E65A74" w:rsidRPr="00927E71">
        <w:rPr>
          <w:sz w:val="28"/>
          <w:szCs w:val="28"/>
        </w:rPr>
        <w:t>реализации потенци</w:t>
      </w:r>
      <w:r w:rsidR="00E65A74" w:rsidRPr="00927E71">
        <w:rPr>
          <w:sz w:val="28"/>
          <w:szCs w:val="28"/>
        </w:rPr>
        <w:t>а</w:t>
      </w:r>
      <w:r w:rsidR="00E65A74" w:rsidRPr="00927E71">
        <w:rPr>
          <w:sz w:val="28"/>
          <w:szCs w:val="28"/>
        </w:rPr>
        <w:t>ла человеческого капитала муниципального образования</w:t>
      </w:r>
    </w:p>
    <w:p w:rsidR="00170F53" w:rsidRPr="00927E71" w:rsidRDefault="002849BF" w:rsidP="00927E71">
      <w:pPr>
        <w:tabs>
          <w:tab w:val="left" w:pos="572"/>
          <w:tab w:val="center" w:pos="467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65A74" w:rsidRPr="00927E71">
        <w:rPr>
          <w:color w:val="000000" w:themeColor="text1"/>
          <w:sz w:val="28"/>
          <w:szCs w:val="28"/>
        </w:rPr>
        <w:t>Большое внимание уделяется формам деятельности, которые позволяют человеку самому себя обеспечивать и привлекать к своему бизнесу иных бе</w:t>
      </w:r>
      <w:r w:rsidR="00E65A74" w:rsidRPr="00927E71">
        <w:rPr>
          <w:color w:val="000000" w:themeColor="text1"/>
          <w:sz w:val="28"/>
          <w:szCs w:val="28"/>
        </w:rPr>
        <w:t>з</w:t>
      </w:r>
      <w:r w:rsidR="00E65A74" w:rsidRPr="00927E71">
        <w:rPr>
          <w:color w:val="000000" w:themeColor="text1"/>
          <w:sz w:val="28"/>
          <w:szCs w:val="28"/>
        </w:rPr>
        <w:t>работных. Такой вариант формирования и развития нового дела предполагает программа самозаня</w:t>
      </w:r>
      <w:r>
        <w:rPr>
          <w:color w:val="000000" w:themeColor="text1"/>
          <w:sz w:val="28"/>
          <w:szCs w:val="28"/>
        </w:rPr>
        <w:t>тости населения</w:t>
      </w:r>
      <w:r w:rsidR="00170F53" w:rsidRPr="00927E7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Конечно с</w:t>
      </w:r>
      <w:r w:rsidR="00170F53" w:rsidRPr="00927E71">
        <w:rPr>
          <w:color w:val="000000" w:themeColor="text1"/>
          <w:sz w:val="28"/>
          <w:szCs w:val="28"/>
        </w:rPr>
        <w:t xml:space="preserve"> принятием закона о самоз</w:t>
      </w:r>
      <w:r w:rsidR="00170F53" w:rsidRPr="00927E71">
        <w:rPr>
          <w:color w:val="000000" w:themeColor="text1"/>
          <w:sz w:val="28"/>
          <w:szCs w:val="28"/>
        </w:rPr>
        <w:t>а</w:t>
      </w:r>
      <w:r w:rsidR="00170F53" w:rsidRPr="00927E71">
        <w:rPr>
          <w:color w:val="000000" w:themeColor="text1"/>
          <w:sz w:val="28"/>
          <w:szCs w:val="28"/>
        </w:rPr>
        <w:lastRenderedPageBreak/>
        <w:t>нятости, действующие предприниматели могут перейти с индивидуального предп</w:t>
      </w:r>
      <w:r w:rsidR="008D3B64">
        <w:rPr>
          <w:color w:val="000000" w:themeColor="text1"/>
          <w:sz w:val="28"/>
          <w:szCs w:val="28"/>
        </w:rPr>
        <w:t>ринимательства на самозанятость.</w:t>
      </w:r>
      <w:r w:rsidR="0006408E">
        <w:rPr>
          <w:color w:val="000000" w:themeColor="text1"/>
          <w:sz w:val="28"/>
          <w:szCs w:val="28"/>
        </w:rPr>
        <w:t xml:space="preserve"> Участие в программе самозанятости через Центр труда и занятости (при выборе участников программы считать приоритетным – производство).</w:t>
      </w:r>
    </w:p>
    <w:p w:rsidR="00170F53" w:rsidRPr="00927E71" w:rsidRDefault="00170F53" w:rsidP="00927E71">
      <w:pPr>
        <w:tabs>
          <w:tab w:val="left" w:pos="572"/>
          <w:tab w:val="center" w:pos="4677"/>
        </w:tabs>
        <w:jc w:val="both"/>
        <w:rPr>
          <w:color w:val="000000" w:themeColor="text1"/>
          <w:sz w:val="28"/>
          <w:szCs w:val="28"/>
        </w:rPr>
      </w:pPr>
    </w:p>
    <w:p w:rsidR="00013ABE" w:rsidRDefault="00170F53" w:rsidP="00013ABE">
      <w:pPr>
        <w:jc w:val="center"/>
        <w:rPr>
          <w:sz w:val="28"/>
          <w:szCs w:val="28"/>
        </w:rPr>
      </w:pPr>
      <w:r w:rsidRPr="00927E71">
        <w:rPr>
          <w:b/>
          <w:color w:val="000000" w:themeColor="text1"/>
          <w:sz w:val="28"/>
          <w:szCs w:val="28"/>
        </w:rPr>
        <w:t>3.8. РАЗВИТИЕ КООПЕРАЦИИ В СЕЛЬСКОМ ХОЗЯЙСТВЕ</w:t>
      </w:r>
    </w:p>
    <w:p w:rsidR="00FA752B" w:rsidRDefault="00C15F6A" w:rsidP="00927E71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              </w:t>
      </w:r>
      <w:r w:rsidR="00FA752B">
        <w:rPr>
          <w:sz w:val="28"/>
          <w:szCs w:val="28"/>
        </w:rPr>
        <w:t xml:space="preserve">          </w:t>
      </w:r>
    </w:p>
    <w:p w:rsidR="00D768CA" w:rsidRPr="00927E71" w:rsidRDefault="00C15F6A" w:rsidP="0006408E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Развитие сельскохозяйственной потребительской кооперации обусло</w:t>
      </w:r>
      <w:r w:rsidRPr="00927E71">
        <w:rPr>
          <w:sz w:val="28"/>
          <w:szCs w:val="28"/>
        </w:rPr>
        <w:t>в</w:t>
      </w:r>
      <w:r w:rsidRPr="00927E71">
        <w:rPr>
          <w:sz w:val="28"/>
          <w:szCs w:val="28"/>
        </w:rPr>
        <w:t>лено необходимостью защиты социально-экономических интересов личных подсобных хозяйств, что способствует повышению конкурентоспособности сельскохозяйственной продукции, уровню занятости, увеличению доходов крестьянских хозяйств, а также улучшению социальной инфраструктуры с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ла. Мы должны стремиться к максимальной переработке собственной пр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 xml:space="preserve">дукции, чтобы она доходила до полок магазинов. </w:t>
      </w:r>
    </w:p>
    <w:p w:rsidR="00C15F6A" w:rsidRPr="00CC59AC" w:rsidRDefault="00C15F6A" w:rsidP="0006408E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В феврале  </w:t>
      </w:r>
      <w:r w:rsidR="0005298F">
        <w:rPr>
          <w:sz w:val="28"/>
          <w:szCs w:val="28"/>
        </w:rPr>
        <w:t>2018</w:t>
      </w:r>
      <w:r w:rsidRPr="00927E71">
        <w:rPr>
          <w:sz w:val="28"/>
          <w:szCs w:val="28"/>
        </w:rPr>
        <w:t xml:space="preserve"> года в районе  создан </w:t>
      </w:r>
      <w:r w:rsidRPr="00927E71">
        <w:rPr>
          <w:b/>
          <w:sz w:val="28"/>
          <w:szCs w:val="28"/>
        </w:rPr>
        <w:t>производственный кооператив « Алькеево»,</w:t>
      </w:r>
      <w:r w:rsidRPr="00927E71">
        <w:rPr>
          <w:sz w:val="28"/>
          <w:szCs w:val="28"/>
        </w:rPr>
        <w:t xml:space="preserve">  по производству  хлеба и хлебобулочных изделий, производ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>тельностью до 3 тонн в сутки.   Вложено инвестиций  8 млн. рублей.  3  о</w:t>
      </w:r>
      <w:r w:rsidRPr="00927E71">
        <w:rPr>
          <w:sz w:val="28"/>
          <w:szCs w:val="28"/>
        </w:rPr>
        <w:t>к</w:t>
      </w:r>
      <w:r w:rsidRPr="00927E71">
        <w:rPr>
          <w:sz w:val="28"/>
          <w:szCs w:val="28"/>
        </w:rPr>
        <w:t>тября в селе Каргополь кооператив открыл заготовительный пункт по приему мяса, шерсти, шкуры, макулатуры. Уже начато производство мясных пол</w:t>
      </w:r>
      <w:r w:rsidRPr="00927E71">
        <w:rPr>
          <w:sz w:val="28"/>
          <w:szCs w:val="28"/>
        </w:rPr>
        <w:t>у</w:t>
      </w:r>
      <w:r w:rsidRPr="00927E71">
        <w:rPr>
          <w:sz w:val="28"/>
          <w:szCs w:val="28"/>
        </w:rPr>
        <w:t xml:space="preserve">фабрикатов. 12 ноября </w:t>
      </w:r>
      <w:r w:rsidR="00FA752B">
        <w:rPr>
          <w:sz w:val="28"/>
          <w:szCs w:val="28"/>
        </w:rPr>
        <w:t xml:space="preserve">2018 г. </w:t>
      </w:r>
      <w:r w:rsidRPr="00927E71">
        <w:rPr>
          <w:sz w:val="28"/>
          <w:szCs w:val="28"/>
        </w:rPr>
        <w:t xml:space="preserve"> в с.Каргополь открыли собственный магазин, где будут реализовываться  продукция собственного производства. Трудятся в кооперативе  18 человек</w:t>
      </w:r>
      <w:r w:rsidRPr="00CC59AC">
        <w:rPr>
          <w:sz w:val="28"/>
          <w:szCs w:val="28"/>
        </w:rPr>
        <w:t xml:space="preserve">. За  </w:t>
      </w:r>
      <w:r w:rsidR="00DC4ECA" w:rsidRPr="00CC59AC">
        <w:rPr>
          <w:sz w:val="28"/>
          <w:szCs w:val="28"/>
        </w:rPr>
        <w:t xml:space="preserve">2018 года </w:t>
      </w:r>
      <w:r w:rsidRPr="00CC59AC">
        <w:rPr>
          <w:sz w:val="28"/>
          <w:szCs w:val="28"/>
        </w:rPr>
        <w:t>объем произведенной продукции с</w:t>
      </w:r>
      <w:r w:rsidRPr="00CC59AC">
        <w:rPr>
          <w:sz w:val="28"/>
          <w:szCs w:val="28"/>
        </w:rPr>
        <w:t>о</w:t>
      </w:r>
      <w:r w:rsidRPr="00CC59AC">
        <w:rPr>
          <w:sz w:val="28"/>
          <w:szCs w:val="28"/>
        </w:rPr>
        <w:t xml:space="preserve">ставил </w:t>
      </w:r>
      <w:r w:rsidR="00D71C39" w:rsidRPr="00CC59AC">
        <w:rPr>
          <w:sz w:val="28"/>
          <w:szCs w:val="28"/>
        </w:rPr>
        <w:t>16,3</w:t>
      </w:r>
      <w:r w:rsidRPr="00CC59AC">
        <w:rPr>
          <w:sz w:val="28"/>
          <w:szCs w:val="28"/>
        </w:rPr>
        <w:t xml:space="preserve"> млн.рублей. </w:t>
      </w:r>
    </w:p>
    <w:p w:rsidR="00892B37" w:rsidRDefault="00467597" w:rsidP="0006408E">
      <w:pPr>
        <w:ind w:firstLine="708"/>
        <w:jc w:val="both"/>
        <w:rPr>
          <w:sz w:val="28"/>
          <w:szCs w:val="28"/>
        </w:rPr>
      </w:pPr>
      <w:r w:rsidRPr="00CC59AC">
        <w:rPr>
          <w:b/>
          <w:sz w:val="28"/>
          <w:szCs w:val="28"/>
        </w:rPr>
        <w:t>СХПССК «Яшь Куч</w:t>
      </w:r>
      <w:r w:rsidRPr="00CC59AC">
        <w:rPr>
          <w:sz w:val="28"/>
          <w:szCs w:val="28"/>
        </w:rPr>
        <w:t>», руководитель: Хамитов Ф.Г.в ноябре 2011 года приобрел и установил молочный модульный мини-завод по переработке м</w:t>
      </w:r>
      <w:r w:rsidRPr="00CC59AC">
        <w:rPr>
          <w:sz w:val="28"/>
          <w:szCs w:val="28"/>
        </w:rPr>
        <w:t>о</w:t>
      </w:r>
      <w:r w:rsidRPr="00CC59AC">
        <w:rPr>
          <w:sz w:val="28"/>
          <w:szCs w:val="28"/>
        </w:rPr>
        <w:t xml:space="preserve">лока «КОЛАКС» производительностью 1000 л/2 смены. В настоящее время производит: </w:t>
      </w:r>
      <w:r w:rsidR="00FA752B" w:rsidRPr="00CC59AC">
        <w:rPr>
          <w:sz w:val="28"/>
          <w:szCs w:val="28"/>
        </w:rPr>
        <w:t>м</w:t>
      </w:r>
      <w:r w:rsidRPr="00CC59AC">
        <w:rPr>
          <w:sz w:val="28"/>
          <w:szCs w:val="28"/>
        </w:rPr>
        <w:t>олоко – 3,2%; творог в т.ч. творог обезжиренный; кефир 3,2%, в т.ч. кефир обезжиренный; сыр Адыгейский; сметану – 58%; корт. Также р</w:t>
      </w:r>
      <w:r w:rsidRPr="00CC59AC">
        <w:rPr>
          <w:sz w:val="28"/>
          <w:szCs w:val="28"/>
        </w:rPr>
        <w:t>а</w:t>
      </w:r>
      <w:r w:rsidRPr="00CC59AC">
        <w:rPr>
          <w:sz w:val="28"/>
          <w:szCs w:val="28"/>
        </w:rPr>
        <w:t>ботает цех по производству мясных полуфабрикатов. Создано 7 рабочих мест.</w:t>
      </w:r>
    </w:p>
    <w:p w:rsidR="00013ABE" w:rsidRPr="00BF5F93" w:rsidRDefault="00467597" w:rsidP="00BF5F93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 </w:t>
      </w:r>
    </w:p>
    <w:p w:rsidR="00170F53" w:rsidRPr="00927E71" w:rsidRDefault="00D768CA" w:rsidP="00013ABE">
      <w:pPr>
        <w:pStyle w:val="a3"/>
        <w:numPr>
          <w:ilvl w:val="0"/>
          <w:numId w:val="15"/>
        </w:numPr>
        <w:tabs>
          <w:tab w:val="left" w:pos="572"/>
          <w:tab w:val="center" w:pos="4677"/>
        </w:tabs>
        <w:jc w:val="center"/>
        <w:rPr>
          <w:b/>
          <w:color w:val="000000" w:themeColor="text1"/>
          <w:sz w:val="28"/>
          <w:szCs w:val="28"/>
        </w:rPr>
      </w:pPr>
      <w:r w:rsidRPr="00927E71">
        <w:rPr>
          <w:b/>
          <w:color w:val="000000" w:themeColor="text1"/>
          <w:sz w:val="28"/>
          <w:szCs w:val="28"/>
        </w:rPr>
        <w:t>ОЦЕНКА ИНВЕСТИЦИОННОЙ ПРИВЛЕКАТЕЛЬНОСТИ АЛ</w:t>
      </w:r>
      <w:r w:rsidRPr="00927E71">
        <w:rPr>
          <w:b/>
          <w:color w:val="000000" w:themeColor="text1"/>
          <w:sz w:val="28"/>
          <w:szCs w:val="28"/>
        </w:rPr>
        <w:t>Ь</w:t>
      </w:r>
      <w:r w:rsidRPr="00927E71">
        <w:rPr>
          <w:b/>
          <w:color w:val="000000" w:themeColor="text1"/>
          <w:sz w:val="28"/>
          <w:szCs w:val="28"/>
        </w:rPr>
        <w:t>КЕЕВСКОГО МУНИЦИПАЛЬНОГО РАЙОНА, НАПРАВЛЕНИЯ РАЗВИТИЯ ПРЕДПРИНИМАТЕЛЬСТВА И ПЕРЕЧЕНЬ КО</w:t>
      </w:r>
      <w:r w:rsidRPr="00927E71">
        <w:rPr>
          <w:b/>
          <w:color w:val="000000" w:themeColor="text1"/>
          <w:sz w:val="28"/>
          <w:szCs w:val="28"/>
        </w:rPr>
        <w:t>Н</w:t>
      </w:r>
      <w:r w:rsidRPr="00927E71">
        <w:rPr>
          <w:b/>
          <w:color w:val="000000" w:themeColor="text1"/>
          <w:sz w:val="28"/>
          <w:szCs w:val="28"/>
        </w:rPr>
        <w:t>КРЕТНЫХ МЕРОПРИЯТИЙ.</w:t>
      </w:r>
    </w:p>
    <w:p w:rsidR="00170F53" w:rsidRPr="00927E71" w:rsidRDefault="00170F53" w:rsidP="00927E71">
      <w:pPr>
        <w:tabs>
          <w:tab w:val="left" w:pos="572"/>
          <w:tab w:val="center" w:pos="4677"/>
        </w:tabs>
        <w:jc w:val="both"/>
        <w:rPr>
          <w:color w:val="000000" w:themeColor="text1"/>
          <w:sz w:val="28"/>
          <w:szCs w:val="28"/>
        </w:rPr>
      </w:pPr>
    </w:p>
    <w:p w:rsidR="00542A25" w:rsidRPr="00927E71" w:rsidRDefault="00BF5F93" w:rsidP="00927E71">
      <w:pPr>
        <w:tabs>
          <w:tab w:val="left" w:pos="572"/>
          <w:tab w:val="center" w:pos="467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68CA" w:rsidRPr="00927E71">
        <w:rPr>
          <w:color w:val="000000" w:themeColor="text1"/>
          <w:sz w:val="28"/>
          <w:szCs w:val="28"/>
        </w:rPr>
        <w:t>Главным социальным эффектом является создание благоприятных усл</w:t>
      </w:r>
      <w:r w:rsidR="00D768CA" w:rsidRPr="00927E71">
        <w:rPr>
          <w:color w:val="000000" w:themeColor="text1"/>
          <w:sz w:val="28"/>
          <w:szCs w:val="28"/>
        </w:rPr>
        <w:t>о</w:t>
      </w:r>
      <w:r w:rsidR="00D768CA" w:rsidRPr="00927E71">
        <w:rPr>
          <w:color w:val="000000" w:themeColor="text1"/>
          <w:sz w:val="28"/>
          <w:szCs w:val="28"/>
        </w:rPr>
        <w:t>вий для развития промышленного производства на территории Алькеевского муниципального района, способного обеспечить инвестиционную привлек</w:t>
      </w:r>
      <w:r w:rsidR="00D768CA" w:rsidRPr="00927E71">
        <w:rPr>
          <w:color w:val="000000" w:themeColor="text1"/>
          <w:sz w:val="28"/>
          <w:szCs w:val="28"/>
        </w:rPr>
        <w:t>а</w:t>
      </w:r>
      <w:r w:rsidR="00D768CA" w:rsidRPr="00927E71">
        <w:rPr>
          <w:color w:val="000000" w:themeColor="text1"/>
          <w:sz w:val="28"/>
          <w:szCs w:val="28"/>
        </w:rPr>
        <w:t>тельность района, увеличить количество рабочих мест и рост заработной платы, с целью повышения уровня и качества жизни населения района.</w:t>
      </w:r>
    </w:p>
    <w:p w:rsidR="00170F53" w:rsidRPr="00927E71" w:rsidRDefault="00BF5F93" w:rsidP="00927E71">
      <w:pPr>
        <w:tabs>
          <w:tab w:val="left" w:pos="572"/>
          <w:tab w:val="center" w:pos="467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68CA" w:rsidRPr="00927E71">
        <w:rPr>
          <w:color w:val="000000" w:themeColor="text1"/>
          <w:sz w:val="28"/>
          <w:szCs w:val="28"/>
        </w:rPr>
        <w:t>При реализации Программы планируется:</w:t>
      </w:r>
    </w:p>
    <w:p w:rsidR="00D768CA" w:rsidRPr="00927E71" w:rsidRDefault="00D768CA" w:rsidP="00927E71">
      <w:pPr>
        <w:tabs>
          <w:tab w:val="left" w:pos="572"/>
          <w:tab w:val="center" w:pos="4677"/>
        </w:tabs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- повышение инвестиционно</w:t>
      </w:r>
      <w:r w:rsidR="00BB795D">
        <w:rPr>
          <w:color w:val="000000" w:themeColor="text1"/>
          <w:sz w:val="28"/>
          <w:szCs w:val="28"/>
        </w:rPr>
        <w:t>й</w:t>
      </w:r>
      <w:r w:rsidRPr="00927E71">
        <w:rPr>
          <w:color w:val="000000" w:themeColor="text1"/>
          <w:sz w:val="28"/>
          <w:szCs w:val="28"/>
        </w:rPr>
        <w:t xml:space="preserve"> привлекательности района;</w:t>
      </w:r>
    </w:p>
    <w:p w:rsidR="00D768CA" w:rsidRPr="00927E71" w:rsidRDefault="00D768CA" w:rsidP="00927E71">
      <w:pPr>
        <w:tabs>
          <w:tab w:val="left" w:pos="572"/>
          <w:tab w:val="center" w:pos="4677"/>
        </w:tabs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-создание благоприятных условий для развития промышленного произво</w:t>
      </w:r>
      <w:r w:rsidRPr="00927E71">
        <w:rPr>
          <w:color w:val="000000" w:themeColor="text1"/>
          <w:sz w:val="28"/>
          <w:szCs w:val="28"/>
        </w:rPr>
        <w:t>д</w:t>
      </w:r>
      <w:r w:rsidRPr="00927E71">
        <w:rPr>
          <w:color w:val="000000" w:themeColor="text1"/>
          <w:sz w:val="28"/>
          <w:szCs w:val="28"/>
        </w:rPr>
        <w:t>ства, способного обеспечить конкурентоспособностью выпускаемой проду</w:t>
      </w:r>
      <w:r w:rsidRPr="00927E71">
        <w:rPr>
          <w:color w:val="000000" w:themeColor="text1"/>
          <w:sz w:val="28"/>
          <w:szCs w:val="28"/>
        </w:rPr>
        <w:t>к</w:t>
      </w:r>
      <w:r w:rsidRPr="00927E71">
        <w:rPr>
          <w:color w:val="000000" w:themeColor="text1"/>
          <w:sz w:val="28"/>
          <w:szCs w:val="28"/>
        </w:rPr>
        <w:t>ции;</w:t>
      </w:r>
    </w:p>
    <w:p w:rsidR="00D768CA" w:rsidRPr="00927E71" w:rsidRDefault="00D768CA" w:rsidP="00927E71">
      <w:pPr>
        <w:tabs>
          <w:tab w:val="left" w:pos="572"/>
          <w:tab w:val="center" w:pos="4677"/>
        </w:tabs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lastRenderedPageBreak/>
        <w:t>- увеличение количества созданных рабочих мест;</w:t>
      </w:r>
    </w:p>
    <w:p w:rsidR="00D768CA" w:rsidRPr="00927E71" w:rsidRDefault="00D768CA" w:rsidP="00927E71">
      <w:pPr>
        <w:tabs>
          <w:tab w:val="left" w:pos="572"/>
          <w:tab w:val="center" w:pos="4677"/>
        </w:tabs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-уве</w:t>
      </w:r>
      <w:r w:rsidR="002D1444" w:rsidRPr="00927E71">
        <w:rPr>
          <w:color w:val="000000" w:themeColor="text1"/>
          <w:sz w:val="28"/>
          <w:szCs w:val="28"/>
        </w:rPr>
        <w:t xml:space="preserve">личение налоговых поступлений в бюджеты всех  уровней.  </w:t>
      </w:r>
    </w:p>
    <w:p w:rsidR="002D1444" w:rsidRPr="00927E71" w:rsidRDefault="00542A25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 xml:space="preserve">В целях привлечения инвесторов разработан инвестиционный паспорт и размещен на официальном сайте района. </w:t>
      </w:r>
      <w:r w:rsidR="00163D89" w:rsidRPr="00927E71">
        <w:rPr>
          <w:color w:val="000000" w:themeColor="text1"/>
          <w:sz w:val="28"/>
          <w:szCs w:val="28"/>
        </w:rPr>
        <w:t>Инвестиционны</w:t>
      </w:r>
      <w:r w:rsidR="00E537F7">
        <w:rPr>
          <w:color w:val="000000" w:themeColor="text1"/>
          <w:sz w:val="28"/>
          <w:szCs w:val="28"/>
        </w:rPr>
        <w:t>м</w:t>
      </w:r>
      <w:r w:rsidR="00163D89" w:rsidRPr="00927E71">
        <w:rPr>
          <w:color w:val="000000" w:themeColor="text1"/>
          <w:sz w:val="28"/>
          <w:szCs w:val="28"/>
        </w:rPr>
        <w:t xml:space="preserve"> потенциалом в районе является производства кумыса, туризм, тепличное хозяйство ( выр</w:t>
      </w:r>
      <w:r w:rsidR="00163D89" w:rsidRPr="00927E71">
        <w:rPr>
          <w:color w:val="000000" w:themeColor="text1"/>
          <w:sz w:val="28"/>
          <w:szCs w:val="28"/>
        </w:rPr>
        <w:t>а</w:t>
      </w:r>
      <w:r w:rsidR="00163D89" w:rsidRPr="00927E71">
        <w:rPr>
          <w:color w:val="000000" w:themeColor="text1"/>
          <w:sz w:val="28"/>
          <w:szCs w:val="28"/>
        </w:rPr>
        <w:t>щивание овощей, ягод, зелени, цветов), производство строительных матери</w:t>
      </w:r>
      <w:r w:rsidR="00163D89" w:rsidRPr="00927E71">
        <w:rPr>
          <w:color w:val="000000" w:themeColor="text1"/>
          <w:sz w:val="28"/>
          <w:szCs w:val="28"/>
        </w:rPr>
        <w:t>а</w:t>
      </w:r>
      <w:r w:rsidR="00163D89" w:rsidRPr="00927E71">
        <w:rPr>
          <w:color w:val="000000" w:themeColor="text1"/>
          <w:sz w:val="28"/>
          <w:szCs w:val="28"/>
        </w:rPr>
        <w:t>лов( блоков, термоблоков, кирпича), переработка и расфасовка мясной пр</w:t>
      </w:r>
      <w:r w:rsidR="00163D89" w:rsidRPr="00927E71">
        <w:rPr>
          <w:color w:val="000000" w:themeColor="text1"/>
          <w:sz w:val="28"/>
          <w:szCs w:val="28"/>
        </w:rPr>
        <w:t>о</w:t>
      </w:r>
      <w:r w:rsidR="00163D89" w:rsidRPr="00927E71">
        <w:rPr>
          <w:color w:val="000000" w:themeColor="text1"/>
          <w:sz w:val="28"/>
          <w:szCs w:val="28"/>
        </w:rPr>
        <w:t>дукции, рынок услуг бытовой техники, химчистки, пошива и ремонта оде</w:t>
      </w:r>
      <w:r w:rsidR="00163D89" w:rsidRPr="00927E71">
        <w:rPr>
          <w:color w:val="000000" w:themeColor="text1"/>
          <w:sz w:val="28"/>
          <w:szCs w:val="28"/>
        </w:rPr>
        <w:t>ж</w:t>
      </w:r>
      <w:r w:rsidR="00163D89" w:rsidRPr="00927E71">
        <w:rPr>
          <w:color w:val="000000" w:themeColor="text1"/>
          <w:sz w:val="28"/>
          <w:szCs w:val="28"/>
        </w:rPr>
        <w:t xml:space="preserve">ды и обуви, прачечной, организации праздников, </w:t>
      </w:r>
      <w:r w:rsidR="002C414C" w:rsidRPr="00927E71">
        <w:rPr>
          <w:color w:val="000000" w:themeColor="text1"/>
          <w:sz w:val="28"/>
          <w:szCs w:val="28"/>
        </w:rPr>
        <w:t>анимационные услуги.</w:t>
      </w:r>
    </w:p>
    <w:p w:rsidR="002D1444" w:rsidRDefault="002D1444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Для реализации инвестиционной политики на территории района нео</w:t>
      </w:r>
      <w:r w:rsidRPr="00927E71">
        <w:rPr>
          <w:color w:val="000000" w:themeColor="text1"/>
          <w:sz w:val="28"/>
          <w:szCs w:val="28"/>
        </w:rPr>
        <w:t>б</w:t>
      </w:r>
      <w:r w:rsidRPr="00927E71">
        <w:rPr>
          <w:color w:val="000000" w:themeColor="text1"/>
          <w:sz w:val="28"/>
          <w:szCs w:val="28"/>
        </w:rPr>
        <w:t>ходимо</w:t>
      </w:r>
      <w:r w:rsidR="00BF5F93">
        <w:rPr>
          <w:color w:val="000000" w:themeColor="text1"/>
          <w:sz w:val="28"/>
          <w:szCs w:val="28"/>
        </w:rPr>
        <w:t xml:space="preserve"> провести ряд мероприятий по</w:t>
      </w:r>
      <w:r w:rsidRPr="00927E71">
        <w:rPr>
          <w:color w:val="000000" w:themeColor="text1"/>
          <w:sz w:val="28"/>
          <w:szCs w:val="28"/>
        </w:rPr>
        <w:t>:</w:t>
      </w:r>
    </w:p>
    <w:p w:rsidR="00BF5F93" w:rsidRPr="00BF5F93" w:rsidRDefault="00BF5F93" w:rsidP="00BF5F93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ению</w:t>
      </w:r>
      <w:r w:rsidRPr="00927E71">
        <w:rPr>
          <w:color w:val="000000" w:themeColor="text1"/>
          <w:sz w:val="28"/>
          <w:szCs w:val="28"/>
        </w:rPr>
        <w:t xml:space="preserve"> равны</w:t>
      </w:r>
      <w:r>
        <w:rPr>
          <w:color w:val="000000" w:themeColor="text1"/>
          <w:sz w:val="28"/>
          <w:szCs w:val="28"/>
        </w:rPr>
        <w:t>х</w:t>
      </w:r>
      <w:r w:rsidRPr="00927E71">
        <w:rPr>
          <w:color w:val="000000" w:themeColor="text1"/>
          <w:sz w:val="28"/>
          <w:szCs w:val="28"/>
        </w:rPr>
        <w:t xml:space="preserve"> и благоприятны</w:t>
      </w:r>
      <w:r>
        <w:rPr>
          <w:color w:val="000000" w:themeColor="text1"/>
          <w:sz w:val="28"/>
          <w:szCs w:val="28"/>
        </w:rPr>
        <w:t>х</w:t>
      </w:r>
      <w:r w:rsidRPr="00927E71">
        <w:rPr>
          <w:color w:val="000000" w:themeColor="text1"/>
          <w:sz w:val="28"/>
          <w:szCs w:val="28"/>
        </w:rPr>
        <w:t xml:space="preserve"> услови</w:t>
      </w:r>
      <w:r>
        <w:rPr>
          <w:color w:val="000000" w:themeColor="text1"/>
          <w:sz w:val="28"/>
          <w:szCs w:val="28"/>
        </w:rPr>
        <w:t>й</w:t>
      </w:r>
      <w:r w:rsidRPr="00927E71">
        <w:rPr>
          <w:color w:val="000000" w:themeColor="text1"/>
          <w:sz w:val="28"/>
          <w:szCs w:val="28"/>
        </w:rPr>
        <w:t xml:space="preserve"> для привлечения поте</w:t>
      </w:r>
      <w:r w:rsidRPr="00927E71">
        <w:rPr>
          <w:color w:val="000000" w:themeColor="text1"/>
          <w:sz w:val="28"/>
          <w:szCs w:val="28"/>
        </w:rPr>
        <w:t>н</w:t>
      </w:r>
      <w:r w:rsidRPr="00927E71">
        <w:rPr>
          <w:color w:val="000000" w:themeColor="text1"/>
          <w:sz w:val="28"/>
          <w:szCs w:val="28"/>
        </w:rPr>
        <w:t>циальных инвесторов</w:t>
      </w:r>
      <w:r>
        <w:rPr>
          <w:color w:val="000000" w:themeColor="text1"/>
          <w:sz w:val="28"/>
          <w:szCs w:val="28"/>
        </w:rPr>
        <w:t>:</w:t>
      </w:r>
    </w:p>
    <w:p w:rsidR="002D1444" w:rsidRDefault="002D1444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-</w:t>
      </w:r>
      <w:r w:rsidR="00BF5F93">
        <w:rPr>
          <w:color w:val="000000" w:themeColor="text1"/>
          <w:sz w:val="28"/>
          <w:szCs w:val="28"/>
        </w:rPr>
        <w:t xml:space="preserve"> предоставление </w:t>
      </w:r>
      <w:r w:rsidR="004E3E8F">
        <w:rPr>
          <w:color w:val="000000" w:themeColor="text1"/>
          <w:sz w:val="28"/>
          <w:szCs w:val="28"/>
        </w:rPr>
        <w:t>п</w:t>
      </w:r>
      <w:r w:rsidR="00BF5F93">
        <w:rPr>
          <w:color w:val="000000" w:themeColor="text1"/>
          <w:sz w:val="28"/>
          <w:szCs w:val="28"/>
        </w:rPr>
        <w:t>о</w:t>
      </w:r>
      <w:r w:rsidR="004E3E8F">
        <w:rPr>
          <w:color w:val="000000" w:themeColor="text1"/>
          <w:sz w:val="28"/>
          <w:szCs w:val="28"/>
        </w:rPr>
        <w:t>ме</w:t>
      </w:r>
      <w:r w:rsidR="00BF5F93">
        <w:rPr>
          <w:color w:val="000000" w:themeColor="text1"/>
          <w:sz w:val="28"/>
          <w:szCs w:val="28"/>
        </w:rPr>
        <w:t xml:space="preserve">щений находящихся в перечне муниципальной </w:t>
      </w:r>
      <w:r w:rsidR="004E3E8F">
        <w:rPr>
          <w:color w:val="000000" w:themeColor="text1"/>
          <w:sz w:val="28"/>
          <w:szCs w:val="28"/>
        </w:rPr>
        <w:t>собственности и земельных участков на муниципальной промышленной площадке «Золотая долина»</w:t>
      </w:r>
      <w:r w:rsidR="00FD3B1D" w:rsidRPr="00FD3B1D">
        <w:rPr>
          <w:color w:val="000000" w:themeColor="text1"/>
          <w:sz w:val="28"/>
          <w:szCs w:val="28"/>
        </w:rPr>
        <w:t xml:space="preserve"> </w:t>
      </w:r>
      <w:r w:rsidR="00FD3B1D">
        <w:rPr>
          <w:color w:val="000000" w:themeColor="text1"/>
          <w:sz w:val="28"/>
          <w:szCs w:val="28"/>
        </w:rPr>
        <w:t>по льготной арендной плате;</w:t>
      </w:r>
    </w:p>
    <w:p w:rsidR="004E3E8F" w:rsidRDefault="004E3E8F" w:rsidP="00927E7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обеспечить подведение инфраструктуры (газ, вода, электричество, подъездные пути).</w:t>
      </w:r>
    </w:p>
    <w:p w:rsidR="004E3E8F" w:rsidRPr="004E3E8F" w:rsidRDefault="004E3E8F" w:rsidP="004E3E8F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создание благоприятных административно-правовых условий для ос</w:t>
      </w:r>
      <w:r w:rsidRPr="00927E71">
        <w:rPr>
          <w:color w:val="000000" w:themeColor="text1"/>
          <w:sz w:val="28"/>
          <w:szCs w:val="28"/>
        </w:rPr>
        <w:t>у</w:t>
      </w:r>
      <w:r w:rsidRPr="00927E71">
        <w:rPr>
          <w:color w:val="000000" w:themeColor="text1"/>
          <w:sz w:val="28"/>
          <w:szCs w:val="28"/>
        </w:rPr>
        <w:t>ществления инвестиционной деятельности</w:t>
      </w:r>
      <w:r>
        <w:rPr>
          <w:color w:val="000000" w:themeColor="text1"/>
          <w:sz w:val="28"/>
          <w:szCs w:val="28"/>
        </w:rPr>
        <w:t>:</w:t>
      </w:r>
    </w:p>
    <w:p w:rsidR="002D1444" w:rsidRDefault="002D1444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-</w:t>
      </w:r>
      <w:r w:rsidR="004E3E8F">
        <w:rPr>
          <w:color w:val="000000" w:themeColor="text1"/>
          <w:sz w:val="28"/>
          <w:szCs w:val="28"/>
        </w:rPr>
        <w:t>оказывать помощь при оформлении документов</w:t>
      </w:r>
      <w:r w:rsidRPr="00927E71">
        <w:rPr>
          <w:color w:val="000000" w:themeColor="text1"/>
          <w:sz w:val="28"/>
          <w:szCs w:val="28"/>
        </w:rPr>
        <w:t>;</w:t>
      </w:r>
    </w:p>
    <w:p w:rsidR="002672D6" w:rsidRDefault="002672D6" w:rsidP="00927E7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предоставлять гарантийные письма для ускорения процесса оформл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ния;</w:t>
      </w:r>
    </w:p>
    <w:p w:rsidR="002672D6" w:rsidRDefault="002672D6" w:rsidP="00927E7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вести контроль за соблюдением сроков исполнения документов.</w:t>
      </w:r>
    </w:p>
    <w:p w:rsidR="00E12FE3" w:rsidRPr="00E12FE3" w:rsidRDefault="00E12FE3" w:rsidP="00E12FE3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оказание содействие инвесторам для реализации новых инвестиционных проектов и предприятий, имеющих бизнес-планы</w:t>
      </w:r>
      <w:r>
        <w:rPr>
          <w:color w:val="000000" w:themeColor="text1"/>
          <w:sz w:val="28"/>
          <w:szCs w:val="28"/>
        </w:rPr>
        <w:t>:</w:t>
      </w:r>
    </w:p>
    <w:p w:rsidR="002D1444" w:rsidRDefault="002D1444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-</w:t>
      </w:r>
      <w:r w:rsidR="00E12FE3">
        <w:rPr>
          <w:color w:val="000000" w:themeColor="text1"/>
          <w:sz w:val="28"/>
          <w:szCs w:val="28"/>
        </w:rPr>
        <w:t>найти рынки сбыта</w:t>
      </w:r>
      <w:r w:rsidRPr="00927E71">
        <w:rPr>
          <w:color w:val="000000" w:themeColor="text1"/>
          <w:sz w:val="28"/>
          <w:szCs w:val="28"/>
        </w:rPr>
        <w:t>;</w:t>
      </w:r>
    </w:p>
    <w:p w:rsidR="00E12FE3" w:rsidRDefault="00E12FE3" w:rsidP="00927E7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помочь в выборе направления бизнеса с учетом анализа текущего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стояния малого и среднего предпринимательства;</w:t>
      </w:r>
    </w:p>
    <w:p w:rsidR="002D1444" w:rsidRPr="00927E71" w:rsidRDefault="00E12FE3" w:rsidP="00927E7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помочь в изготовлении бизнес-плана.</w:t>
      </w:r>
    </w:p>
    <w:p w:rsidR="00A559EA" w:rsidRPr="00927E71" w:rsidRDefault="00A559EA" w:rsidP="00927E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7E71">
        <w:rPr>
          <w:color w:val="000000"/>
          <w:sz w:val="28"/>
          <w:szCs w:val="28"/>
        </w:rPr>
        <w:t>В ходе реализации данной Программы важно обеспечить проникнов</w:t>
      </w:r>
      <w:r w:rsidRPr="00927E71">
        <w:rPr>
          <w:color w:val="000000"/>
          <w:sz w:val="28"/>
          <w:szCs w:val="28"/>
        </w:rPr>
        <w:t>е</w:t>
      </w:r>
      <w:r w:rsidRPr="00927E71">
        <w:rPr>
          <w:color w:val="000000"/>
          <w:sz w:val="28"/>
          <w:szCs w:val="28"/>
        </w:rPr>
        <w:t>ние частного сектора в такие отрасли, как жилищно-коммунальное хозя</w:t>
      </w:r>
      <w:r w:rsidRPr="00927E71">
        <w:rPr>
          <w:color w:val="000000"/>
          <w:sz w:val="28"/>
          <w:szCs w:val="28"/>
        </w:rPr>
        <w:t>й</w:t>
      </w:r>
      <w:r w:rsidRPr="00927E71">
        <w:rPr>
          <w:color w:val="000000"/>
          <w:sz w:val="28"/>
          <w:szCs w:val="28"/>
        </w:rPr>
        <w:t xml:space="preserve">ство, здравоохранение и образование. </w:t>
      </w:r>
    </w:p>
    <w:p w:rsidR="002C414C" w:rsidRPr="00927E71" w:rsidRDefault="00A559EA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/>
          <w:sz w:val="28"/>
          <w:szCs w:val="28"/>
        </w:rPr>
        <w:t>В связи с имеющимися на территории Алькеевского района  археолог</w:t>
      </w:r>
      <w:r w:rsidRPr="00927E71">
        <w:rPr>
          <w:color w:val="000000"/>
          <w:sz w:val="28"/>
          <w:szCs w:val="28"/>
        </w:rPr>
        <w:t>и</w:t>
      </w:r>
      <w:r w:rsidRPr="00927E71">
        <w:rPr>
          <w:color w:val="000000"/>
          <w:sz w:val="28"/>
          <w:szCs w:val="28"/>
        </w:rPr>
        <w:t>ческими находками, историческими памятниками,  важно уделить особое внимание развитию внутреннего и въездного туризма, а также инфрастру</w:t>
      </w:r>
      <w:r w:rsidRPr="00927E71">
        <w:rPr>
          <w:color w:val="000000"/>
          <w:sz w:val="28"/>
          <w:szCs w:val="28"/>
        </w:rPr>
        <w:t>к</w:t>
      </w:r>
      <w:r w:rsidRPr="00927E71">
        <w:rPr>
          <w:color w:val="000000"/>
          <w:sz w:val="28"/>
          <w:szCs w:val="28"/>
        </w:rPr>
        <w:t>туре, способной удовлетворить жителей и гостей района.</w:t>
      </w:r>
      <w:r w:rsidR="002C414C" w:rsidRPr="00927E71">
        <w:rPr>
          <w:color w:val="000000" w:themeColor="text1"/>
          <w:sz w:val="28"/>
          <w:szCs w:val="28"/>
        </w:rPr>
        <w:t xml:space="preserve"> Имеется возмо</w:t>
      </w:r>
      <w:r w:rsidR="002C414C" w:rsidRPr="00927E71">
        <w:rPr>
          <w:color w:val="000000" w:themeColor="text1"/>
          <w:sz w:val="28"/>
          <w:szCs w:val="28"/>
        </w:rPr>
        <w:t>ж</w:t>
      </w:r>
      <w:r w:rsidR="002C414C" w:rsidRPr="00927E71">
        <w:rPr>
          <w:color w:val="000000" w:themeColor="text1"/>
          <w:sz w:val="28"/>
          <w:szCs w:val="28"/>
        </w:rPr>
        <w:t>ность организации новых туристических маршрутов  по району, развития сельского туризма, туров выходного дня, сбор грибов и ягод. Наличие и во</w:t>
      </w:r>
      <w:r w:rsidR="002C414C" w:rsidRPr="00927E71">
        <w:rPr>
          <w:color w:val="000000" w:themeColor="text1"/>
          <w:sz w:val="28"/>
          <w:szCs w:val="28"/>
        </w:rPr>
        <w:t>з</w:t>
      </w:r>
      <w:r w:rsidR="002C414C" w:rsidRPr="00927E71">
        <w:rPr>
          <w:color w:val="000000" w:themeColor="text1"/>
          <w:sz w:val="28"/>
          <w:szCs w:val="28"/>
        </w:rPr>
        <w:t xml:space="preserve">можность рыболовного и охотничьего туризма в любое время года еще больше увеличивает привлекательность района. </w:t>
      </w:r>
    </w:p>
    <w:p w:rsidR="00A559EA" w:rsidRPr="00927E71" w:rsidRDefault="00A559EA" w:rsidP="00E12FE3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/>
          <w:sz w:val="28"/>
          <w:szCs w:val="28"/>
        </w:rPr>
        <w:t xml:space="preserve"> Развитие туризма будет способствовать развитию смежных отраслей, таких как ремесленная деятельность, транспортные услуги и общественное питание.</w:t>
      </w:r>
    </w:p>
    <w:p w:rsidR="00A559EA" w:rsidRPr="00927E71" w:rsidRDefault="00A559EA" w:rsidP="00E12FE3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17365D"/>
          <w:sz w:val="28"/>
          <w:szCs w:val="28"/>
        </w:rPr>
      </w:pPr>
      <w:r w:rsidRPr="00927E71">
        <w:rPr>
          <w:b/>
          <w:color w:val="17365D"/>
          <w:sz w:val="28"/>
          <w:szCs w:val="28"/>
        </w:rPr>
        <w:t>Направления, по которым разработаны основные мероприятия Программы</w:t>
      </w:r>
    </w:p>
    <w:p w:rsidR="00A559EA" w:rsidRPr="00927E71" w:rsidRDefault="00A559EA" w:rsidP="00927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E71">
        <w:rPr>
          <w:sz w:val="28"/>
          <w:szCs w:val="28"/>
        </w:rPr>
        <w:lastRenderedPageBreak/>
        <w:t>1.</w:t>
      </w:r>
      <w:r w:rsidR="00F813E7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>Совершенствование правовой базы и снижение административных б</w:t>
      </w:r>
      <w:r w:rsidRPr="00927E71">
        <w:rPr>
          <w:sz w:val="28"/>
          <w:szCs w:val="28"/>
        </w:rPr>
        <w:t>а</w:t>
      </w:r>
      <w:r w:rsidRPr="00927E71">
        <w:rPr>
          <w:sz w:val="28"/>
          <w:szCs w:val="28"/>
        </w:rPr>
        <w:t xml:space="preserve">рьеров для эффективного развития малого </w:t>
      </w:r>
      <w:r w:rsidR="004B6C8F">
        <w:rPr>
          <w:sz w:val="28"/>
          <w:szCs w:val="28"/>
        </w:rPr>
        <w:t xml:space="preserve">и среднего </w:t>
      </w:r>
      <w:r w:rsidRPr="00927E71">
        <w:rPr>
          <w:sz w:val="28"/>
          <w:szCs w:val="28"/>
        </w:rPr>
        <w:t>предпринимательства.</w:t>
      </w:r>
    </w:p>
    <w:p w:rsidR="00A559EA" w:rsidRPr="00927E71" w:rsidRDefault="00F813E7" w:rsidP="00927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6C8F">
        <w:rPr>
          <w:sz w:val="28"/>
          <w:szCs w:val="28"/>
        </w:rPr>
        <w:t>Финансово-кредитная и и</w:t>
      </w:r>
      <w:r w:rsidR="00A559EA" w:rsidRPr="00927E71">
        <w:rPr>
          <w:sz w:val="28"/>
          <w:szCs w:val="28"/>
        </w:rPr>
        <w:t xml:space="preserve">мущественная поддержка субъектов малого </w:t>
      </w:r>
      <w:r w:rsidR="004B6C8F">
        <w:rPr>
          <w:sz w:val="28"/>
          <w:szCs w:val="28"/>
        </w:rPr>
        <w:t xml:space="preserve">и среднего </w:t>
      </w:r>
      <w:r w:rsidR="00A559EA" w:rsidRPr="00927E71">
        <w:rPr>
          <w:sz w:val="28"/>
          <w:szCs w:val="28"/>
        </w:rPr>
        <w:t>предпринимательства.</w:t>
      </w:r>
    </w:p>
    <w:p w:rsidR="00A559EA" w:rsidRPr="00927E71" w:rsidRDefault="00A559EA" w:rsidP="00927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3.</w:t>
      </w:r>
      <w:r w:rsidR="00F813E7">
        <w:rPr>
          <w:sz w:val="28"/>
          <w:szCs w:val="28"/>
        </w:rPr>
        <w:t xml:space="preserve"> </w:t>
      </w:r>
      <w:r w:rsidR="004B6C8F">
        <w:rPr>
          <w:sz w:val="28"/>
          <w:szCs w:val="28"/>
        </w:rPr>
        <w:t>Развитие агропромышленного комплекса</w:t>
      </w:r>
      <w:r w:rsidRPr="00927E71">
        <w:rPr>
          <w:sz w:val="28"/>
          <w:szCs w:val="28"/>
        </w:rPr>
        <w:t>.</w:t>
      </w:r>
    </w:p>
    <w:p w:rsidR="00A559EA" w:rsidRPr="00927E71" w:rsidRDefault="00A559EA" w:rsidP="00927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4.</w:t>
      </w:r>
      <w:r w:rsidR="00F813E7">
        <w:rPr>
          <w:sz w:val="28"/>
          <w:szCs w:val="28"/>
        </w:rPr>
        <w:t xml:space="preserve"> </w:t>
      </w:r>
      <w:r w:rsidR="004B6C8F">
        <w:rPr>
          <w:sz w:val="28"/>
          <w:szCs w:val="28"/>
        </w:rPr>
        <w:t>Реализация приоритетных направлений развития предпринимател</w:t>
      </w:r>
      <w:r w:rsidR="004B6C8F">
        <w:rPr>
          <w:sz w:val="28"/>
          <w:szCs w:val="28"/>
        </w:rPr>
        <w:t>ь</w:t>
      </w:r>
      <w:r w:rsidR="004B6C8F">
        <w:rPr>
          <w:sz w:val="28"/>
          <w:szCs w:val="28"/>
        </w:rPr>
        <w:t>ства</w:t>
      </w:r>
      <w:r w:rsidRPr="00927E71">
        <w:rPr>
          <w:sz w:val="28"/>
          <w:szCs w:val="28"/>
        </w:rPr>
        <w:t>.</w:t>
      </w:r>
    </w:p>
    <w:p w:rsidR="00807338" w:rsidRDefault="00A559EA" w:rsidP="00927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5.</w:t>
      </w:r>
      <w:r w:rsidR="00807338">
        <w:rPr>
          <w:sz w:val="28"/>
          <w:szCs w:val="28"/>
        </w:rPr>
        <w:t>Информационное обеспечение предпринимательской деятельности.</w:t>
      </w:r>
    </w:p>
    <w:p w:rsidR="00A559EA" w:rsidRPr="00927E71" w:rsidRDefault="00F813E7" w:rsidP="00927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338">
        <w:rPr>
          <w:sz w:val="28"/>
          <w:szCs w:val="28"/>
        </w:rPr>
        <w:t>6. Увеличение числа</w:t>
      </w:r>
      <w:r w:rsidR="00A559EA" w:rsidRPr="00927E71">
        <w:rPr>
          <w:sz w:val="28"/>
          <w:szCs w:val="28"/>
        </w:rPr>
        <w:t xml:space="preserve"> квалифицированных кадров</w:t>
      </w:r>
      <w:r w:rsidR="00807338">
        <w:rPr>
          <w:sz w:val="28"/>
          <w:szCs w:val="28"/>
        </w:rPr>
        <w:t xml:space="preserve"> в сфере предприним</w:t>
      </w:r>
      <w:r w:rsidR="00807338">
        <w:rPr>
          <w:sz w:val="28"/>
          <w:szCs w:val="28"/>
        </w:rPr>
        <w:t>а</w:t>
      </w:r>
      <w:r w:rsidR="00807338">
        <w:rPr>
          <w:sz w:val="28"/>
          <w:szCs w:val="28"/>
        </w:rPr>
        <w:t>тельства</w:t>
      </w:r>
      <w:r w:rsidR="00A559EA" w:rsidRPr="00927E71">
        <w:rPr>
          <w:sz w:val="28"/>
          <w:szCs w:val="28"/>
        </w:rPr>
        <w:t>.</w:t>
      </w:r>
    </w:p>
    <w:p w:rsidR="00A559EA" w:rsidRPr="00927E71" w:rsidRDefault="00807338" w:rsidP="00927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59EA" w:rsidRPr="00927E71">
        <w:rPr>
          <w:sz w:val="28"/>
          <w:szCs w:val="28"/>
        </w:rPr>
        <w:t>. Поддержка и стимулирование предпринимательской инициативы м</w:t>
      </w:r>
      <w:r w:rsidR="00A559EA" w:rsidRPr="00927E71">
        <w:rPr>
          <w:sz w:val="28"/>
          <w:szCs w:val="28"/>
        </w:rPr>
        <w:t>о</w:t>
      </w:r>
      <w:r w:rsidR="00A559EA" w:rsidRPr="00927E71">
        <w:rPr>
          <w:sz w:val="28"/>
          <w:szCs w:val="28"/>
        </w:rPr>
        <w:t>лодежи и безработных.</w:t>
      </w:r>
    </w:p>
    <w:p w:rsidR="00A559EA" w:rsidRPr="00927E71" w:rsidRDefault="00807338" w:rsidP="00927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9EA" w:rsidRPr="00927E71">
        <w:rPr>
          <w:sz w:val="28"/>
          <w:szCs w:val="28"/>
        </w:rPr>
        <w:t>.Содействие установлению партнерских отношений между субъектами малого предпринимательства, а также субъектов малого предпринимател</w:t>
      </w:r>
      <w:r w:rsidR="00A559EA" w:rsidRPr="00927E71">
        <w:rPr>
          <w:sz w:val="28"/>
          <w:szCs w:val="28"/>
        </w:rPr>
        <w:t>ь</w:t>
      </w:r>
      <w:r w:rsidR="00A559EA" w:rsidRPr="00927E71">
        <w:rPr>
          <w:sz w:val="28"/>
          <w:szCs w:val="28"/>
        </w:rPr>
        <w:t>ства с органами власти.</w:t>
      </w:r>
    </w:p>
    <w:p w:rsidR="00A559EA" w:rsidRPr="00927E71" w:rsidRDefault="00807338" w:rsidP="00927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59EA" w:rsidRPr="00927E71">
        <w:rPr>
          <w:sz w:val="28"/>
          <w:szCs w:val="28"/>
        </w:rPr>
        <w:t>. Определение конъюнктуры рынка товаров и услуг района. Анализ т</w:t>
      </w:r>
      <w:r w:rsidR="00A559EA" w:rsidRPr="00927E71">
        <w:rPr>
          <w:sz w:val="28"/>
          <w:szCs w:val="28"/>
        </w:rPr>
        <w:t>е</w:t>
      </w:r>
      <w:r w:rsidR="00A559EA" w:rsidRPr="00927E71">
        <w:rPr>
          <w:sz w:val="28"/>
          <w:szCs w:val="28"/>
        </w:rPr>
        <w:t>кущего состояния малого предпринимательства в районе.</w:t>
      </w:r>
    </w:p>
    <w:p w:rsidR="00A559EA" w:rsidRPr="00927E71" w:rsidRDefault="00807338" w:rsidP="00927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559EA" w:rsidRPr="00927E71">
        <w:rPr>
          <w:sz w:val="28"/>
          <w:szCs w:val="28"/>
        </w:rPr>
        <w:t>Развитие муниципального промышленного парка.</w:t>
      </w:r>
    </w:p>
    <w:p w:rsidR="00A559EA" w:rsidRPr="00927E71" w:rsidRDefault="00A559EA" w:rsidP="00E12FE3">
      <w:pPr>
        <w:jc w:val="both"/>
        <w:rPr>
          <w:color w:val="000000" w:themeColor="text1"/>
          <w:sz w:val="28"/>
          <w:szCs w:val="28"/>
        </w:rPr>
      </w:pPr>
    </w:p>
    <w:p w:rsidR="00A559EA" w:rsidRPr="00927E71" w:rsidRDefault="002C414C" w:rsidP="00B65AA4">
      <w:pPr>
        <w:pStyle w:val="a3"/>
        <w:numPr>
          <w:ilvl w:val="0"/>
          <w:numId w:val="15"/>
        </w:numPr>
        <w:jc w:val="center"/>
        <w:rPr>
          <w:b/>
          <w:color w:val="000000" w:themeColor="text1"/>
          <w:sz w:val="28"/>
          <w:szCs w:val="28"/>
        </w:rPr>
      </w:pPr>
      <w:r w:rsidRPr="00927E71">
        <w:rPr>
          <w:b/>
          <w:color w:val="000000" w:themeColor="text1"/>
          <w:sz w:val="28"/>
          <w:szCs w:val="28"/>
        </w:rPr>
        <w:t>РЕСУРСНОЕ ОБЕСПЕЧЕНИЕ ПРОГРАММЫ РАЗВИТИЯ МСП</w:t>
      </w:r>
    </w:p>
    <w:p w:rsidR="00A559EA" w:rsidRPr="00927E71" w:rsidRDefault="00A559EA" w:rsidP="00927E71">
      <w:pPr>
        <w:ind w:firstLine="567"/>
        <w:jc w:val="both"/>
        <w:rPr>
          <w:color w:val="000000" w:themeColor="text1"/>
          <w:sz w:val="28"/>
          <w:szCs w:val="28"/>
        </w:rPr>
      </w:pPr>
    </w:p>
    <w:p w:rsidR="007E6B89" w:rsidRPr="00927E71" w:rsidRDefault="008D6E5C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 xml:space="preserve">Основными видами ресурсов </w:t>
      </w:r>
      <w:r w:rsidR="00F813E7">
        <w:rPr>
          <w:color w:val="000000" w:themeColor="text1"/>
          <w:sz w:val="28"/>
          <w:szCs w:val="28"/>
        </w:rPr>
        <w:t>являются: материальные, природные, тр</w:t>
      </w:r>
      <w:r w:rsidR="00F813E7">
        <w:rPr>
          <w:color w:val="000000" w:themeColor="text1"/>
          <w:sz w:val="28"/>
          <w:szCs w:val="28"/>
        </w:rPr>
        <w:t>у</w:t>
      </w:r>
      <w:r w:rsidR="00F813E7">
        <w:rPr>
          <w:color w:val="000000" w:themeColor="text1"/>
          <w:sz w:val="28"/>
          <w:szCs w:val="28"/>
        </w:rPr>
        <w:t xml:space="preserve">довые, информационные и инфраструктурные </w:t>
      </w:r>
      <w:r w:rsidR="00AC59C7">
        <w:rPr>
          <w:color w:val="000000" w:themeColor="text1"/>
          <w:sz w:val="28"/>
          <w:szCs w:val="28"/>
        </w:rPr>
        <w:t xml:space="preserve"> ресурсы,</w:t>
      </w:r>
      <w:r w:rsidRPr="00927E71">
        <w:rPr>
          <w:color w:val="000000" w:themeColor="text1"/>
          <w:sz w:val="28"/>
          <w:szCs w:val="28"/>
        </w:rPr>
        <w:t xml:space="preserve"> финансы.</w:t>
      </w:r>
    </w:p>
    <w:p w:rsidR="004E5503" w:rsidRDefault="00222ACA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Материальные ресурсы: к этой категории относятся физические объе</w:t>
      </w:r>
      <w:r w:rsidRPr="00927E71">
        <w:rPr>
          <w:color w:val="000000" w:themeColor="text1"/>
          <w:sz w:val="28"/>
          <w:szCs w:val="28"/>
        </w:rPr>
        <w:t>к</w:t>
      </w:r>
      <w:r w:rsidR="00F813E7">
        <w:rPr>
          <w:color w:val="000000" w:themeColor="text1"/>
          <w:sz w:val="28"/>
          <w:szCs w:val="28"/>
        </w:rPr>
        <w:t xml:space="preserve">ты, такие как </w:t>
      </w:r>
      <w:r w:rsidRPr="00927E71">
        <w:rPr>
          <w:color w:val="000000" w:themeColor="text1"/>
          <w:sz w:val="28"/>
          <w:szCs w:val="28"/>
        </w:rPr>
        <w:t>здания, точки продаж и сети дистрибуции</w:t>
      </w:r>
      <w:r w:rsidR="00A258C3">
        <w:rPr>
          <w:color w:val="000000" w:themeColor="text1"/>
          <w:sz w:val="28"/>
          <w:szCs w:val="28"/>
        </w:rPr>
        <w:t>( оптовый рынок « Форсат»)</w:t>
      </w:r>
      <w:r w:rsidRPr="00927E71">
        <w:rPr>
          <w:color w:val="000000" w:themeColor="text1"/>
          <w:sz w:val="28"/>
          <w:szCs w:val="28"/>
        </w:rPr>
        <w:t xml:space="preserve">. </w:t>
      </w:r>
    </w:p>
    <w:p w:rsidR="00BB795D" w:rsidRDefault="00BB795D" w:rsidP="00927E7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районе утвержден перечень муниципального имущества для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Имущество, </w:t>
      </w:r>
      <w:r w:rsidR="008277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включенно</w:t>
      </w:r>
      <w:r w:rsidR="004E5503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в Перечень  предоставляется на льготных условиях.</w:t>
      </w:r>
    </w:p>
    <w:p w:rsidR="00E12FE3" w:rsidRPr="00927E71" w:rsidRDefault="00E12FE3" w:rsidP="00927E7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Рынок сбыта: </w:t>
      </w:r>
      <w:r w:rsidR="00A258C3">
        <w:rPr>
          <w:color w:val="000000" w:themeColor="text1"/>
          <w:sz w:val="28"/>
          <w:szCs w:val="28"/>
        </w:rPr>
        <w:t>сеть магазинов « Звениговское»</w:t>
      </w:r>
      <w:r>
        <w:rPr>
          <w:color w:val="000000" w:themeColor="text1"/>
          <w:sz w:val="28"/>
          <w:szCs w:val="28"/>
        </w:rPr>
        <w:t xml:space="preserve"> имеет 500 магазинов по России</w:t>
      </w:r>
      <w:r w:rsidR="00A258C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свыше 100 по РТ</w:t>
      </w:r>
      <w:r w:rsidR="00A258C3">
        <w:rPr>
          <w:color w:val="000000" w:themeColor="text1"/>
          <w:sz w:val="28"/>
          <w:szCs w:val="28"/>
        </w:rPr>
        <w:t xml:space="preserve"> и 4 в районе, « Эдельвейс-групп» имеет 50 магаз</w:t>
      </w:r>
      <w:r w:rsidR="00A258C3">
        <w:rPr>
          <w:color w:val="000000" w:themeColor="text1"/>
          <w:sz w:val="28"/>
          <w:szCs w:val="28"/>
        </w:rPr>
        <w:t>и</w:t>
      </w:r>
      <w:r w:rsidR="00A258C3">
        <w:rPr>
          <w:color w:val="000000" w:themeColor="text1"/>
          <w:sz w:val="28"/>
          <w:szCs w:val="28"/>
        </w:rPr>
        <w:t>нов по РТ, оптовый склад « Форсат» и 155 торговых объектов по району.</w:t>
      </w:r>
    </w:p>
    <w:p w:rsidR="00B24845" w:rsidRPr="00927E71" w:rsidRDefault="00F813E7" w:rsidP="00927E7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Трудовые ресурсы и п</w:t>
      </w:r>
      <w:r w:rsidR="00222ACA" w:rsidRPr="00927E71">
        <w:rPr>
          <w:color w:val="000000" w:themeColor="text1"/>
          <w:sz w:val="28"/>
          <w:szCs w:val="28"/>
        </w:rPr>
        <w:t xml:space="preserve">ерсонал: подбор персонала — важная задача для любого </w:t>
      </w:r>
      <w:r w:rsidR="00F5529F" w:rsidRPr="00927E71">
        <w:rPr>
          <w:color w:val="000000" w:themeColor="text1"/>
          <w:sz w:val="28"/>
          <w:szCs w:val="28"/>
        </w:rPr>
        <w:t xml:space="preserve">бизнеса. На территории </w:t>
      </w:r>
      <w:r w:rsidR="00B24845" w:rsidRPr="00927E71">
        <w:rPr>
          <w:color w:val="000000" w:themeColor="text1"/>
          <w:sz w:val="28"/>
          <w:szCs w:val="28"/>
        </w:rPr>
        <w:t xml:space="preserve"> Алькеевского муниципального района ощ</w:t>
      </w:r>
      <w:r w:rsidR="00B24845" w:rsidRPr="00927E71">
        <w:rPr>
          <w:color w:val="000000" w:themeColor="text1"/>
          <w:sz w:val="28"/>
          <w:szCs w:val="28"/>
        </w:rPr>
        <w:t>у</w:t>
      </w:r>
      <w:r w:rsidR="00B24845" w:rsidRPr="00927E71">
        <w:rPr>
          <w:color w:val="000000" w:themeColor="text1"/>
          <w:sz w:val="28"/>
          <w:szCs w:val="28"/>
        </w:rPr>
        <w:t>щается нехватка квалифицированных кадров в отдельных отраслях эконом</w:t>
      </w:r>
      <w:r w:rsidR="00B24845" w:rsidRPr="00927E71">
        <w:rPr>
          <w:color w:val="000000" w:themeColor="text1"/>
          <w:sz w:val="28"/>
          <w:szCs w:val="28"/>
        </w:rPr>
        <w:t>и</w:t>
      </w:r>
      <w:r w:rsidR="00B24845" w:rsidRPr="00927E71">
        <w:rPr>
          <w:color w:val="000000" w:themeColor="text1"/>
          <w:sz w:val="28"/>
          <w:szCs w:val="28"/>
        </w:rPr>
        <w:t>ки, несмотря на то, что на территории района осуществляет свою деятел</w:t>
      </w:r>
      <w:r w:rsidR="00B24845" w:rsidRPr="00927E71">
        <w:rPr>
          <w:color w:val="000000" w:themeColor="text1"/>
          <w:sz w:val="28"/>
          <w:szCs w:val="28"/>
        </w:rPr>
        <w:t>ь</w:t>
      </w:r>
      <w:r w:rsidR="00B24845" w:rsidRPr="00927E71">
        <w:rPr>
          <w:color w:val="000000" w:themeColor="text1"/>
          <w:sz w:val="28"/>
          <w:szCs w:val="28"/>
        </w:rPr>
        <w:t xml:space="preserve">ность </w:t>
      </w:r>
      <w:r w:rsidR="00A258C3">
        <w:rPr>
          <w:color w:val="000000" w:themeColor="text1"/>
          <w:sz w:val="28"/>
          <w:szCs w:val="28"/>
        </w:rPr>
        <w:t xml:space="preserve">Алькеевский </w:t>
      </w:r>
      <w:r w:rsidR="00B24845" w:rsidRPr="00927E71">
        <w:rPr>
          <w:color w:val="000000" w:themeColor="text1"/>
          <w:sz w:val="28"/>
          <w:szCs w:val="28"/>
        </w:rPr>
        <w:t>филиал ГАОУ СПО</w:t>
      </w:r>
      <w:r w:rsidR="00A258C3">
        <w:rPr>
          <w:color w:val="000000" w:themeColor="text1"/>
          <w:sz w:val="28"/>
          <w:szCs w:val="28"/>
        </w:rPr>
        <w:t xml:space="preserve"> «Алексеевского аграрного колледжа, где обучаются 174 студента по 4 направлениям: повар-кондитер, тракторист-машинист, ветеринар, технолог продукции общественного питания</w:t>
      </w:r>
      <w:r w:rsidR="00B24845" w:rsidRPr="00927E71">
        <w:rPr>
          <w:color w:val="000000" w:themeColor="text1"/>
          <w:sz w:val="28"/>
          <w:szCs w:val="28"/>
        </w:rPr>
        <w:t>.</w:t>
      </w:r>
      <w:r w:rsidR="00E12F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димо учитывать</w:t>
      </w:r>
      <w:r w:rsidR="00E12FE3">
        <w:rPr>
          <w:color w:val="000000" w:themeColor="text1"/>
          <w:sz w:val="28"/>
          <w:szCs w:val="28"/>
        </w:rPr>
        <w:t xml:space="preserve"> в программе обучения востребованны</w:t>
      </w:r>
      <w:r w:rsidR="004E5503">
        <w:rPr>
          <w:color w:val="000000" w:themeColor="text1"/>
          <w:sz w:val="28"/>
          <w:szCs w:val="28"/>
        </w:rPr>
        <w:t>е</w:t>
      </w:r>
      <w:r w:rsidR="00E12FE3">
        <w:rPr>
          <w:color w:val="000000" w:themeColor="text1"/>
          <w:sz w:val="28"/>
          <w:szCs w:val="28"/>
        </w:rPr>
        <w:t xml:space="preserve"> специальност</w:t>
      </w:r>
      <w:r w:rsidR="004E5503">
        <w:rPr>
          <w:color w:val="000000" w:themeColor="text1"/>
          <w:sz w:val="28"/>
          <w:szCs w:val="28"/>
        </w:rPr>
        <w:t>и</w:t>
      </w:r>
      <w:r w:rsidR="00E12FE3">
        <w:rPr>
          <w:color w:val="000000" w:themeColor="text1"/>
          <w:sz w:val="28"/>
          <w:szCs w:val="28"/>
        </w:rPr>
        <w:t xml:space="preserve">. Для </w:t>
      </w:r>
      <w:r>
        <w:rPr>
          <w:color w:val="000000" w:themeColor="text1"/>
          <w:sz w:val="28"/>
          <w:szCs w:val="28"/>
        </w:rPr>
        <w:t>привлечения</w:t>
      </w:r>
      <w:r w:rsidR="00E12FE3">
        <w:rPr>
          <w:color w:val="000000" w:themeColor="text1"/>
          <w:sz w:val="28"/>
          <w:szCs w:val="28"/>
        </w:rPr>
        <w:t xml:space="preserve"> квалифицированных специалистов в производство и сельское хозяйство</w:t>
      </w:r>
      <w:r w:rsidR="00352F73">
        <w:rPr>
          <w:color w:val="000000" w:themeColor="text1"/>
          <w:sz w:val="28"/>
          <w:szCs w:val="28"/>
        </w:rPr>
        <w:t xml:space="preserve"> необходимо </w:t>
      </w:r>
      <w:r>
        <w:rPr>
          <w:color w:val="000000" w:themeColor="text1"/>
          <w:sz w:val="28"/>
          <w:szCs w:val="28"/>
        </w:rPr>
        <w:t>вести</w:t>
      </w:r>
      <w:r w:rsidR="00352F73">
        <w:rPr>
          <w:color w:val="000000" w:themeColor="text1"/>
          <w:sz w:val="28"/>
          <w:szCs w:val="28"/>
        </w:rPr>
        <w:t xml:space="preserve"> строительство арендного жилья и участвовать в программе строительства жилья для молодых специалистов.</w:t>
      </w:r>
      <w:r>
        <w:rPr>
          <w:color w:val="000000" w:themeColor="text1"/>
          <w:sz w:val="28"/>
          <w:szCs w:val="28"/>
        </w:rPr>
        <w:t xml:space="preserve"> Число трудосп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lastRenderedPageBreak/>
        <w:t xml:space="preserve">собного населения в районе </w:t>
      </w:r>
      <w:r w:rsidR="00A258C3">
        <w:rPr>
          <w:color w:val="000000" w:themeColor="text1"/>
          <w:sz w:val="28"/>
          <w:szCs w:val="28"/>
        </w:rPr>
        <w:t xml:space="preserve">составляет </w:t>
      </w:r>
      <w:r w:rsidR="00D05A90">
        <w:rPr>
          <w:color w:val="000000" w:themeColor="text1"/>
          <w:sz w:val="28"/>
          <w:szCs w:val="28"/>
        </w:rPr>
        <w:t>10244</w:t>
      </w:r>
      <w:r>
        <w:rPr>
          <w:color w:val="000000" w:themeColor="text1"/>
          <w:sz w:val="28"/>
          <w:szCs w:val="28"/>
        </w:rPr>
        <w:t xml:space="preserve"> ч</w:t>
      </w:r>
      <w:r w:rsidR="00E46FA7">
        <w:rPr>
          <w:color w:val="000000" w:themeColor="text1"/>
          <w:sz w:val="28"/>
          <w:szCs w:val="28"/>
        </w:rPr>
        <w:t>еловек</w:t>
      </w:r>
      <w:r w:rsidR="00A258C3">
        <w:rPr>
          <w:color w:val="000000" w:themeColor="text1"/>
          <w:sz w:val="28"/>
          <w:szCs w:val="28"/>
        </w:rPr>
        <w:t>, в том числе труд</w:t>
      </w:r>
      <w:r w:rsidR="00A258C3">
        <w:rPr>
          <w:color w:val="000000" w:themeColor="text1"/>
          <w:sz w:val="28"/>
          <w:szCs w:val="28"/>
        </w:rPr>
        <w:t>о</w:t>
      </w:r>
      <w:r w:rsidR="00A258C3">
        <w:rPr>
          <w:color w:val="000000" w:themeColor="text1"/>
          <w:sz w:val="28"/>
          <w:szCs w:val="28"/>
        </w:rPr>
        <w:t xml:space="preserve">устроены </w:t>
      </w:r>
      <w:r w:rsidR="006A36CD">
        <w:rPr>
          <w:color w:val="000000" w:themeColor="text1"/>
          <w:sz w:val="28"/>
          <w:szCs w:val="28"/>
        </w:rPr>
        <w:t>4215</w:t>
      </w:r>
      <w:r w:rsidR="00A258C3">
        <w:rPr>
          <w:color w:val="000000" w:themeColor="text1"/>
          <w:sz w:val="28"/>
          <w:szCs w:val="28"/>
        </w:rPr>
        <w:t xml:space="preserve"> человек</w:t>
      </w:r>
      <w:r w:rsidR="006A36CD">
        <w:rPr>
          <w:color w:val="000000" w:themeColor="text1"/>
          <w:sz w:val="28"/>
          <w:szCs w:val="28"/>
        </w:rPr>
        <w:t xml:space="preserve"> без учета индивидуальных предпринимателей</w:t>
      </w:r>
      <w:r w:rsidR="00E46FA7">
        <w:rPr>
          <w:color w:val="000000" w:themeColor="text1"/>
          <w:sz w:val="28"/>
          <w:szCs w:val="28"/>
        </w:rPr>
        <w:t>.</w:t>
      </w:r>
      <w:r w:rsidR="00A938FC">
        <w:rPr>
          <w:color w:val="000000" w:themeColor="text1"/>
          <w:sz w:val="28"/>
          <w:szCs w:val="28"/>
        </w:rPr>
        <w:t xml:space="preserve"> </w:t>
      </w:r>
    </w:p>
    <w:p w:rsidR="00B24845" w:rsidRPr="00927E71" w:rsidRDefault="00B24845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Финансы: для ведения любого бизнеса необходимы финансовые ресу</w:t>
      </w:r>
      <w:r w:rsidRPr="00927E71">
        <w:rPr>
          <w:color w:val="000000" w:themeColor="text1"/>
          <w:sz w:val="28"/>
          <w:szCs w:val="28"/>
        </w:rPr>
        <w:t>р</w:t>
      </w:r>
      <w:r w:rsidRPr="00927E71">
        <w:rPr>
          <w:color w:val="000000" w:themeColor="text1"/>
          <w:sz w:val="28"/>
          <w:szCs w:val="28"/>
        </w:rPr>
        <w:t>сы. На территории Республики финансовую поддержку оказывают неко</w:t>
      </w:r>
      <w:r w:rsidRPr="00927E71">
        <w:rPr>
          <w:color w:val="000000" w:themeColor="text1"/>
          <w:sz w:val="28"/>
          <w:szCs w:val="28"/>
        </w:rPr>
        <w:t>м</w:t>
      </w:r>
      <w:r w:rsidRPr="00927E71">
        <w:rPr>
          <w:color w:val="000000" w:themeColor="text1"/>
          <w:sz w:val="28"/>
          <w:szCs w:val="28"/>
        </w:rPr>
        <w:t>мерческая организация «Фонд поддержки предпринимательства Республики Татарстан», некоммерческая организация«Гарантийный фонд Республики Татарстан», бизнес-инкубаторы.</w:t>
      </w:r>
    </w:p>
    <w:p w:rsidR="00B24845" w:rsidRPr="00927E71" w:rsidRDefault="00B24845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На территории района функционируют 2 филиала банков:</w:t>
      </w:r>
      <w:r w:rsidR="00174253">
        <w:rPr>
          <w:color w:val="000000" w:themeColor="text1"/>
          <w:sz w:val="28"/>
          <w:szCs w:val="28"/>
        </w:rPr>
        <w:t xml:space="preserve"> </w:t>
      </w:r>
      <w:r w:rsidRPr="00927E71">
        <w:rPr>
          <w:color w:val="000000" w:themeColor="text1"/>
          <w:sz w:val="28"/>
          <w:szCs w:val="28"/>
        </w:rPr>
        <w:t>ПАО «Ак Бар</w:t>
      </w:r>
      <w:r w:rsidR="00AC59C7">
        <w:rPr>
          <w:color w:val="000000" w:themeColor="text1"/>
          <w:sz w:val="28"/>
          <w:szCs w:val="28"/>
        </w:rPr>
        <w:t>с» Банк и ПАО «Сбербанк России»</w:t>
      </w:r>
      <w:r w:rsidR="00AC59C7" w:rsidRPr="00AC59C7">
        <w:rPr>
          <w:color w:val="000000" w:themeColor="text1"/>
          <w:sz w:val="28"/>
          <w:szCs w:val="28"/>
        </w:rPr>
        <w:t xml:space="preserve"> </w:t>
      </w:r>
      <w:r w:rsidR="00AC59C7">
        <w:rPr>
          <w:color w:val="000000" w:themeColor="text1"/>
          <w:sz w:val="28"/>
          <w:szCs w:val="28"/>
        </w:rPr>
        <w:t>которые могут представить финанс</w:t>
      </w:r>
      <w:r w:rsidR="00AC59C7">
        <w:rPr>
          <w:color w:val="000000" w:themeColor="text1"/>
          <w:sz w:val="28"/>
          <w:szCs w:val="28"/>
        </w:rPr>
        <w:t>о</w:t>
      </w:r>
      <w:r w:rsidR="00AC59C7">
        <w:rPr>
          <w:color w:val="000000" w:themeColor="text1"/>
          <w:sz w:val="28"/>
          <w:szCs w:val="28"/>
        </w:rPr>
        <w:t>вую поддержку в виде кредитов. Финансовая помощь будет оказана участн</w:t>
      </w:r>
      <w:r w:rsidR="00AC59C7">
        <w:rPr>
          <w:color w:val="000000" w:themeColor="text1"/>
          <w:sz w:val="28"/>
          <w:szCs w:val="28"/>
        </w:rPr>
        <w:t>и</w:t>
      </w:r>
      <w:r w:rsidR="00AC59C7">
        <w:rPr>
          <w:color w:val="000000" w:themeColor="text1"/>
          <w:sz w:val="28"/>
          <w:szCs w:val="28"/>
        </w:rPr>
        <w:t>кам грантов и различных государственных программ.</w:t>
      </w:r>
    </w:p>
    <w:p w:rsidR="00B24845" w:rsidRPr="00927E71" w:rsidRDefault="00B24845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Заемными средствами в основном пользуются сельхозтоваропроизвод</w:t>
      </w:r>
      <w:r w:rsidRPr="00927E71">
        <w:rPr>
          <w:color w:val="000000" w:themeColor="text1"/>
          <w:sz w:val="28"/>
          <w:szCs w:val="28"/>
        </w:rPr>
        <w:t>и</w:t>
      </w:r>
      <w:r w:rsidRPr="00927E71">
        <w:rPr>
          <w:color w:val="000000" w:themeColor="text1"/>
          <w:sz w:val="28"/>
          <w:szCs w:val="28"/>
        </w:rPr>
        <w:t>тели в период посевной и уборочной компаний.</w:t>
      </w:r>
    </w:p>
    <w:p w:rsidR="00B24845" w:rsidRPr="00927E71" w:rsidRDefault="00B24845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Субъекты малого и среднего предпринимательства, занятые в других сферах деятельности, пользуются собственными средствами.</w:t>
      </w:r>
      <w:r w:rsidRPr="00927E71">
        <w:rPr>
          <w:color w:val="000000" w:themeColor="text1"/>
          <w:sz w:val="28"/>
          <w:szCs w:val="28"/>
        </w:rPr>
        <w:tab/>
      </w:r>
    </w:p>
    <w:p w:rsidR="005A2EEF" w:rsidRPr="00927E71" w:rsidRDefault="00317183" w:rsidP="00927E71">
      <w:pPr>
        <w:ind w:firstLine="567"/>
        <w:jc w:val="both"/>
        <w:rPr>
          <w:color w:val="000000" w:themeColor="text1"/>
          <w:sz w:val="28"/>
          <w:szCs w:val="28"/>
        </w:rPr>
      </w:pPr>
      <w:r w:rsidRPr="00927E71">
        <w:rPr>
          <w:color w:val="000000" w:themeColor="text1"/>
          <w:sz w:val="28"/>
          <w:szCs w:val="28"/>
        </w:rPr>
        <w:t>Перед субъектами малого и среднего бизнеса стоит задача повышения качества предоставляемых услуг по всем видам деятельности.</w:t>
      </w:r>
    </w:p>
    <w:p w:rsidR="004100E1" w:rsidRDefault="00352F73" w:rsidP="00A938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лизинг грантах позволяет приобрести высокопроизводител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технику и оборудование. Обновление технопарка возможно при участии в программе 40*60.</w:t>
      </w:r>
    </w:p>
    <w:p w:rsidR="004100E1" w:rsidRDefault="004100E1" w:rsidP="004100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E7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Pr="0091140B">
        <w:rPr>
          <w:rFonts w:ascii="Times New Roman" w:hAnsi="Times New Roman" w:cs="Times New Roman"/>
          <w:sz w:val="28"/>
          <w:szCs w:val="28"/>
        </w:rPr>
        <w:t>составляет 443,3  млн. ру</w:t>
      </w:r>
      <w:r w:rsidRPr="0091140B">
        <w:rPr>
          <w:rFonts w:ascii="Times New Roman" w:hAnsi="Times New Roman" w:cs="Times New Roman"/>
          <w:sz w:val="28"/>
          <w:szCs w:val="28"/>
        </w:rPr>
        <w:t>б</w:t>
      </w:r>
      <w:r w:rsidRPr="0091140B">
        <w:rPr>
          <w:rFonts w:ascii="Times New Roman" w:hAnsi="Times New Roman" w:cs="Times New Roman"/>
          <w:sz w:val="28"/>
          <w:szCs w:val="28"/>
        </w:rPr>
        <w:t>лей, в том числе средства бюджета Республики Татарстан 433,8 млн. рублей, средства бюджета Алькеевского муниципального района Республики Тата</w:t>
      </w:r>
      <w:r w:rsidRPr="0091140B">
        <w:rPr>
          <w:rFonts w:ascii="Times New Roman" w:hAnsi="Times New Roman" w:cs="Times New Roman"/>
          <w:sz w:val="28"/>
          <w:szCs w:val="28"/>
        </w:rPr>
        <w:t>р</w:t>
      </w:r>
      <w:r w:rsidRPr="0091140B">
        <w:rPr>
          <w:rFonts w:ascii="Times New Roman" w:hAnsi="Times New Roman" w:cs="Times New Roman"/>
          <w:sz w:val="28"/>
          <w:szCs w:val="28"/>
        </w:rPr>
        <w:t>стан – 9,5 млн. рублей.</w:t>
      </w:r>
    </w:p>
    <w:p w:rsidR="00A938FC" w:rsidRPr="00927E71" w:rsidRDefault="00A938FC" w:rsidP="004100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70"/>
        <w:gridCol w:w="13"/>
        <w:gridCol w:w="2328"/>
        <w:gridCol w:w="7"/>
        <w:gridCol w:w="2129"/>
        <w:gridCol w:w="2328"/>
      </w:tblGrid>
      <w:tr w:rsidR="004100E1" w:rsidRPr="00927E71" w:rsidTr="004100E1">
        <w:trPr>
          <w:trHeight w:val="110"/>
        </w:trPr>
        <w:tc>
          <w:tcPr>
            <w:tcW w:w="2283" w:type="dxa"/>
            <w:gridSpan w:val="2"/>
          </w:tcPr>
          <w:p w:rsidR="004100E1" w:rsidRPr="00927E71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E1" w:rsidRPr="00927E71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E1" w:rsidRPr="00927E71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28" w:type="dxa"/>
          </w:tcPr>
          <w:p w:rsidR="004100E1" w:rsidRPr="00927E71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Средства бюдж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та Республики Татарстан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лей)</w:t>
            </w:r>
          </w:p>
        </w:tc>
        <w:tc>
          <w:tcPr>
            <w:tcW w:w="2134" w:type="dxa"/>
            <w:gridSpan w:val="2"/>
          </w:tcPr>
          <w:p w:rsidR="004100E1" w:rsidRPr="00927E71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кеевского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Респу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лики Татарстан</w:t>
            </w:r>
          </w:p>
          <w:p w:rsidR="004100E1" w:rsidRPr="00927E71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2328" w:type="dxa"/>
          </w:tcPr>
          <w:p w:rsidR="004100E1" w:rsidRPr="00927E71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E1" w:rsidRPr="00927E71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100E1" w:rsidRPr="00927E71" w:rsidTr="004100E1">
        <w:trPr>
          <w:trHeight w:val="110"/>
        </w:trPr>
        <w:tc>
          <w:tcPr>
            <w:tcW w:w="2283" w:type="dxa"/>
            <w:gridSpan w:val="2"/>
          </w:tcPr>
          <w:p w:rsidR="004100E1" w:rsidRPr="00927E71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28" w:type="dxa"/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9B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2134" w:type="dxa"/>
            <w:gridSpan w:val="2"/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28" w:type="dxa"/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4100E1" w:rsidRPr="00927E71" w:rsidTr="004100E1">
        <w:trPr>
          <w:trHeight w:val="110"/>
        </w:trPr>
        <w:tc>
          <w:tcPr>
            <w:tcW w:w="2283" w:type="dxa"/>
            <w:gridSpan w:val="2"/>
          </w:tcPr>
          <w:p w:rsidR="004100E1" w:rsidRPr="00927E71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28" w:type="dxa"/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9B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2134" w:type="dxa"/>
            <w:gridSpan w:val="2"/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328" w:type="dxa"/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4100E1" w:rsidRPr="00927E71" w:rsidTr="004100E1">
        <w:trPr>
          <w:trHeight w:val="110"/>
        </w:trPr>
        <w:tc>
          <w:tcPr>
            <w:tcW w:w="2283" w:type="dxa"/>
            <w:gridSpan w:val="2"/>
          </w:tcPr>
          <w:p w:rsidR="004100E1" w:rsidRPr="00927E71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28" w:type="dxa"/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9B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2134" w:type="dxa"/>
            <w:gridSpan w:val="2"/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28" w:type="dxa"/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4100E1" w:rsidRPr="00927E71" w:rsidTr="004100E1">
        <w:trPr>
          <w:trHeight w:val="110"/>
        </w:trPr>
        <w:tc>
          <w:tcPr>
            <w:tcW w:w="2283" w:type="dxa"/>
            <w:gridSpan w:val="2"/>
          </w:tcPr>
          <w:p w:rsidR="004100E1" w:rsidRPr="00927E71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28" w:type="dxa"/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9B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2134" w:type="dxa"/>
            <w:gridSpan w:val="2"/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28" w:type="dxa"/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4100E1" w:rsidRPr="00927E71" w:rsidTr="004100E1">
        <w:trPr>
          <w:trHeight w:val="394"/>
        </w:trPr>
        <w:tc>
          <w:tcPr>
            <w:tcW w:w="2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1" w:rsidRPr="00927E71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9B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4100E1" w:rsidRPr="00E0139B" w:rsidRDefault="004100E1" w:rsidP="00410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4100E1" w:rsidTr="00410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0" w:type="dxa"/>
            <w:tcBorders>
              <w:bottom w:val="single" w:sz="4" w:space="0" w:color="auto"/>
            </w:tcBorders>
          </w:tcPr>
          <w:p w:rsidR="004100E1" w:rsidRPr="004100E1" w:rsidRDefault="004100E1" w:rsidP="004100E1">
            <w:pPr>
              <w:jc w:val="both"/>
              <w:rPr>
                <w:b/>
                <w:sz w:val="28"/>
                <w:szCs w:val="28"/>
              </w:rPr>
            </w:pPr>
            <w:r w:rsidRPr="004100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48" w:type="dxa"/>
            <w:gridSpan w:val="3"/>
          </w:tcPr>
          <w:p w:rsidR="004100E1" w:rsidRPr="004100E1" w:rsidRDefault="004100E1" w:rsidP="004100E1">
            <w:pPr>
              <w:jc w:val="both"/>
              <w:rPr>
                <w:b/>
                <w:sz w:val="28"/>
                <w:szCs w:val="28"/>
              </w:rPr>
            </w:pPr>
            <w:r w:rsidRPr="004100E1">
              <w:rPr>
                <w:b/>
                <w:sz w:val="28"/>
                <w:szCs w:val="28"/>
              </w:rPr>
              <w:t>433,8</w:t>
            </w:r>
          </w:p>
        </w:tc>
        <w:tc>
          <w:tcPr>
            <w:tcW w:w="2129" w:type="dxa"/>
          </w:tcPr>
          <w:p w:rsidR="004100E1" w:rsidRPr="004100E1" w:rsidRDefault="004100E1" w:rsidP="004100E1">
            <w:pPr>
              <w:jc w:val="both"/>
              <w:rPr>
                <w:b/>
                <w:sz w:val="28"/>
                <w:szCs w:val="28"/>
              </w:rPr>
            </w:pPr>
            <w:r w:rsidRPr="004100E1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2326" w:type="dxa"/>
          </w:tcPr>
          <w:p w:rsidR="004100E1" w:rsidRPr="004100E1" w:rsidRDefault="004100E1" w:rsidP="004100E1">
            <w:pPr>
              <w:jc w:val="both"/>
              <w:rPr>
                <w:b/>
                <w:sz w:val="28"/>
                <w:szCs w:val="28"/>
              </w:rPr>
            </w:pPr>
            <w:r w:rsidRPr="004100E1">
              <w:rPr>
                <w:b/>
                <w:sz w:val="28"/>
                <w:szCs w:val="28"/>
              </w:rPr>
              <w:t>443,3</w:t>
            </w:r>
          </w:p>
        </w:tc>
      </w:tr>
    </w:tbl>
    <w:p w:rsidR="004100E1" w:rsidRDefault="004100E1" w:rsidP="00927E71">
      <w:pPr>
        <w:ind w:firstLine="540"/>
        <w:jc w:val="both"/>
        <w:rPr>
          <w:sz w:val="28"/>
          <w:szCs w:val="28"/>
        </w:rPr>
      </w:pPr>
    </w:p>
    <w:p w:rsidR="00A938FC" w:rsidRDefault="00144407" w:rsidP="00A938FC">
      <w:pPr>
        <w:ind w:firstLine="540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Ежегодный объем финансирования мероприятий Программы подлежит уточнению в соответствии с законом о бюджете на очередной финансовый год.</w:t>
      </w:r>
    </w:p>
    <w:p w:rsidR="00144407" w:rsidRDefault="00A938FC" w:rsidP="00A938FC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Район имеет в виде информационного ресурса </w:t>
      </w:r>
      <w:r>
        <w:rPr>
          <w:sz w:val="28"/>
          <w:szCs w:val="28"/>
        </w:rPr>
        <w:t>филиал «АО Татмедиа» «</w:t>
      </w:r>
      <w:r w:rsidR="004E5503">
        <w:rPr>
          <w:sz w:val="28"/>
          <w:szCs w:val="28"/>
        </w:rPr>
        <w:t>р</w:t>
      </w:r>
      <w:r>
        <w:rPr>
          <w:sz w:val="28"/>
          <w:szCs w:val="28"/>
        </w:rPr>
        <w:t>едакци</w:t>
      </w:r>
      <w:r w:rsidR="004E5503">
        <w:rPr>
          <w:sz w:val="28"/>
          <w:szCs w:val="28"/>
        </w:rPr>
        <w:t>ю</w:t>
      </w:r>
      <w:r>
        <w:rPr>
          <w:sz w:val="28"/>
          <w:szCs w:val="28"/>
        </w:rPr>
        <w:t xml:space="preserve"> газеты «Элки Хэберлэрэ» («Алькеевские вести»)»</w:t>
      </w:r>
      <w:r w:rsidR="0087722F">
        <w:rPr>
          <w:sz w:val="28"/>
          <w:szCs w:val="28"/>
        </w:rPr>
        <w:t xml:space="preserve">, официальный сайт района, аккаунт «Алькеевский район» в социальной сети инстаграмм. К  </w:t>
      </w:r>
      <w:r w:rsidR="0087722F">
        <w:rPr>
          <w:sz w:val="28"/>
          <w:szCs w:val="28"/>
        </w:rPr>
        <w:lastRenderedPageBreak/>
        <w:t xml:space="preserve">природным ресурсам района можно отнести </w:t>
      </w:r>
      <w:r w:rsidR="00610D1D">
        <w:rPr>
          <w:sz w:val="28"/>
          <w:szCs w:val="28"/>
        </w:rPr>
        <w:t>земельный участок площадью 35,9 га на территории муниципальной промышленной площадки « Золотая долина»,</w:t>
      </w:r>
      <w:r w:rsidR="0087722F">
        <w:rPr>
          <w:sz w:val="28"/>
          <w:szCs w:val="28"/>
        </w:rPr>
        <w:t xml:space="preserve"> </w:t>
      </w:r>
      <w:r w:rsidR="0082772F">
        <w:rPr>
          <w:sz w:val="28"/>
          <w:szCs w:val="28"/>
        </w:rPr>
        <w:t xml:space="preserve">качественные </w:t>
      </w:r>
      <w:r w:rsidR="0087722F">
        <w:rPr>
          <w:sz w:val="28"/>
          <w:szCs w:val="28"/>
        </w:rPr>
        <w:t>лес</w:t>
      </w:r>
      <w:r w:rsidR="00610D1D">
        <w:rPr>
          <w:sz w:val="28"/>
          <w:szCs w:val="28"/>
        </w:rPr>
        <w:t>ные насаждения -</w:t>
      </w:r>
      <w:r w:rsidR="0087722F">
        <w:rPr>
          <w:sz w:val="28"/>
          <w:szCs w:val="28"/>
        </w:rPr>
        <w:t xml:space="preserve"> </w:t>
      </w:r>
      <w:r w:rsidR="00C90837">
        <w:rPr>
          <w:sz w:val="28"/>
          <w:szCs w:val="28"/>
        </w:rPr>
        <w:t>368,32 кв.км</w:t>
      </w:r>
      <w:r w:rsidR="0087722F">
        <w:rPr>
          <w:sz w:val="28"/>
          <w:szCs w:val="28"/>
        </w:rPr>
        <w:t>, запасы глины</w:t>
      </w:r>
      <w:r w:rsidR="00287E00">
        <w:rPr>
          <w:sz w:val="28"/>
          <w:szCs w:val="28"/>
        </w:rPr>
        <w:t>, пе</w:t>
      </w:r>
      <w:r w:rsidR="00287E00">
        <w:rPr>
          <w:sz w:val="28"/>
          <w:szCs w:val="28"/>
        </w:rPr>
        <w:t>с</w:t>
      </w:r>
      <w:r w:rsidR="00287E00">
        <w:rPr>
          <w:sz w:val="28"/>
          <w:szCs w:val="28"/>
        </w:rPr>
        <w:t>ка, гравия</w:t>
      </w:r>
      <w:r w:rsidR="00610D1D">
        <w:rPr>
          <w:sz w:val="28"/>
          <w:szCs w:val="28"/>
        </w:rPr>
        <w:t>, а также пруды и плотины</w:t>
      </w:r>
      <w:r w:rsidR="0087722F">
        <w:rPr>
          <w:sz w:val="28"/>
          <w:szCs w:val="28"/>
        </w:rPr>
        <w:t xml:space="preserve">. </w:t>
      </w:r>
    </w:p>
    <w:p w:rsidR="0087722F" w:rsidRDefault="0087722F" w:rsidP="00A938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Инфраструктура района представлена лишь дорожными путями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</w:t>
      </w:r>
      <w:r w:rsidR="00A14617">
        <w:rPr>
          <w:sz w:val="28"/>
          <w:szCs w:val="28"/>
        </w:rPr>
        <w:t>91</w:t>
      </w:r>
      <w:r w:rsidR="004E5503">
        <w:rPr>
          <w:sz w:val="28"/>
          <w:szCs w:val="28"/>
        </w:rPr>
        <w:t xml:space="preserve"> км до железнодорожного вокзала г. Нурлат, 67 км до речного порта г. Болгар, 112,4 км до</w:t>
      </w:r>
      <w:r w:rsidR="00A14617">
        <w:rPr>
          <w:sz w:val="28"/>
          <w:szCs w:val="28"/>
        </w:rPr>
        <w:t xml:space="preserve"> федеральной</w:t>
      </w:r>
      <w:r w:rsidR="004E5503">
        <w:rPr>
          <w:sz w:val="28"/>
          <w:szCs w:val="28"/>
        </w:rPr>
        <w:t xml:space="preserve"> трассы с. Шали Пестречинского района Республики Татарстан, 142 км до международного аэропорта г. Казань</w:t>
      </w:r>
      <w:r>
        <w:rPr>
          <w:sz w:val="28"/>
          <w:szCs w:val="28"/>
        </w:rPr>
        <w:t>).</w:t>
      </w:r>
      <w:r w:rsidR="009125C4">
        <w:rPr>
          <w:sz w:val="28"/>
          <w:szCs w:val="28"/>
        </w:rPr>
        <w:t xml:space="preserve"> Та</w:t>
      </w:r>
      <w:r w:rsidR="009125C4">
        <w:rPr>
          <w:sz w:val="28"/>
          <w:szCs w:val="28"/>
        </w:rPr>
        <w:t>к</w:t>
      </w:r>
      <w:r w:rsidR="009125C4">
        <w:rPr>
          <w:sz w:val="28"/>
          <w:szCs w:val="28"/>
        </w:rPr>
        <w:t>же имеются в районе и энергетические ресурсы ( электроэнергия, газ.)</w:t>
      </w:r>
    </w:p>
    <w:p w:rsidR="00A938FC" w:rsidRDefault="00A938FC" w:rsidP="00927E71">
      <w:pPr>
        <w:jc w:val="both"/>
        <w:rPr>
          <w:sz w:val="28"/>
          <w:szCs w:val="28"/>
        </w:rPr>
      </w:pPr>
    </w:p>
    <w:p w:rsidR="002D1169" w:rsidRPr="00927E71" w:rsidRDefault="002D1169" w:rsidP="00927E71">
      <w:pPr>
        <w:jc w:val="both"/>
        <w:rPr>
          <w:sz w:val="28"/>
          <w:szCs w:val="28"/>
        </w:rPr>
      </w:pPr>
    </w:p>
    <w:p w:rsidR="00B24845" w:rsidRDefault="00B24845" w:rsidP="00B65AA4">
      <w:pPr>
        <w:pStyle w:val="a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927E71">
        <w:rPr>
          <w:b/>
          <w:sz w:val="28"/>
          <w:szCs w:val="28"/>
        </w:rPr>
        <w:t>ОЦЕНКА РИСКОВ, МЕРОПРИЯТИЯ ПО ИХ СНИЖЕНИЮ</w:t>
      </w:r>
    </w:p>
    <w:p w:rsidR="002D1169" w:rsidRDefault="002D1169" w:rsidP="00352F73">
      <w:pPr>
        <w:ind w:firstLine="567"/>
        <w:jc w:val="both"/>
        <w:rPr>
          <w:sz w:val="28"/>
          <w:szCs w:val="28"/>
        </w:rPr>
      </w:pPr>
    </w:p>
    <w:p w:rsidR="00144407" w:rsidRDefault="00144407" w:rsidP="00352F73">
      <w:pPr>
        <w:ind w:firstLine="567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Реализация программных мероприятий связана с определенными риск</w:t>
      </w:r>
      <w:r w:rsidRPr="00927E71">
        <w:rPr>
          <w:sz w:val="28"/>
          <w:szCs w:val="28"/>
        </w:rPr>
        <w:t>а</w:t>
      </w:r>
      <w:r w:rsidRPr="00927E71">
        <w:rPr>
          <w:sz w:val="28"/>
          <w:szCs w:val="28"/>
        </w:rPr>
        <w:t>ми (угрозами):</w:t>
      </w:r>
    </w:p>
    <w:p w:rsidR="00B65AA4" w:rsidRDefault="00B65AA4" w:rsidP="00B65AA4">
      <w:pPr>
        <w:pStyle w:val="a3"/>
        <w:numPr>
          <w:ilvl w:val="0"/>
          <w:numId w:val="22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внешние риски:</w:t>
      </w:r>
    </w:p>
    <w:p w:rsidR="00B65AA4" w:rsidRDefault="00B65AA4" w:rsidP="00B65AA4">
      <w:pPr>
        <w:pStyle w:val="a3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рыночные риски</w:t>
      </w:r>
      <w:r>
        <w:rPr>
          <w:sz w:val="28"/>
          <w:szCs w:val="28"/>
        </w:rPr>
        <w:t>;</w:t>
      </w:r>
    </w:p>
    <w:p w:rsidR="00B65AA4" w:rsidRDefault="00B65AA4" w:rsidP="00B65AA4">
      <w:pPr>
        <w:pStyle w:val="a3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высокие требования банковской системы к субъектам МСП к обеспеч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нию кредитов;</w:t>
      </w:r>
    </w:p>
    <w:p w:rsidR="00B65AA4" w:rsidRDefault="00B65AA4" w:rsidP="00B65AA4">
      <w:pPr>
        <w:pStyle w:val="a3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потребительские риски</w:t>
      </w:r>
      <w:r>
        <w:rPr>
          <w:sz w:val="28"/>
          <w:szCs w:val="28"/>
        </w:rPr>
        <w:t>;</w:t>
      </w:r>
    </w:p>
    <w:p w:rsidR="00280513" w:rsidRPr="00280513" w:rsidRDefault="00280513" w:rsidP="00280513">
      <w:pPr>
        <w:pStyle w:val="a3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низкий уровень п</w:t>
      </w:r>
      <w:r>
        <w:rPr>
          <w:sz w:val="28"/>
          <w:szCs w:val="28"/>
        </w:rPr>
        <w:t>латежеспособности населения.</w:t>
      </w:r>
      <w:r w:rsidRPr="00280513">
        <w:rPr>
          <w:sz w:val="28"/>
          <w:szCs w:val="28"/>
        </w:rPr>
        <w:t xml:space="preserve"> </w:t>
      </w:r>
      <w:r w:rsidR="00FD3B1D">
        <w:rPr>
          <w:sz w:val="28"/>
          <w:szCs w:val="28"/>
        </w:rPr>
        <w:t>Снижение риска через р</w:t>
      </w:r>
      <w:r>
        <w:rPr>
          <w:sz w:val="28"/>
          <w:szCs w:val="28"/>
        </w:rPr>
        <w:t>азвитие малых форм хозяйствования (программы субсидирования при приобретении птиц, малые семейные фермы, гранты крестьянско-фермерск</w:t>
      </w:r>
      <w:r w:rsidR="006D4B3E">
        <w:rPr>
          <w:sz w:val="28"/>
          <w:szCs w:val="28"/>
        </w:rPr>
        <w:t>им</w:t>
      </w:r>
      <w:r>
        <w:rPr>
          <w:sz w:val="28"/>
          <w:szCs w:val="28"/>
        </w:rPr>
        <w:t xml:space="preserve"> хозяйства</w:t>
      </w:r>
      <w:r w:rsidR="006D4B3E">
        <w:rPr>
          <w:sz w:val="28"/>
          <w:szCs w:val="28"/>
        </w:rPr>
        <w:t>м</w:t>
      </w:r>
      <w:r>
        <w:rPr>
          <w:sz w:val="28"/>
          <w:szCs w:val="28"/>
        </w:rPr>
        <w:t>);</w:t>
      </w:r>
    </w:p>
    <w:p w:rsidR="00B65AA4" w:rsidRDefault="00B65AA4" w:rsidP="00B65AA4">
      <w:pPr>
        <w:pStyle w:val="a3"/>
        <w:numPr>
          <w:ilvl w:val="0"/>
          <w:numId w:val="22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риски:</w:t>
      </w:r>
    </w:p>
    <w:p w:rsidR="00144407" w:rsidRDefault="00144407" w:rsidP="00927E71">
      <w:pPr>
        <w:pStyle w:val="a3"/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B65AA4">
        <w:rPr>
          <w:sz w:val="28"/>
          <w:szCs w:val="28"/>
        </w:rPr>
        <w:t>низкий уровень подготовки кадров субъектов МСП</w:t>
      </w:r>
      <w:r w:rsidR="009D7E73">
        <w:rPr>
          <w:sz w:val="28"/>
          <w:szCs w:val="28"/>
        </w:rPr>
        <w:t>.</w:t>
      </w:r>
      <w:r w:rsidR="009D7E73" w:rsidRPr="009D7E73">
        <w:rPr>
          <w:sz w:val="28"/>
          <w:szCs w:val="28"/>
        </w:rPr>
        <w:t xml:space="preserve"> </w:t>
      </w:r>
      <w:r w:rsidR="00FD3B1D">
        <w:rPr>
          <w:sz w:val="28"/>
          <w:szCs w:val="28"/>
        </w:rPr>
        <w:t>Снижение риска п</w:t>
      </w:r>
      <w:r w:rsidR="00FD3B1D">
        <w:rPr>
          <w:sz w:val="28"/>
          <w:szCs w:val="28"/>
        </w:rPr>
        <w:t>у</w:t>
      </w:r>
      <w:r w:rsidR="00FD3B1D">
        <w:rPr>
          <w:sz w:val="28"/>
          <w:szCs w:val="28"/>
        </w:rPr>
        <w:t>тем</w:t>
      </w:r>
      <w:r w:rsidR="00FD3B1D" w:rsidRPr="00D7539F">
        <w:rPr>
          <w:sz w:val="28"/>
          <w:szCs w:val="28"/>
        </w:rPr>
        <w:t xml:space="preserve"> </w:t>
      </w:r>
      <w:r w:rsidR="00FD3B1D">
        <w:rPr>
          <w:sz w:val="28"/>
          <w:szCs w:val="28"/>
        </w:rPr>
        <w:t>п</w:t>
      </w:r>
      <w:r w:rsidR="009D7E73" w:rsidRPr="00D7539F">
        <w:rPr>
          <w:sz w:val="28"/>
          <w:szCs w:val="28"/>
        </w:rPr>
        <w:t>ривлечени</w:t>
      </w:r>
      <w:r w:rsidR="006D4B3E">
        <w:rPr>
          <w:sz w:val="28"/>
          <w:szCs w:val="28"/>
        </w:rPr>
        <w:t>я</w:t>
      </w:r>
      <w:r w:rsidR="009D7E73" w:rsidRPr="00D7539F">
        <w:rPr>
          <w:sz w:val="28"/>
          <w:szCs w:val="28"/>
        </w:rPr>
        <w:t xml:space="preserve"> молодежи к развитию производства и услуг. Возможн</w:t>
      </w:r>
      <w:r w:rsidR="009D7E73" w:rsidRPr="00D7539F">
        <w:rPr>
          <w:sz w:val="28"/>
          <w:szCs w:val="28"/>
        </w:rPr>
        <w:t>о</w:t>
      </w:r>
      <w:r w:rsidR="009D7E73" w:rsidRPr="00D7539F">
        <w:rPr>
          <w:sz w:val="28"/>
          <w:szCs w:val="28"/>
        </w:rPr>
        <w:t>сти повышения жизненного уровня молодых семей</w:t>
      </w:r>
      <w:r w:rsidR="009D7E73">
        <w:rPr>
          <w:sz w:val="28"/>
          <w:szCs w:val="28"/>
        </w:rPr>
        <w:t>: п</w:t>
      </w:r>
      <w:r w:rsidR="009D7E73" w:rsidRPr="00D7539F">
        <w:rPr>
          <w:sz w:val="28"/>
          <w:szCs w:val="28"/>
        </w:rPr>
        <w:t>олучение реального доступа к строительству собственного благоустроенного жилья, повыш</w:t>
      </w:r>
      <w:r w:rsidR="009D7E73" w:rsidRPr="00D7539F">
        <w:rPr>
          <w:sz w:val="28"/>
          <w:szCs w:val="28"/>
        </w:rPr>
        <w:t>е</w:t>
      </w:r>
      <w:r w:rsidR="009D7E73" w:rsidRPr="00D7539F">
        <w:rPr>
          <w:sz w:val="28"/>
          <w:szCs w:val="28"/>
        </w:rPr>
        <w:t>ние профессионального уровня</w:t>
      </w:r>
      <w:r w:rsidR="009D7E73">
        <w:rPr>
          <w:sz w:val="28"/>
          <w:szCs w:val="28"/>
        </w:rPr>
        <w:t xml:space="preserve"> (расши</w:t>
      </w:r>
      <w:r w:rsidR="006D4B3E">
        <w:rPr>
          <w:sz w:val="28"/>
          <w:szCs w:val="28"/>
        </w:rPr>
        <w:t>рение обучаемых специальностей)</w:t>
      </w:r>
      <w:r w:rsidRPr="00B65AA4">
        <w:rPr>
          <w:sz w:val="28"/>
          <w:szCs w:val="28"/>
        </w:rPr>
        <w:t>;</w:t>
      </w:r>
    </w:p>
    <w:p w:rsidR="00144407" w:rsidRDefault="00144407" w:rsidP="00927E71">
      <w:pPr>
        <w:pStyle w:val="a3"/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B65AA4">
        <w:rPr>
          <w:sz w:val="28"/>
          <w:szCs w:val="28"/>
        </w:rPr>
        <w:t>изменение возрастной структуры населения</w:t>
      </w:r>
      <w:r w:rsidR="00280513">
        <w:rPr>
          <w:sz w:val="28"/>
          <w:szCs w:val="28"/>
        </w:rPr>
        <w:t xml:space="preserve">. </w:t>
      </w:r>
      <w:r w:rsidR="006D4B3E">
        <w:rPr>
          <w:sz w:val="28"/>
          <w:szCs w:val="28"/>
        </w:rPr>
        <w:t>Снижение риска путем п</w:t>
      </w:r>
      <w:r w:rsidR="00280513">
        <w:rPr>
          <w:sz w:val="28"/>
          <w:szCs w:val="28"/>
        </w:rPr>
        <w:t>р</w:t>
      </w:r>
      <w:r w:rsidR="00280513">
        <w:rPr>
          <w:sz w:val="28"/>
          <w:szCs w:val="28"/>
        </w:rPr>
        <w:t>и</w:t>
      </w:r>
      <w:r w:rsidR="00280513">
        <w:rPr>
          <w:sz w:val="28"/>
          <w:szCs w:val="28"/>
        </w:rPr>
        <w:t>ведени</w:t>
      </w:r>
      <w:r w:rsidR="006D4B3E">
        <w:rPr>
          <w:sz w:val="28"/>
          <w:szCs w:val="28"/>
        </w:rPr>
        <w:t>я</w:t>
      </w:r>
      <w:r w:rsidR="00280513">
        <w:rPr>
          <w:sz w:val="28"/>
          <w:szCs w:val="28"/>
        </w:rPr>
        <w:t xml:space="preserve"> материально</w:t>
      </w:r>
      <w:r w:rsidR="004100E1">
        <w:rPr>
          <w:sz w:val="28"/>
          <w:szCs w:val="28"/>
        </w:rPr>
        <w:t>-</w:t>
      </w:r>
      <w:r w:rsidR="00280513">
        <w:rPr>
          <w:sz w:val="28"/>
          <w:szCs w:val="28"/>
        </w:rPr>
        <w:t xml:space="preserve">технической </w:t>
      </w:r>
      <w:r w:rsidR="00422D63">
        <w:rPr>
          <w:sz w:val="28"/>
          <w:szCs w:val="28"/>
        </w:rPr>
        <w:t>базы учреждений здравоохранения в соответствии с требованиями порядка оказания медицинской помощи, 100% охват населения диспансеризацией, массовые участия в спорте. А</w:t>
      </w:r>
      <w:r w:rsidR="00422D63">
        <w:rPr>
          <w:sz w:val="28"/>
          <w:szCs w:val="28"/>
        </w:rPr>
        <w:t>к</w:t>
      </w:r>
      <w:r w:rsidR="00422D63">
        <w:rPr>
          <w:sz w:val="28"/>
          <w:szCs w:val="28"/>
        </w:rPr>
        <w:t>тивная работа «Общества инвалидов», «Совета ветеранов»</w:t>
      </w:r>
      <w:r w:rsidR="00B65AA4">
        <w:rPr>
          <w:sz w:val="28"/>
          <w:szCs w:val="28"/>
        </w:rPr>
        <w:t>;</w:t>
      </w:r>
    </w:p>
    <w:p w:rsidR="00144407" w:rsidRDefault="00144407" w:rsidP="00927E71">
      <w:pPr>
        <w:pStyle w:val="a3"/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B65AA4">
        <w:rPr>
          <w:sz w:val="28"/>
          <w:szCs w:val="28"/>
        </w:rPr>
        <w:t>увеличение старшей возрастной группы;</w:t>
      </w:r>
    </w:p>
    <w:p w:rsidR="00352F73" w:rsidRDefault="00352F73" w:rsidP="006F76B2">
      <w:pPr>
        <w:pStyle w:val="a3"/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B65AA4">
        <w:rPr>
          <w:sz w:val="28"/>
          <w:szCs w:val="28"/>
        </w:rPr>
        <w:t xml:space="preserve">миграционный </w:t>
      </w:r>
      <w:r w:rsidRPr="00352F73">
        <w:rPr>
          <w:sz w:val="28"/>
          <w:szCs w:val="28"/>
        </w:rPr>
        <w:t>отток квалифицированных кадров за пределы муниц</w:t>
      </w:r>
      <w:r w:rsidRPr="00352F73">
        <w:rPr>
          <w:sz w:val="28"/>
          <w:szCs w:val="28"/>
        </w:rPr>
        <w:t>и</w:t>
      </w:r>
      <w:r w:rsidRPr="00352F73">
        <w:rPr>
          <w:sz w:val="28"/>
          <w:szCs w:val="28"/>
        </w:rPr>
        <w:t>пального образования</w:t>
      </w:r>
      <w:r w:rsidR="006F76B2">
        <w:rPr>
          <w:sz w:val="28"/>
          <w:szCs w:val="28"/>
        </w:rPr>
        <w:t xml:space="preserve">. </w:t>
      </w:r>
      <w:r w:rsidR="006D4B3E">
        <w:rPr>
          <w:sz w:val="28"/>
          <w:szCs w:val="28"/>
        </w:rPr>
        <w:t>Можно снизи</w:t>
      </w:r>
      <w:r w:rsidR="004E5503">
        <w:rPr>
          <w:sz w:val="28"/>
          <w:szCs w:val="28"/>
        </w:rPr>
        <w:t>ть</w:t>
      </w:r>
      <w:r w:rsidR="00A14617">
        <w:rPr>
          <w:sz w:val="28"/>
          <w:szCs w:val="28"/>
        </w:rPr>
        <w:t>,</w:t>
      </w:r>
      <w:r w:rsidR="004E5503">
        <w:rPr>
          <w:sz w:val="28"/>
          <w:szCs w:val="28"/>
        </w:rPr>
        <w:t xml:space="preserve"> оказав</w:t>
      </w:r>
      <w:r w:rsidR="006F76B2">
        <w:rPr>
          <w:sz w:val="28"/>
          <w:szCs w:val="28"/>
        </w:rPr>
        <w:t xml:space="preserve"> содействие в трудоустро</w:t>
      </w:r>
      <w:r w:rsidR="006F76B2">
        <w:rPr>
          <w:sz w:val="28"/>
          <w:szCs w:val="28"/>
        </w:rPr>
        <w:t>й</w:t>
      </w:r>
      <w:r w:rsidR="006F76B2">
        <w:rPr>
          <w:sz w:val="28"/>
          <w:szCs w:val="28"/>
        </w:rPr>
        <w:t>стве граждан, создав новые рабочие места (развитие агропромышленного производства, муниципальная промышленная площадка «Золотая дол</w:t>
      </w:r>
      <w:r w:rsidR="006F76B2">
        <w:rPr>
          <w:sz w:val="28"/>
          <w:szCs w:val="28"/>
        </w:rPr>
        <w:t>и</w:t>
      </w:r>
      <w:r w:rsidR="006F76B2">
        <w:rPr>
          <w:sz w:val="28"/>
          <w:szCs w:val="28"/>
        </w:rPr>
        <w:t>на» и другие производства). Строительство арендного жилья, участ</w:t>
      </w:r>
      <w:r w:rsidR="006D4B3E">
        <w:rPr>
          <w:sz w:val="28"/>
          <w:szCs w:val="28"/>
        </w:rPr>
        <w:t>ие</w:t>
      </w:r>
      <w:r w:rsidR="006F76B2">
        <w:rPr>
          <w:sz w:val="28"/>
          <w:szCs w:val="28"/>
        </w:rPr>
        <w:t xml:space="preserve"> в программе строительства арендного жилья для молодых специалистов. Создавать </w:t>
      </w:r>
      <w:r w:rsidR="006D4B3E">
        <w:rPr>
          <w:sz w:val="28"/>
          <w:szCs w:val="28"/>
        </w:rPr>
        <w:t>благоприятные условия для жизни</w:t>
      </w:r>
      <w:r w:rsidR="006F76B2">
        <w:rPr>
          <w:sz w:val="28"/>
          <w:szCs w:val="28"/>
        </w:rPr>
        <w:t xml:space="preserve"> (строительство спортивных объектов, объектов образования, культуры, капитальные ремонты объе</w:t>
      </w:r>
      <w:r w:rsidR="006F76B2">
        <w:rPr>
          <w:sz w:val="28"/>
          <w:szCs w:val="28"/>
        </w:rPr>
        <w:t>к</w:t>
      </w:r>
      <w:r w:rsidR="006F76B2">
        <w:rPr>
          <w:sz w:val="28"/>
          <w:szCs w:val="28"/>
        </w:rPr>
        <w:t>тов здраво</w:t>
      </w:r>
      <w:r w:rsidR="006D4B3E">
        <w:rPr>
          <w:sz w:val="28"/>
          <w:szCs w:val="28"/>
        </w:rPr>
        <w:t>охранения, с</w:t>
      </w:r>
      <w:r w:rsidR="006F76B2">
        <w:rPr>
          <w:sz w:val="28"/>
          <w:szCs w:val="28"/>
        </w:rPr>
        <w:t xml:space="preserve">троительство и ремонт </w:t>
      </w:r>
      <w:r w:rsidR="00637F07">
        <w:rPr>
          <w:sz w:val="28"/>
          <w:szCs w:val="28"/>
        </w:rPr>
        <w:t>внутрипоселковых дорог)</w:t>
      </w:r>
      <w:r w:rsidR="006D4B3E">
        <w:rPr>
          <w:sz w:val="28"/>
          <w:szCs w:val="28"/>
        </w:rPr>
        <w:t>.</w:t>
      </w:r>
    </w:p>
    <w:p w:rsidR="00144407" w:rsidRPr="00927E71" w:rsidRDefault="00144407" w:rsidP="00352F73">
      <w:pPr>
        <w:ind w:firstLine="567"/>
        <w:jc w:val="both"/>
        <w:rPr>
          <w:sz w:val="28"/>
          <w:szCs w:val="28"/>
        </w:rPr>
      </w:pPr>
      <w:r w:rsidRPr="00927E71">
        <w:rPr>
          <w:sz w:val="28"/>
          <w:szCs w:val="28"/>
        </w:rPr>
        <w:lastRenderedPageBreak/>
        <w:t xml:space="preserve">Анализ факторов, влияющих на развитие малого предпринимательства, </w:t>
      </w:r>
    </w:p>
    <w:p w:rsidR="00144407" w:rsidRPr="00927E71" w:rsidRDefault="00144407" w:rsidP="00927E71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показывает, что существующие проблемы можно решить объединенными </w:t>
      </w:r>
    </w:p>
    <w:p w:rsidR="00144407" w:rsidRPr="00927E71" w:rsidRDefault="00144407" w:rsidP="00927E71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усилиями и согласованными действиями органов исполнительной и </w:t>
      </w:r>
    </w:p>
    <w:p w:rsidR="00144407" w:rsidRPr="00927E71" w:rsidRDefault="00144407" w:rsidP="00927E71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>законодательной власти , органов местного самоуправления, общественных объединений предпринимателей, структур поддержки</w:t>
      </w:r>
      <w:r w:rsidR="002F02E6">
        <w:rPr>
          <w:sz w:val="28"/>
          <w:szCs w:val="28"/>
        </w:rPr>
        <w:t>.</w:t>
      </w:r>
    </w:p>
    <w:p w:rsidR="00144407" w:rsidRPr="00927E71" w:rsidRDefault="00144407" w:rsidP="004100E1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Обеспечение условий для развития МСП является одним из направл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ний стратегии социально</w:t>
      </w:r>
      <w:r w:rsidR="00A32F11" w:rsidRPr="00927E71">
        <w:rPr>
          <w:sz w:val="28"/>
          <w:szCs w:val="28"/>
        </w:rPr>
        <w:t>-</w:t>
      </w:r>
      <w:r w:rsidRPr="00927E71">
        <w:rPr>
          <w:sz w:val="28"/>
          <w:szCs w:val="28"/>
        </w:rPr>
        <w:t xml:space="preserve">экономического развития </w:t>
      </w:r>
      <w:r w:rsidR="00A32F11" w:rsidRPr="00927E71">
        <w:rPr>
          <w:sz w:val="28"/>
          <w:szCs w:val="28"/>
        </w:rPr>
        <w:t xml:space="preserve"> Алькеевского </w:t>
      </w:r>
      <w:r w:rsidRPr="00927E71">
        <w:rPr>
          <w:sz w:val="28"/>
          <w:szCs w:val="28"/>
        </w:rPr>
        <w:t>муниц</w:t>
      </w:r>
      <w:r w:rsidRPr="00927E71">
        <w:rPr>
          <w:sz w:val="28"/>
          <w:szCs w:val="28"/>
        </w:rPr>
        <w:t>и</w:t>
      </w:r>
      <w:r w:rsidRPr="00927E71">
        <w:rPr>
          <w:sz w:val="28"/>
          <w:szCs w:val="28"/>
        </w:rPr>
        <w:t xml:space="preserve">пального </w:t>
      </w:r>
      <w:r w:rsidR="00A32F11" w:rsidRPr="00927E71">
        <w:rPr>
          <w:sz w:val="28"/>
          <w:szCs w:val="28"/>
        </w:rPr>
        <w:t>района</w:t>
      </w:r>
      <w:r w:rsidRPr="00927E71">
        <w:rPr>
          <w:sz w:val="28"/>
          <w:szCs w:val="28"/>
        </w:rPr>
        <w:t xml:space="preserve"> на период до 20</w:t>
      </w:r>
      <w:r w:rsidR="00A32F11" w:rsidRPr="00927E71">
        <w:rPr>
          <w:sz w:val="28"/>
          <w:szCs w:val="28"/>
        </w:rPr>
        <w:t xml:space="preserve">30 </w:t>
      </w:r>
      <w:r w:rsidRPr="00927E71">
        <w:rPr>
          <w:sz w:val="28"/>
          <w:szCs w:val="28"/>
        </w:rPr>
        <w:t>года,</w:t>
      </w:r>
      <w:r w:rsidR="002F02E6">
        <w:rPr>
          <w:sz w:val="28"/>
          <w:szCs w:val="28"/>
        </w:rPr>
        <w:t xml:space="preserve"> О</w:t>
      </w:r>
      <w:r w:rsidRPr="00927E71">
        <w:rPr>
          <w:sz w:val="28"/>
          <w:szCs w:val="28"/>
        </w:rPr>
        <w:t>но определяет</w:t>
      </w:r>
      <w:r w:rsidR="00A32F11" w:rsidRPr="00927E71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 xml:space="preserve">задачи политики органов местного самоуправления по поддержке и развитию МСП, которые </w:t>
      </w:r>
      <w:r w:rsidR="00A32F11" w:rsidRPr="00927E71">
        <w:rPr>
          <w:sz w:val="28"/>
          <w:szCs w:val="28"/>
        </w:rPr>
        <w:t>нашли</w:t>
      </w:r>
      <w:r w:rsidRPr="00927E71">
        <w:rPr>
          <w:sz w:val="28"/>
          <w:szCs w:val="28"/>
        </w:rPr>
        <w:t xml:space="preserve"> отражение в Программе социально-экономического</w:t>
      </w:r>
      <w:r w:rsidR="00A32F11" w:rsidRPr="00927E71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 xml:space="preserve">развития </w:t>
      </w:r>
      <w:r w:rsidR="00A32F11" w:rsidRPr="00927E71">
        <w:rPr>
          <w:sz w:val="28"/>
          <w:szCs w:val="28"/>
        </w:rPr>
        <w:t>Альк</w:t>
      </w:r>
      <w:r w:rsidR="00A32F11" w:rsidRPr="00927E71">
        <w:rPr>
          <w:sz w:val="28"/>
          <w:szCs w:val="28"/>
        </w:rPr>
        <w:t>е</w:t>
      </w:r>
      <w:r w:rsidR="00A32F11" w:rsidRPr="00927E71">
        <w:rPr>
          <w:sz w:val="28"/>
          <w:szCs w:val="28"/>
        </w:rPr>
        <w:t xml:space="preserve">евского </w:t>
      </w:r>
      <w:r w:rsidRPr="00927E71">
        <w:rPr>
          <w:sz w:val="28"/>
          <w:szCs w:val="28"/>
        </w:rPr>
        <w:t xml:space="preserve">муниципального </w:t>
      </w:r>
      <w:r w:rsidR="00A32F11" w:rsidRPr="00927E71">
        <w:rPr>
          <w:sz w:val="28"/>
          <w:szCs w:val="28"/>
        </w:rPr>
        <w:t>района</w:t>
      </w:r>
      <w:r w:rsidRPr="00927E71">
        <w:rPr>
          <w:sz w:val="28"/>
          <w:szCs w:val="28"/>
        </w:rPr>
        <w:t xml:space="preserve"> на</w:t>
      </w:r>
      <w:r w:rsidR="00A32F11" w:rsidRPr="00927E71">
        <w:rPr>
          <w:sz w:val="28"/>
          <w:szCs w:val="28"/>
        </w:rPr>
        <w:t xml:space="preserve"> 2016-2030 </w:t>
      </w:r>
      <w:r w:rsidRPr="00927E71">
        <w:rPr>
          <w:sz w:val="28"/>
          <w:szCs w:val="28"/>
        </w:rPr>
        <w:t>год</w:t>
      </w:r>
      <w:r w:rsidR="002F02E6">
        <w:rPr>
          <w:sz w:val="28"/>
          <w:szCs w:val="28"/>
        </w:rPr>
        <w:t>ы</w:t>
      </w:r>
      <w:r w:rsidRPr="00927E71">
        <w:rPr>
          <w:sz w:val="28"/>
          <w:szCs w:val="28"/>
        </w:rPr>
        <w:t>.</w:t>
      </w:r>
    </w:p>
    <w:p w:rsidR="00144407" w:rsidRPr="00927E71" w:rsidRDefault="00144407" w:rsidP="00352F73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Основные мероприятия настоящей Программы направлены на ко</w:t>
      </w:r>
      <w:r w:rsidRPr="00927E71">
        <w:rPr>
          <w:sz w:val="28"/>
          <w:szCs w:val="28"/>
        </w:rPr>
        <w:t>м</w:t>
      </w:r>
      <w:r w:rsidRPr="00927E71">
        <w:rPr>
          <w:sz w:val="28"/>
          <w:szCs w:val="28"/>
        </w:rPr>
        <w:t>плексное решение проблемных вопросов в МСП с использованием програ</w:t>
      </w:r>
      <w:r w:rsidRPr="00927E71">
        <w:rPr>
          <w:sz w:val="28"/>
          <w:szCs w:val="28"/>
        </w:rPr>
        <w:t>м</w:t>
      </w:r>
      <w:r w:rsidRPr="00927E71">
        <w:rPr>
          <w:sz w:val="28"/>
          <w:szCs w:val="28"/>
        </w:rPr>
        <w:t>мно</w:t>
      </w:r>
      <w:r w:rsidR="00A32F11" w:rsidRPr="00927E71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>целевых методов.</w:t>
      </w:r>
    </w:p>
    <w:p w:rsidR="00144407" w:rsidRPr="00927E71" w:rsidRDefault="00144407" w:rsidP="00352F73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Основными принципами оказания муниципальной поддержки </w:t>
      </w:r>
      <w:r w:rsidR="00352F73">
        <w:rPr>
          <w:sz w:val="28"/>
          <w:szCs w:val="28"/>
        </w:rPr>
        <w:t xml:space="preserve">           </w:t>
      </w:r>
      <w:r w:rsidRPr="00927E71">
        <w:rPr>
          <w:sz w:val="28"/>
          <w:szCs w:val="28"/>
        </w:rPr>
        <w:t>являются:</w:t>
      </w:r>
    </w:p>
    <w:p w:rsidR="00144407" w:rsidRPr="00927E71" w:rsidRDefault="00144407" w:rsidP="00927E71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-заявительный порядок обращения субъектов МСП за оказанием </w:t>
      </w:r>
    </w:p>
    <w:p w:rsidR="00144407" w:rsidRPr="00927E71" w:rsidRDefault="00144407" w:rsidP="00927E71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>поддержки;</w:t>
      </w:r>
    </w:p>
    <w:p w:rsidR="00144407" w:rsidRPr="00927E71" w:rsidRDefault="00144407" w:rsidP="00927E71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>-доступность инфраструктур</w:t>
      </w:r>
      <w:r w:rsidR="00013FD3">
        <w:rPr>
          <w:sz w:val="28"/>
          <w:szCs w:val="28"/>
        </w:rPr>
        <w:t>ой</w:t>
      </w:r>
      <w:r w:rsidRPr="00927E71">
        <w:rPr>
          <w:sz w:val="28"/>
          <w:szCs w:val="28"/>
        </w:rPr>
        <w:t xml:space="preserve"> поддержки для всех субъектов МСП;</w:t>
      </w:r>
    </w:p>
    <w:p w:rsidR="00144407" w:rsidRPr="00927E71" w:rsidRDefault="00144407" w:rsidP="00927E71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>-равный доступ субъектов МСП к участию в программе;</w:t>
      </w:r>
    </w:p>
    <w:p w:rsidR="00A32F11" w:rsidRPr="00927E71" w:rsidRDefault="00144407" w:rsidP="00927E71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-открытость и доступность процедур оказания поддержки в </w:t>
      </w:r>
      <w:r w:rsidR="00A32F11" w:rsidRPr="00927E71">
        <w:rPr>
          <w:sz w:val="28"/>
          <w:szCs w:val="28"/>
        </w:rPr>
        <w:t xml:space="preserve"> рамках </w:t>
      </w:r>
    </w:p>
    <w:p w:rsidR="00A32F11" w:rsidRPr="00927E71" w:rsidRDefault="00A32F11" w:rsidP="00927E71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>программы;</w:t>
      </w:r>
    </w:p>
    <w:p w:rsidR="00A32F11" w:rsidRPr="00927E71" w:rsidRDefault="00A32F11" w:rsidP="00927E71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>-</w:t>
      </w:r>
      <w:r w:rsidR="002D5FDD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>социальная направленность поддержки субъектов МСП;</w:t>
      </w:r>
    </w:p>
    <w:p w:rsidR="00A32F11" w:rsidRPr="00927E71" w:rsidRDefault="00A32F11" w:rsidP="00927E71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>- первоочередная поддержка субъектов МСП, осуществляющих свою де</w:t>
      </w:r>
      <w:r w:rsidRPr="00927E71">
        <w:rPr>
          <w:sz w:val="28"/>
          <w:szCs w:val="28"/>
        </w:rPr>
        <w:t>я</w:t>
      </w:r>
      <w:r w:rsidRPr="00927E71">
        <w:rPr>
          <w:sz w:val="28"/>
          <w:szCs w:val="28"/>
        </w:rPr>
        <w:t xml:space="preserve">тельность в приоритетных направлениях, указанных в разделе </w:t>
      </w:r>
      <w:r w:rsidR="002D5FDD">
        <w:rPr>
          <w:sz w:val="28"/>
          <w:szCs w:val="28"/>
        </w:rPr>
        <w:t xml:space="preserve">3.2 </w:t>
      </w:r>
      <w:r w:rsidRPr="00927E71">
        <w:rPr>
          <w:sz w:val="28"/>
          <w:szCs w:val="28"/>
        </w:rPr>
        <w:t>програ</w:t>
      </w:r>
      <w:r w:rsidRPr="00927E71">
        <w:rPr>
          <w:sz w:val="28"/>
          <w:szCs w:val="28"/>
        </w:rPr>
        <w:t>м</w:t>
      </w:r>
      <w:r w:rsidRPr="00927E71">
        <w:rPr>
          <w:sz w:val="28"/>
          <w:szCs w:val="28"/>
        </w:rPr>
        <w:t>мы.</w:t>
      </w:r>
    </w:p>
    <w:p w:rsidR="002F02E6" w:rsidRDefault="00A32F11" w:rsidP="00352F73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Для получения любого из видов подд</w:t>
      </w:r>
      <w:r w:rsidR="002D5FDD">
        <w:rPr>
          <w:sz w:val="28"/>
          <w:szCs w:val="28"/>
        </w:rPr>
        <w:t>ержки субъекты малого и средн</w:t>
      </w:r>
      <w:r w:rsidR="002D5FDD">
        <w:rPr>
          <w:sz w:val="28"/>
          <w:szCs w:val="28"/>
        </w:rPr>
        <w:t>е</w:t>
      </w:r>
      <w:r w:rsidR="002D5FDD">
        <w:rPr>
          <w:sz w:val="28"/>
          <w:szCs w:val="28"/>
        </w:rPr>
        <w:t xml:space="preserve">го предпринимательства </w:t>
      </w:r>
      <w:r w:rsidRPr="00927E71">
        <w:rPr>
          <w:sz w:val="28"/>
          <w:szCs w:val="28"/>
        </w:rPr>
        <w:t>обращается в орган, ответственный за предоставл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ние того или иного вида поддержки и решает вопрос по получению поддер</w:t>
      </w:r>
      <w:r w:rsidRPr="00927E71">
        <w:rPr>
          <w:sz w:val="28"/>
          <w:szCs w:val="28"/>
        </w:rPr>
        <w:t>ж</w:t>
      </w:r>
      <w:r w:rsidRPr="00927E71">
        <w:rPr>
          <w:sz w:val="28"/>
          <w:szCs w:val="28"/>
        </w:rPr>
        <w:t>ки.</w:t>
      </w:r>
    </w:p>
    <w:p w:rsidR="002F02E6" w:rsidRDefault="002F02E6" w:rsidP="002F02E6">
      <w:pPr>
        <w:jc w:val="both"/>
        <w:rPr>
          <w:sz w:val="28"/>
          <w:szCs w:val="28"/>
        </w:rPr>
      </w:pPr>
    </w:p>
    <w:p w:rsidR="00CC59AC" w:rsidRDefault="002F02E6" w:rsidP="00B65AA4">
      <w:pPr>
        <w:jc w:val="center"/>
        <w:rPr>
          <w:b/>
          <w:sz w:val="28"/>
          <w:szCs w:val="28"/>
        </w:rPr>
      </w:pPr>
      <w:r w:rsidRPr="002F02E6">
        <w:rPr>
          <w:b/>
          <w:sz w:val="28"/>
          <w:szCs w:val="28"/>
        </w:rPr>
        <w:t>7.</w:t>
      </w:r>
      <w:r w:rsidR="00801560" w:rsidRPr="002F02E6">
        <w:rPr>
          <w:b/>
          <w:sz w:val="28"/>
          <w:szCs w:val="28"/>
        </w:rPr>
        <w:t>ПЛАНИРУЕМАЯ</w:t>
      </w:r>
      <w:r w:rsidR="00801560" w:rsidRPr="00927E71">
        <w:rPr>
          <w:b/>
          <w:sz w:val="28"/>
          <w:szCs w:val="28"/>
        </w:rPr>
        <w:t xml:space="preserve"> ЭКОНОМИЧЕСКАЯ ЭФФЕКТИВНОСТЬ ПР</w:t>
      </w:r>
      <w:r w:rsidR="00801560" w:rsidRPr="00927E71">
        <w:rPr>
          <w:b/>
          <w:sz w:val="28"/>
          <w:szCs w:val="28"/>
        </w:rPr>
        <w:t>О</w:t>
      </w:r>
      <w:r w:rsidR="00801560" w:rsidRPr="00927E71">
        <w:rPr>
          <w:b/>
          <w:sz w:val="28"/>
          <w:szCs w:val="28"/>
        </w:rPr>
        <w:t xml:space="preserve">ГРАММЫ, УПРАВЛЕНИЕ ПРОГРАММОЙ И КОНТРОЛЬ </w:t>
      </w:r>
    </w:p>
    <w:p w:rsidR="00801560" w:rsidRPr="00927E71" w:rsidRDefault="00801560" w:rsidP="00B65AA4">
      <w:pPr>
        <w:jc w:val="center"/>
        <w:rPr>
          <w:b/>
          <w:sz w:val="28"/>
          <w:szCs w:val="28"/>
        </w:rPr>
      </w:pPr>
      <w:r w:rsidRPr="00927E71">
        <w:rPr>
          <w:b/>
          <w:sz w:val="28"/>
          <w:szCs w:val="28"/>
        </w:rPr>
        <w:t>ЗА РЕАЛИЗАЦИЕЙ</w:t>
      </w:r>
    </w:p>
    <w:p w:rsidR="00E2709A" w:rsidRPr="00927E71" w:rsidRDefault="00E2709A" w:rsidP="00927E71">
      <w:pPr>
        <w:ind w:firstLine="567"/>
        <w:jc w:val="both"/>
        <w:rPr>
          <w:color w:val="FF0000"/>
          <w:sz w:val="28"/>
          <w:szCs w:val="28"/>
        </w:rPr>
      </w:pPr>
    </w:p>
    <w:p w:rsidR="00801560" w:rsidRPr="00927E71" w:rsidRDefault="0082660D" w:rsidP="008266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41E">
        <w:rPr>
          <w:sz w:val="28"/>
          <w:szCs w:val="28"/>
        </w:rPr>
        <w:t xml:space="preserve"> </w:t>
      </w:r>
      <w:r w:rsidR="00801560" w:rsidRPr="00927E71">
        <w:rPr>
          <w:sz w:val="28"/>
          <w:szCs w:val="28"/>
        </w:rPr>
        <w:t>Программа включает в себя комплекс мероприятий, направленных на с</w:t>
      </w:r>
      <w:r w:rsidR="00801560" w:rsidRPr="00927E71">
        <w:rPr>
          <w:sz w:val="28"/>
          <w:szCs w:val="28"/>
        </w:rPr>
        <w:t>о</w:t>
      </w:r>
      <w:r w:rsidR="00801560" w:rsidRPr="00927E71">
        <w:rPr>
          <w:sz w:val="28"/>
          <w:szCs w:val="28"/>
        </w:rPr>
        <w:t>здание благоприятных условий для дальнейшего развития малого предпр</w:t>
      </w:r>
      <w:r w:rsidR="00801560" w:rsidRPr="00927E71">
        <w:rPr>
          <w:sz w:val="28"/>
          <w:szCs w:val="28"/>
        </w:rPr>
        <w:t>и</w:t>
      </w:r>
      <w:r w:rsidR="00801560" w:rsidRPr="00927E71">
        <w:rPr>
          <w:sz w:val="28"/>
          <w:szCs w:val="28"/>
        </w:rPr>
        <w:t>нимательства в  Алькеевском муниципальном районе.</w:t>
      </w:r>
    </w:p>
    <w:p w:rsidR="00801560" w:rsidRPr="00927E71" w:rsidRDefault="00801560" w:rsidP="00352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Выполнение Программы будет способствовать:</w:t>
      </w:r>
    </w:p>
    <w:p w:rsidR="00801560" w:rsidRPr="00927E71" w:rsidRDefault="00801560" w:rsidP="00352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- формированию благоприятной экономической среды, стимулирующей </w:t>
      </w:r>
      <w:r w:rsidR="002F02E6">
        <w:rPr>
          <w:sz w:val="28"/>
          <w:szCs w:val="28"/>
        </w:rPr>
        <w:t xml:space="preserve">  </w:t>
      </w:r>
      <w:r w:rsidRPr="00927E71">
        <w:rPr>
          <w:sz w:val="28"/>
          <w:szCs w:val="28"/>
        </w:rPr>
        <w:t>с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здание и устойчивую деятельность малого предпринимательства как одного из важнейших элементов экономической и социальной стабильности в ра</w:t>
      </w:r>
      <w:r w:rsidRPr="00927E71">
        <w:rPr>
          <w:sz w:val="28"/>
          <w:szCs w:val="28"/>
        </w:rPr>
        <w:t>й</w:t>
      </w:r>
      <w:r w:rsidRPr="00927E71">
        <w:rPr>
          <w:sz w:val="28"/>
          <w:szCs w:val="28"/>
        </w:rPr>
        <w:t>оне;</w:t>
      </w:r>
    </w:p>
    <w:p w:rsidR="00801560" w:rsidRPr="00927E71" w:rsidRDefault="00801560" w:rsidP="00927E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- повышению темпов развития малого </w:t>
      </w:r>
      <w:r w:rsidR="002F02E6">
        <w:rPr>
          <w:sz w:val="28"/>
          <w:szCs w:val="28"/>
        </w:rPr>
        <w:t xml:space="preserve">предпринимательства, </w:t>
      </w:r>
      <w:r w:rsidR="00DE7610">
        <w:rPr>
          <w:sz w:val="28"/>
          <w:szCs w:val="28"/>
        </w:rPr>
        <w:t xml:space="preserve">расширения </w:t>
      </w:r>
      <w:r w:rsidRPr="00927E71">
        <w:rPr>
          <w:sz w:val="28"/>
          <w:szCs w:val="28"/>
        </w:rPr>
        <w:t>сфер деятельности и экономическому укреплению малых предприятий;</w:t>
      </w:r>
    </w:p>
    <w:p w:rsidR="00801560" w:rsidRPr="00927E71" w:rsidRDefault="00801560" w:rsidP="00927E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7E71">
        <w:rPr>
          <w:sz w:val="28"/>
          <w:szCs w:val="28"/>
        </w:rPr>
        <w:lastRenderedPageBreak/>
        <w:t>- росту  финансовых (налоговых) поступлений в районный бюджет от суб</w:t>
      </w:r>
      <w:r w:rsidRPr="00927E71">
        <w:rPr>
          <w:sz w:val="28"/>
          <w:szCs w:val="28"/>
        </w:rPr>
        <w:t>ъ</w:t>
      </w:r>
      <w:r w:rsidRPr="00927E71">
        <w:rPr>
          <w:sz w:val="28"/>
          <w:szCs w:val="28"/>
        </w:rPr>
        <w:t>ектов малого предпринимательства, появлению дополнительных возможн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стей занятости населения, повышению уровня заработной платы работников, занятых в малом предпринимательстве;</w:t>
      </w:r>
    </w:p>
    <w:p w:rsidR="00801560" w:rsidRPr="00927E71" w:rsidRDefault="00801560" w:rsidP="00927E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- насыщению товарного рынка конкурентоспособной продукцией и услугами местного производства;</w:t>
      </w:r>
    </w:p>
    <w:p w:rsidR="00801560" w:rsidRPr="00927E71" w:rsidRDefault="00801560" w:rsidP="00927E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- повышению социальной ответственности малого предпринимательства.</w:t>
      </w:r>
    </w:p>
    <w:p w:rsidR="00E010DC" w:rsidRDefault="00801560" w:rsidP="00352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Оценка эффективности и социально-экономических последствий ре</w:t>
      </w:r>
      <w:r w:rsidRPr="00927E71">
        <w:rPr>
          <w:sz w:val="28"/>
          <w:szCs w:val="28"/>
        </w:rPr>
        <w:t>а</w:t>
      </w:r>
      <w:r w:rsidRPr="00927E71">
        <w:rPr>
          <w:sz w:val="28"/>
          <w:szCs w:val="28"/>
        </w:rPr>
        <w:t>лизации Программы опирается на рост основных показателей,  характериз</w:t>
      </w:r>
      <w:r w:rsidRPr="00927E71">
        <w:rPr>
          <w:sz w:val="28"/>
          <w:szCs w:val="28"/>
        </w:rPr>
        <w:t>у</w:t>
      </w:r>
      <w:r w:rsidRPr="00927E71">
        <w:rPr>
          <w:sz w:val="28"/>
          <w:szCs w:val="28"/>
        </w:rPr>
        <w:t xml:space="preserve">ющих развитие малого предпринимательства и экономики района в целом. Так количество субъектов малого предпринимательства </w:t>
      </w:r>
      <w:r w:rsidR="00CC59AC">
        <w:rPr>
          <w:sz w:val="28"/>
          <w:szCs w:val="28"/>
        </w:rPr>
        <w:t>с учетом самозан</w:t>
      </w:r>
      <w:r w:rsidR="00CC59AC">
        <w:rPr>
          <w:sz w:val="28"/>
          <w:szCs w:val="28"/>
        </w:rPr>
        <w:t>я</w:t>
      </w:r>
      <w:r w:rsidR="00CC59AC">
        <w:rPr>
          <w:sz w:val="28"/>
          <w:szCs w:val="28"/>
        </w:rPr>
        <w:t xml:space="preserve">тых </w:t>
      </w:r>
      <w:r w:rsidRPr="00927E71">
        <w:rPr>
          <w:sz w:val="28"/>
          <w:szCs w:val="28"/>
        </w:rPr>
        <w:t>к 202</w:t>
      </w:r>
      <w:r w:rsidR="00B4004E">
        <w:rPr>
          <w:sz w:val="28"/>
          <w:szCs w:val="28"/>
        </w:rPr>
        <w:t>3</w:t>
      </w:r>
      <w:r w:rsidRPr="00927E71">
        <w:rPr>
          <w:sz w:val="28"/>
          <w:szCs w:val="28"/>
        </w:rPr>
        <w:t xml:space="preserve"> году увели</w:t>
      </w:r>
      <w:r w:rsidR="00B4004E">
        <w:rPr>
          <w:sz w:val="28"/>
          <w:szCs w:val="28"/>
        </w:rPr>
        <w:t xml:space="preserve">чится на </w:t>
      </w:r>
      <w:r w:rsidR="00237E53">
        <w:rPr>
          <w:sz w:val="28"/>
          <w:szCs w:val="28"/>
        </w:rPr>
        <w:t>8</w:t>
      </w:r>
      <w:r w:rsidRPr="00927E71">
        <w:rPr>
          <w:sz w:val="28"/>
          <w:szCs w:val="28"/>
        </w:rPr>
        <w:t xml:space="preserve"> %</w:t>
      </w:r>
      <w:r w:rsidR="00C12976">
        <w:rPr>
          <w:sz w:val="28"/>
          <w:szCs w:val="28"/>
        </w:rPr>
        <w:t xml:space="preserve"> и составит 528 </w:t>
      </w:r>
      <w:r w:rsidRPr="00927E71">
        <w:rPr>
          <w:sz w:val="28"/>
          <w:szCs w:val="28"/>
        </w:rPr>
        <w:t xml:space="preserve"> . </w:t>
      </w:r>
      <w:r w:rsidR="00B4004E">
        <w:rPr>
          <w:sz w:val="28"/>
          <w:szCs w:val="28"/>
        </w:rPr>
        <w:t>Среднесписочная чи</w:t>
      </w:r>
      <w:r w:rsidR="00B4004E">
        <w:rPr>
          <w:sz w:val="28"/>
          <w:szCs w:val="28"/>
        </w:rPr>
        <w:t>с</w:t>
      </w:r>
      <w:r w:rsidR="00B4004E">
        <w:rPr>
          <w:sz w:val="28"/>
          <w:szCs w:val="28"/>
        </w:rPr>
        <w:t xml:space="preserve">ленность занятых в сфере  малого и среднего предпринимательства, включая  индивидуальных </w:t>
      </w:r>
      <w:r w:rsidR="00C12976">
        <w:rPr>
          <w:sz w:val="28"/>
          <w:szCs w:val="28"/>
        </w:rPr>
        <w:t>предпринимателей</w:t>
      </w:r>
      <w:r w:rsidR="00FE705F">
        <w:rPr>
          <w:sz w:val="28"/>
          <w:szCs w:val="28"/>
        </w:rPr>
        <w:t xml:space="preserve"> и самозанятых граждан</w:t>
      </w:r>
      <w:r w:rsidR="00C12976">
        <w:rPr>
          <w:sz w:val="28"/>
          <w:szCs w:val="28"/>
        </w:rPr>
        <w:t>,</w:t>
      </w:r>
      <w:r w:rsidR="00B4004E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 xml:space="preserve"> увеличится</w:t>
      </w:r>
      <w:r w:rsidR="0044146C">
        <w:rPr>
          <w:sz w:val="28"/>
          <w:szCs w:val="28"/>
        </w:rPr>
        <w:t xml:space="preserve"> к 2023 году на</w:t>
      </w:r>
      <w:r w:rsidRPr="00927E71">
        <w:rPr>
          <w:sz w:val="28"/>
          <w:szCs w:val="28"/>
        </w:rPr>
        <w:t xml:space="preserve"> </w:t>
      </w:r>
      <w:r w:rsidR="00FE705F">
        <w:rPr>
          <w:sz w:val="28"/>
          <w:szCs w:val="28"/>
        </w:rPr>
        <w:t xml:space="preserve">548 </w:t>
      </w:r>
      <w:r w:rsidR="0044146C">
        <w:rPr>
          <w:sz w:val="28"/>
          <w:szCs w:val="28"/>
        </w:rPr>
        <w:t xml:space="preserve">человек </w:t>
      </w:r>
      <w:r w:rsidRPr="00927E71">
        <w:rPr>
          <w:sz w:val="28"/>
          <w:szCs w:val="28"/>
        </w:rPr>
        <w:t xml:space="preserve"> или на </w:t>
      </w:r>
      <w:r w:rsidR="00FE705F">
        <w:rPr>
          <w:sz w:val="28"/>
          <w:szCs w:val="28"/>
        </w:rPr>
        <w:t>60</w:t>
      </w:r>
      <w:r w:rsidRPr="00927E71">
        <w:rPr>
          <w:sz w:val="28"/>
          <w:szCs w:val="28"/>
        </w:rPr>
        <w:t>%.</w:t>
      </w:r>
      <w:r w:rsidR="00C12976">
        <w:rPr>
          <w:sz w:val="28"/>
          <w:szCs w:val="28"/>
        </w:rPr>
        <w:t xml:space="preserve"> </w:t>
      </w:r>
      <w:r w:rsidRPr="00927E71">
        <w:rPr>
          <w:sz w:val="28"/>
          <w:szCs w:val="28"/>
        </w:rPr>
        <w:t xml:space="preserve"> Доля субъектов малого и среднего предпринимательства в валовом территориальном продукте увеличится с 2</w:t>
      </w:r>
      <w:r w:rsidR="00237E53">
        <w:rPr>
          <w:sz w:val="28"/>
          <w:szCs w:val="28"/>
        </w:rPr>
        <w:t>4,5</w:t>
      </w:r>
      <w:r w:rsidRPr="00927E71">
        <w:rPr>
          <w:sz w:val="28"/>
          <w:szCs w:val="28"/>
        </w:rPr>
        <w:t>% (в 201</w:t>
      </w:r>
      <w:r w:rsidR="00237E53">
        <w:rPr>
          <w:sz w:val="28"/>
          <w:szCs w:val="28"/>
        </w:rPr>
        <w:t>9</w:t>
      </w:r>
      <w:r w:rsidRPr="00927E71">
        <w:rPr>
          <w:sz w:val="28"/>
          <w:szCs w:val="28"/>
        </w:rPr>
        <w:t>г) до 2</w:t>
      </w:r>
      <w:r w:rsidR="00094037">
        <w:rPr>
          <w:sz w:val="28"/>
          <w:szCs w:val="28"/>
        </w:rPr>
        <w:t xml:space="preserve">7,0 </w:t>
      </w:r>
      <w:r w:rsidRPr="00927E71">
        <w:rPr>
          <w:sz w:val="28"/>
          <w:szCs w:val="28"/>
        </w:rPr>
        <w:t>% (</w:t>
      </w:r>
      <w:r w:rsidR="005F5A8B">
        <w:rPr>
          <w:sz w:val="28"/>
          <w:szCs w:val="28"/>
        </w:rPr>
        <w:t xml:space="preserve">в </w:t>
      </w:r>
      <w:r w:rsidRPr="00927E71">
        <w:rPr>
          <w:sz w:val="28"/>
          <w:szCs w:val="28"/>
        </w:rPr>
        <w:t>202</w:t>
      </w:r>
      <w:r w:rsidR="007142C5">
        <w:rPr>
          <w:sz w:val="28"/>
          <w:szCs w:val="28"/>
        </w:rPr>
        <w:t>3</w:t>
      </w:r>
      <w:r w:rsidRPr="00927E71">
        <w:rPr>
          <w:sz w:val="28"/>
          <w:szCs w:val="28"/>
        </w:rPr>
        <w:t>г).</w:t>
      </w:r>
      <w:r w:rsidR="00AC4281">
        <w:rPr>
          <w:sz w:val="28"/>
          <w:szCs w:val="28"/>
        </w:rPr>
        <w:t>Оборот продукции малых и средних предприятий к 2023 году составит 3071 млн.рублей.</w:t>
      </w:r>
    </w:p>
    <w:p w:rsidR="00D05A90" w:rsidRDefault="00D05A90" w:rsidP="00352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1560" w:rsidRPr="002F02E6" w:rsidRDefault="002F02E6" w:rsidP="002F02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02E6">
        <w:rPr>
          <w:b/>
          <w:color w:val="1F497D" w:themeColor="text2"/>
          <w:sz w:val="28"/>
          <w:szCs w:val="28"/>
        </w:rPr>
        <w:t>Основные ключевые показатели по развитию МСП в Алькеевском</w:t>
      </w:r>
      <w:r w:rsidR="00801560" w:rsidRPr="002F02E6">
        <w:rPr>
          <w:b/>
          <w:color w:val="1F497D" w:themeColor="text2"/>
          <w:sz w:val="28"/>
          <w:szCs w:val="28"/>
        </w:rPr>
        <w:t xml:space="preserve"> м</w:t>
      </w:r>
      <w:r w:rsidR="00801560" w:rsidRPr="002F02E6">
        <w:rPr>
          <w:b/>
          <w:color w:val="1F497D" w:themeColor="text2"/>
          <w:sz w:val="28"/>
          <w:szCs w:val="28"/>
        </w:rPr>
        <w:t>у</w:t>
      </w:r>
      <w:r w:rsidR="00801560" w:rsidRPr="002F02E6">
        <w:rPr>
          <w:b/>
          <w:color w:val="1F497D" w:themeColor="text2"/>
          <w:sz w:val="28"/>
          <w:szCs w:val="28"/>
        </w:rPr>
        <w:t>ниципальном районе на 2017-</w:t>
      </w:r>
      <w:r w:rsidRPr="002F02E6">
        <w:rPr>
          <w:b/>
          <w:color w:val="1F497D" w:themeColor="text2"/>
          <w:sz w:val="28"/>
          <w:szCs w:val="28"/>
        </w:rPr>
        <w:t>202</w:t>
      </w:r>
      <w:r w:rsidR="00242263">
        <w:rPr>
          <w:b/>
          <w:color w:val="1F497D" w:themeColor="text2"/>
          <w:sz w:val="28"/>
          <w:szCs w:val="28"/>
        </w:rPr>
        <w:t>3</w:t>
      </w:r>
      <w:r w:rsidRPr="002F02E6">
        <w:rPr>
          <w:b/>
          <w:color w:val="1F497D" w:themeColor="text2"/>
          <w:sz w:val="28"/>
          <w:szCs w:val="28"/>
        </w:rPr>
        <w:t xml:space="preserve"> гг.</w:t>
      </w:r>
      <w:r w:rsidR="00801560" w:rsidRPr="002F02E6">
        <w:rPr>
          <w:b/>
          <w:color w:val="1F497D" w:themeColor="text2"/>
          <w:sz w:val="28"/>
          <w:szCs w:val="28"/>
        </w:rPr>
        <w:t>»</w:t>
      </w:r>
    </w:p>
    <w:tbl>
      <w:tblPr>
        <w:tblW w:w="14598" w:type="dxa"/>
        <w:tblInd w:w="-601" w:type="dxa"/>
        <w:shd w:val="clear" w:color="auto" w:fill="F2DBDB" w:themeFill="accent2" w:themeFillTint="33"/>
        <w:tblLayout w:type="fixed"/>
        <w:tblLook w:val="0000" w:firstRow="0" w:lastRow="0" w:firstColumn="0" w:lastColumn="0" w:noHBand="0" w:noVBand="0"/>
      </w:tblPr>
      <w:tblGrid>
        <w:gridCol w:w="2546"/>
        <w:gridCol w:w="708"/>
        <w:gridCol w:w="849"/>
        <w:gridCol w:w="997"/>
        <w:gridCol w:w="996"/>
        <w:gridCol w:w="992"/>
        <w:gridCol w:w="992"/>
        <w:gridCol w:w="993"/>
        <w:gridCol w:w="992"/>
        <w:gridCol w:w="283"/>
        <w:gridCol w:w="850"/>
        <w:gridCol w:w="850"/>
        <w:gridCol w:w="850"/>
        <w:gridCol w:w="850"/>
        <w:gridCol w:w="850"/>
      </w:tblGrid>
      <w:tr w:rsidR="0086666E" w:rsidRPr="00927E71" w:rsidTr="00AC4281">
        <w:trPr>
          <w:gridAfter w:val="6"/>
          <w:wAfter w:w="4533" w:type="dxa"/>
          <w:trHeight w:val="285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b/>
                <w:bCs/>
                <w:sz w:val="28"/>
                <w:szCs w:val="28"/>
              </w:rPr>
            </w:pPr>
            <w:r w:rsidRPr="00927E71">
              <w:rPr>
                <w:b/>
                <w:bCs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b/>
                <w:bCs/>
                <w:sz w:val="28"/>
                <w:szCs w:val="28"/>
              </w:rPr>
            </w:pPr>
            <w:r w:rsidRPr="00927E71">
              <w:rPr>
                <w:b/>
                <w:bCs/>
                <w:sz w:val="28"/>
                <w:szCs w:val="28"/>
              </w:rPr>
              <w:t>Ед. из.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b/>
                <w:bCs/>
                <w:sz w:val="28"/>
                <w:szCs w:val="28"/>
              </w:rPr>
            </w:pPr>
            <w:r w:rsidRPr="00927E71">
              <w:rPr>
                <w:b/>
                <w:bCs/>
                <w:sz w:val="28"/>
                <w:szCs w:val="28"/>
              </w:rPr>
              <w:t>2017г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b/>
                <w:bCs/>
                <w:sz w:val="28"/>
                <w:szCs w:val="28"/>
              </w:rPr>
            </w:pPr>
            <w:r w:rsidRPr="00927E71">
              <w:rPr>
                <w:b/>
                <w:bCs/>
                <w:sz w:val="28"/>
                <w:szCs w:val="28"/>
              </w:rPr>
              <w:t>2018г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b/>
                <w:bCs/>
                <w:sz w:val="28"/>
                <w:szCs w:val="28"/>
              </w:rPr>
            </w:pPr>
            <w:r w:rsidRPr="00927E71">
              <w:rPr>
                <w:b/>
                <w:bCs/>
                <w:sz w:val="28"/>
                <w:szCs w:val="28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b/>
                <w:bCs/>
                <w:sz w:val="28"/>
                <w:szCs w:val="28"/>
              </w:rPr>
            </w:pPr>
            <w:r w:rsidRPr="00927E71">
              <w:rPr>
                <w:b/>
                <w:bCs/>
                <w:sz w:val="28"/>
                <w:szCs w:val="28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b/>
                <w:bCs/>
                <w:sz w:val="28"/>
                <w:szCs w:val="28"/>
              </w:rPr>
            </w:pPr>
            <w:r w:rsidRPr="00927E71">
              <w:rPr>
                <w:b/>
                <w:bCs/>
                <w:sz w:val="28"/>
                <w:szCs w:val="28"/>
              </w:rPr>
              <w:t>2021г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b/>
                <w:bCs/>
                <w:sz w:val="28"/>
                <w:szCs w:val="28"/>
              </w:rPr>
            </w:pPr>
            <w:r w:rsidRPr="00927E71">
              <w:rPr>
                <w:b/>
                <w:bCs/>
                <w:sz w:val="28"/>
                <w:szCs w:val="28"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b/>
                <w:bCs/>
                <w:sz w:val="28"/>
                <w:szCs w:val="28"/>
              </w:rPr>
            </w:pPr>
            <w:r w:rsidRPr="00927E71">
              <w:rPr>
                <w:b/>
                <w:bCs/>
                <w:sz w:val="28"/>
                <w:szCs w:val="28"/>
              </w:rPr>
              <w:t>2023г</w:t>
            </w:r>
          </w:p>
        </w:tc>
      </w:tr>
      <w:tr w:rsidR="0086666E" w:rsidRPr="00927E71" w:rsidTr="00AC4281">
        <w:trPr>
          <w:gridAfter w:val="6"/>
          <w:wAfter w:w="4533" w:type="dxa"/>
          <w:trHeight w:val="405"/>
        </w:trPr>
        <w:tc>
          <w:tcPr>
            <w:tcW w:w="25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b/>
                <w:bCs/>
                <w:sz w:val="28"/>
                <w:szCs w:val="28"/>
              </w:rPr>
            </w:pPr>
            <w:r w:rsidRPr="00927E71">
              <w:rPr>
                <w:b/>
                <w:bCs/>
                <w:sz w:val="28"/>
                <w:szCs w:val="28"/>
              </w:rPr>
              <w:t>о</w:t>
            </w:r>
            <w:r w:rsidRPr="00927E71">
              <w:rPr>
                <w:b/>
                <w:bCs/>
                <w:sz w:val="28"/>
                <w:szCs w:val="28"/>
              </w:rPr>
              <w:t>т</w:t>
            </w:r>
            <w:r w:rsidRPr="00927E71">
              <w:rPr>
                <w:b/>
                <w:bCs/>
                <w:sz w:val="28"/>
                <w:szCs w:val="28"/>
              </w:rPr>
              <w:t>чет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b/>
                <w:bCs/>
                <w:sz w:val="28"/>
                <w:szCs w:val="28"/>
              </w:rPr>
            </w:pPr>
            <w:r w:rsidRPr="00927E71">
              <w:rPr>
                <w:b/>
                <w:bCs/>
                <w:sz w:val="28"/>
                <w:szCs w:val="28"/>
              </w:rPr>
              <w:t>оце</w:t>
            </w:r>
            <w:r w:rsidRPr="00927E71">
              <w:rPr>
                <w:b/>
                <w:bCs/>
                <w:sz w:val="28"/>
                <w:szCs w:val="28"/>
              </w:rPr>
              <w:t>н</w:t>
            </w:r>
            <w:r w:rsidRPr="00927E71">
              <w:rPr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b/>
                <w:bCs/>
                <w:sz w:val="28"/>
                <w:szCs w:val="28"/>
              </w:rPr>
            </w:pPr>
            <w:r w:rsidRPr="00927E71">
              <w:rPr>
                <w:b/>
                <w:bCs/>
                <w:sz w:val="28"/>
                <w:szCs w:val="28"/>
              </w:rPr>
              <w:t>прогноз</w:t>
            </w:r>
          </w:p>
        </w:tc>
      </w:tr>
      <w:tr w:rsidR="0086666E" w:rsidRPr="00927E71" w:rsidTr="00AC4281">
        <w:trPr>
          <w:gridAfter w:val="6"/>
          <w:wAfter w:w="4533" w:type="dxa"/>
          <w:trHeight w:val="97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CB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Pr="00927E71">
              <w:rPr>
                <w:sz w:val="28"/>
                <w:szCs w:val="28"/>
              </w:rPr>
              <w:t xml:space="preserve"> субъектов малого </w:t>
            </w:r>
            <w:r>
              <w:rPr>
                <w:sz w:val="28"/>
                <w:szCs w:val="28"/>
              </w:rPr>
              <w:t>и среднего предпринимател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927E71">
            <w:pPr>
              <w:jc w:val="both"/>
              <w:rPr>
                <w:sz w:val="28"/>
                <w:szCs w:val="28"/>
              </w:rPr>
            </w:pPr>
            <w:r w:rsidRPr="00927E71">
              <w:rPr>
                <w:sz w:val="28"/>
                <w:szCs w:val="28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892B37" w:rsidRDefault="0086666E" w:rsidP="00172FFB">
            <w:pPr>
              <w:jc w:val="both"/>
              <w:rPr>
                <w:sz w:val="26"/>
                <w:szCs w:val="26"/>
              </w:rPr>
            </w:pPr>
            <w:r w:rsidRPr="00892B37">
              <w:rPr>
                <w:sz w:val="26"/>
                <w:szCs w:val="26"/>
              </w:rPr>
              <w:t>4</w:t>
            </w:r>
            <w:r w:rsidR="00172FFB">
              <w:rPr>
                <w:sz w:val="26"/>
                <w:szCs w:val="26"/>
              </w:rPr>
              <w:t>54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892B37" w:rsidRDefault="0086666E" w:rsidP="00927E71">
            <w:pPr>
              <w:jc w:val="both"/>
              <w:rPr>
                <w:sz w:val="26"/>
                <w:szCs w:val="26"/>
              </w:rPr>
            </w:pPr>
            <w:r w:rsidRPr="00892B37">
              <w:rPr>
                <w:sz w:val="26"/>
                <w:szCs w:val="26"/>
              </w:rPr>
              <w:t>476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892B37" w:rsidRDefault="0086666E" w:rsidP="005C544E">
            <w:pPr>
              <w:jc w:val="both"/>
              <w:rPr>
                <w:sz w:val="26"/>
                <w:szCs w:val="26"/>
              </w:rPr>
            </w:pPr>
            <w:r w:rsidRPr="00892B37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892B37" w:rsidRDefault="0086666E" w:rsidP="005C54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892B37" w:rsidRDefault="0086666E" w:rsidP="005C54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892B37" w:rsidRDefault="0086666E" w:rsidP="005C54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892B37" w:rsidRDefault="0086666E" w:rsidP="005C544E">
            <w:pPr>
              <w:jc w:val="both"/>
              <w:rPr>
                <w:sz w:val="26"/>
                <w:szCs w:val="26"/>
              </w:rPr>
            </w:pPr>
            <w:r w:rsidRPr="00892B3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28</w:t>
            </w:r>
          </w:p>
        </w:tc>
      </w:tr>
      <w:tr w:rsidR="0086666E" w:rsidRPr="00927E71" w:rsidTr="00AC4281">
        <w:trPr>
          <w:gridAfter w:val="6"/>
          <w:wAfter w:w="4533" w:type="dxa"/>
          <w:trHeight w:val="40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CB79D8">
            <w:pPr>
              <w:jc w:val="both"/>
              <w:rPr>
                <w:sz w:val="28"/>
                <w:szCs w:val="28"/>
              </w:rPr>
            </w:pPr>
            <w:r w:rsidRPr="00927E71">
              <w:rPr>
                <w:sz w:val="28"/>
                <w:szCs w:val="28"/>
              </w:rPr>
              <w:t>Средн</w:t>
            </w:r>
            <w:r>
              <w:rPr>
                <w:sz w:val="28"/>
                <w:szCs w:val="28"/>
              </w:rPr>
              <w:t>есписочная</w:t>
            </w:r>
            <w:r w:rsidRPr="00927E71">
              <w:rPr>
                <w:sz w:val="28"/>
                <w:szCs w:val="28"/>
              </w:rPr>
              <w:t xml:space="preserve"> численность р</w:t>
            </w:r>
            <w:r w:rsidRPr="00927E71">
              <w:rPr>
                <w:sz w:val="28"/>
                <w:szCs w:val="28"/>
              </w:rPr>
              <w:t>а</w:t>
            </w:r>
            <w:r w:rsidRPr="00927E71">
              <w:rPr>
                <w:sz w:val="28"/>
                <w:szCs w:val="28"/>
              </w:rPr>
              <w:t xml:space="preserve">ботников </w:t>
            </w:r>
            <w:r>
              <w:rPr>
                <w:sz w:val="28"/>
                <w:szCs w:val="28"/>
              </w:rPr>
              <w:t>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малого и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него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</w:t>
            </w:r>
            <w:r w:rsidRPr="00927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242263">
            <w:pPr>
              <w:jc w:val="both"/>
              <w:rPr>
                <w:sz w:val="28"/>
                <w:szCs w:val="28"/>
              </w:rPr>
            </w:pPr>
            <w:r w:rsidRPr="00927E71">
              <w:rPr>
                <w:sz w:val="28"/>
                <w:szCs w:val="28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892B37" w:rsidRDefault="00172FFB" w:rsidP="00172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892B37" w:rsidRDefault="00172FFB" w:rsidP="00FE70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E705F">
              <w:rPr>
                <w:sz w:val="26"/>
                <w:szCs w:val="26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892B37" w:rsidRDefault="00E02D44" w:rsidP="00E02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02D44" w:rsidRDefault="00E02D44" w:rsidP="00242263">
            <w:pPr>
              <w:jc w:val="both"/>
              <w:rPr>
                <w:sz w:val="26"/>
                <w:szCs w:val="26"/>
              </w:rPr>
            </w:pPr>
          </w:p>
          <w:p w:rsidR="0086666E" w:rsidRPr="00892B37" w:rsidRDefault="00E02D44" w:rsidP="002422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</w:t>
            </w:r>
          </w:p>
          <w:p w:rsidR="0086666E" w:rsidRPr="00892B37" w:rsidRDefault="0086666E" w:rsidP="002422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892B37" w:rsidRDefault="00E02D44" w:rsidP="00172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892B37" w:rsidRDefault="00E02D44" w:rsidP="00172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Default="0086666E" w:rsidP="00043603">
            <w:pPr>
              <w:jc w:val="both"/>
              <w:rPr>
                <w:sz w:val="26"/>
                <w:szCs w:val="26"/>
              </w:rPr>
            </w:pPr>
          </w:p>
          <w:p w:rsidR="0086666E" w:rsidRDefault="00E02D44" w:rsidP="000436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1447</w:t>
            </w:r>
          </w:p>
          <w:p w:rsidR="0086666E" w:rsidRPr="00892B37" w:rsidRDefault="0086666E" w:rsidP="00043603">
            <w:pPr>
              <w:jc w:val="both"/>
              <w:rPr>
                <w:sz w:val="26"/>
                <w:szCs w:val="26"/>
              </w:rPr>
            </w:pPr>
          </w:p>
        </w:tc>
      </w:tr>
      <w:tr w:rsidR="0086666E" w:rsidRPr="00927E71" w:rsidTr="00AC4281">
        <w:trPr>
          <w:gridAfter w:val="6"/>
          <w:wAfter w:w="4533" w:type="dxa"/>
          <w:trHeight w:val="73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A20F0F">
            <w:pPr>
              <w:jc w:val="both"/>
              <w:rPr>
                <w:sz w:val="28"/>
                <w:szCs w:val="28"/>
              </w:rPr>
            </w:pPr>
            <w:r w:rsidRPr="00927E71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 xml:space="preserve">немесячная </w:t>
            </w:r>
            <w:r w:rsidRPr="00927E71">
              <w:rPr>
                <w:sz w:val="28"/>
                <w:szCs w:val="28"/>
              </w:rPr>
              <w:t xml:space="preserve"> заработная плата работников мал</w:t>
            </w:r>
            <w:r>
              <w:rPr>
                <w:sz w:val="28"/>
                <w:szCs w:val="28"/>
              </w:rPr>
              <w:t>ого и среднего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666E" w:rsidRPr="00927E71" w:rsidRDefault="0086666E" w:rsidP="00A20F0F">
            <w:pPr>
              <w:jc w:val="both"/>
              <w:rPr>
                <w:sz w:val="28"/>
                <w:szCs w:val="28"/>
              </w:rPr>
            </w:pPr>
            <w:r w:rsidRPr="00927E71">
              <w:rPr>
                <w:sz w:val="28"/>
                <w:szCs w:val="28"/>
              </w:rPr>
              <w:t>тыс.</w:t>
            </w:r>
          </w:p>
          <w:p w:rsidR="0086666E" w:rsidRPr="00927E71" w:rsidRDefault="0086666E" w:rsidP="00A20F0F">
            <w:pPr>
              <w:jc w:val="both"/>
              <w:rPr>
                <w:sz w:val="28"/>
                <w:szCs w:val="28"/>
              </w:rPr>
            </w:pPr>
            <w:r w:rsidRPr="00927E71">
              <w:rPr>
                <w:sz w:val="28"/>
                <w:szCs w:val="28"/>
              </w:rPr>
              <w:t>руб.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6666E" w:rsidRPr="00892B37" w:rsidRDefault="0086666E" w:rsidP="00C748E3">
            <w:pPr>
              <w:jc w:val="both"/>
              <w:rPr>
                <w:sz w:val="26"/>
                <w:szCs w:val="26"/>
              </w:rPr>
            </w:pPr>
            <w:r w:rsidRPr="00892B37">
              <w:rPr>
                <w:sz w:val="26"/>
                <w:szCs w:val="26"/>
              </w:rPr>
              <w:t>1</w:t>
            </w:r>
            <w:r w:rsidR="00C748E3">
              <w:rPr>
                <w:sz w:val="26"/>
                <w:szCs w:val="26"/>
              </w:rPr>
              <w:t>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6666E" w:rsidRPr="00892B37" w:rsidRDefault="00C748E3" w:rsidP="00C748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6666E" w:rsidRPr="00892B37" w:rsidRDefault="00C748E3" w:rsidP="00C748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6666E" w:rsidRPr="00892B37" w:rsidRDefault="00C748E3" w:rsidP="00C748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6666E" w:rsidRPr="00892B37" w:rsidRDefault="00C748E3" w:rsidP="00C748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6666E" w:rsidRPr="00892B37" w:rsidRDefault="00A36A14" w:rsidP="00A36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6666E" w:rsidRPr="00892B37" w:rsidRDefault="0086666E" w:rsidP="00A36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6A14">
              <w:rPr>
                <w:sz w:val="26"/>
                <w:szCs w:val="26"/>
              </w:rPr>
              <w:t>0,0</w:t>
            </w:r>
          </w:p>
        </w:tc>
      </w:tr>
      <w:tr w:rsidR="00C60924" w:rsidRPr="00927E71" w:rsidTr="00AC4281">
        <w:trPr>
          <w:trHeight w:val="87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927E71" w:rsidRDefault="00C60924" w:rsidP="00CB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налоговых поступлений от</w:t>
            </w:r>
            <w:r w:rsidRPr="00927E71">
              <w:rPr>
                <w:sz w:val="28"/>
                <w:szCs w:val="28"/>
              </w:rPr>
              <w:t xml:space="preserve"> субъектов малого</w:t>
            </w:r>
            <w:r>
              <w:rPr>
                <w:sz w:val="28"/>
                <w:szCs w:val="28"/>
              </w:rPr>
              <w:t xml:space="preserve"> и среднего </w:t>
            </w:r>
            <w:r w:rsidRPr="00927E71">
              <w:rPr>
                <w:sz w:val="28"/>
                <w:szCs w:val="28"/>
              </w:rPr>
              <w:t xml:space="preserve"> пре</w:t>
            </w:r>
            <w:r w:rsidRPr="00927E71">
              <w:rPr>
                <w:sz w:val="28"/>
                <w:szCs w:val="28"/>
              </w:rPr>
              <w:t>д</w:t>
            </w:r>
            <w:r w:rsidRPr="00927E71">
              <w:rPr>
                <w:sz w:val="28"/>
                <w:szCs w:val="28"/>
              </w:rPr>
              <w:t>принимательства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>муниципальный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927E71" w:rsidRDefault="00C60924" w:rsidP="00CB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356ED6" w:rsidP="00356E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356ED6" w:rsidP="00356E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A36A14" w:rsidP="00A36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A36A14" w:rsidP="00A36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A36A14" w:rsidP="00A36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A36A14" w:rsidP="00A36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A36A14" w:rsidP="00A36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60924" w:rsidRPr="00892B37" w:rsidRDefault="00C60924" w:rsidP="00A20F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60924" w:rsidRPr="00892B37" w:rsidRDefault="00C60924" w:rsidP="00A20F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60924" w:rsidRPr="00892B37" w:rsidRDefault="00C60924" w:rsidP="00A20F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60924" w:rsidRPr="00892B37" w:rsidRDefault="00C60924" w:rsidP="00A20F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60924" w:rsidRPr="00892B37" w:rsidRDefault="00C60924" w:rsidP="00A20F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60924" w:rsidRPr="00892B37" w:rsidRDefault="00C60924" w:rsidP="00A20F0F">
            <w:pPr>
              <w:jc w:val="both"/>
              <w:rPr>
                <w:sz w:val="26"/>
                <w:szCs w:val="26"/>
              </w:rPr>
            </w:pPr>
          </w:p>
        </w:tc>
      </w:tr>
      <w:tr w:rsidR="00C60924" w:rsidRPr="00927E71" w:rsidTr="00AC4281">
        <w:trPr>
          <w:gridAfter w:val="6"/>
          <w:wAfter w:w="4533" w:type="dxa"/>
          <w:trHeight w:val="914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927E71" w:rsidRDefault="00C60924" w:rsidP="00927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малого и среднего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 в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ловом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альном продукте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927E71" w:rsidRDefault="00C60924" w:rsidP="00927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C60924" w:rsidP="00927E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C60924" w:rsidP="008266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</w:t>
            </w:r>
            <w:r w:rsidR="0082660D">
              <w:rPr>
                <w:sz w:val="26"/>
                <w:szCs w:val="2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82660D" w:rsidP="008266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C60924" w:rsidP="008266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660D">
              <w:rPr>
                <w:sz w:val="26"/>
                <w:szCs w:val="2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C60924" w:rsidP="008266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660D">
              <w:rPr>
                <w:sz w:val="26"/>
                <w:szCs w:val="26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C60924" w:rsidP="008266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34910">
              <w:rPr>
                <w:sz w:val="26"/>
                <w:szCs w:val="26"/>
              </w:rPr>
              <w:t>6</w:t>
            </w:r>
            <w:r w:rsidR="0082660D">
              <w:rPr>
                <w:sz w:val="26"/>
                <w:szCs w:val="26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82660D" w:rsidP="009349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</w:tr>
      <w:tr w:rsidR="00C60924" w:rsidRPr="00927E71" w:rsidTr="00AC4281">
        <w:trPr>
          <w:gridAfter w:val="6"/>
          <w:wAfter w:w="4533" w:type="dxa"/>
          <w:trHeight w:val="277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Default="00C60924" w:rsidP="00242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закупок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казчиков, участн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ками которых 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ляются только субъекты малого и среднего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</w:t>
            </w:r>
          </w:p>
          <w:p w:rsidR="00CC59AC" w:rsidRPr="00927E71" w:rsidRDefault="00CC59AC" w:rsidP="002422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927E71" w:rsidRDefault="00C60924" w:rsidP="00927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C60924" w:rsidP="00D738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73880">
              <w:rPr>
                <w:sz w:val="26"/>
                <w:szCs w:val="26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C60924" w:rsidP="00D738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73880">
              <w:rPr>
                <w:sz w:val="26"/>
                <w:szCs w:val="26"/>
              </w:rPr>
              <w:t>4,6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C60924" w:rsidP="00D738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73880">
              <w:rPr>
                <w:sz w:val="26"/>
                <w:szCs w:val="26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C60924" w:rsidP="00D738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73880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D73880" w:rsidP="00D738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C60924" w:rsidP="00D738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7388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0924" w:rsidRPr="00892B37" w:rsidRDefault="00C60924" w:rsidP="00927E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</w:t>
            </w:r>
            <w:r w:rsidR="00D73880">
              <w:rPr>
                <w:sz w:val="26"/>
                <w:szCs w:val="26"/>
              </w:rPr>
              <w:t>5</w:t>
            </w:r>
          </w:p>
        </w:tc>
      </w:tr>
      <w:tr w:rsidR="00CC59AC" w:rsidRPr="00927E71" w:rsidTr="00AC4281">
        <w:trPr>
          <w:gridAfter w:val="6"/>
          <w:wAfter w:w="4533" w:type="dxa"/>
          <w:trHeight w:val="107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59AC" w:rsidRDefault="00CC59AC" w:rsidP="00242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продукции ( услуг) малых и средних 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и ИП</w:t>
            </w:r>
          </w:p>
          <w:p w:rsidR="00CC59AC" w:rsidRDefault="00CC59AC" w:rsidP="00242263">
            <w:pPr>
              <w:jc w:val="both"/>
              <w:rPr>
                <w:sz w:val="28"/>
                <w:szCs w:val="28"/>
              </w:rPr>
            </w:pPr>
          </w:p>
          <w:p w:rsidR="00CC59AC" w:rsidRDefault="00CC59AC" w:rsidP="002422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59AC" w:rsidRDefault="00CC59AC" w:rsidP="00CC5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млн.руб.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59AC" w:rsidRDefault="00C15F9C" w:rsidP="00D738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59AC" w:rsidRDefault="00F36222" w:rsidP="00F362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59AC" w:rsidRDefault="00F36222" w:rsidP="00F362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59AC" w:rsidRDefault="00F36222" w:rsidP="00D738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59AC" w:rsidRDefault="00F36222" w:rsidP="00D738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59AC" w:rsidRDefault="00F36222" w:rsidP="00D738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59AC" w:rsidRDefault="00F36222" w:rsidP="00927E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3071</w:t>
            </w:r>
          </w:p>
        </w:tc>
      </w:tr>
    </w:tbl>
    <w:p w:rsidR="0083091B" w:rsidRPr="00927E71" w:rsidRDefault="0083091B" w:rsidP="00927E71">
      <w:pPr>
        <w:jc w:val="both"/>
        <w:rPr>
          <w:sz w:val="28"/>
          <w:szCs w:val="28"/>
        </w:rPr>
      </w:pPr>
    </w:p>
    <w:p w:rsidR="00AA2591" w:rsidRPr="00927E71" w:rsidRDefault="00E44788" w:rsidP="00E44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2591" w:rsidRPr="00927E71">
        <w:rPr>
          <w:sz w:val="28"/>
          <w:szCs w:val="28"/>
        </w:rPr>
        <w:t>Контроль  за  исполнением Программы осуществляет Совет Алькеевского муниципального района.</w:t>
      </w:r>
    </w:p>
    <w:p w:rsidR="003474AC" w:rsidRPr="00927E71" w:rsidRDefault="003474AC" w:rsidP="00927E71">
      <w:pPr>
        <w:pStyle w:val="a3"/>
        <w:ind w:left="592"/>
        <w:jc w:val="both"/>
        <w:rPr>
          <w:b/>
          <w:sz w:val="28"/>
          <w:szCs w:val="28"/>
        </w:rPr>
      </w:pPr>
    </w:p>
    <w:p w:rsidR="00AA2591" w:rsidRPr="00927E71" w:rsidRDefault="00AA2591" w:rsidP="00B65AA4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927E71">
        <w:rPr>
          <w:b/>
          <w:sz w:val="28"/>
          <w:szCs w:val="28"/>
        </w:rPr>
        <w:t>ВЫВОДЫ И ПР</w:t>
      </w:r>
      <w:r w:rsidR="003474AC" w:rsidRPr="00927E71">
        <w:rPr>
          <w:b/>
          <w:sz w:val="28"/>
          <w:szCs w:val="28"/>
        </w:rPr>
        <w:t>ИЛОЖЕНИЯ</w:t>
      </w:r>
    </w:p>
    <w:p w:rsidR="003474AC" w:rsidRPr="00927E71" w:rsidRDefault="003474AC" w:rsidP="00637F07">
      <w:pPr>
        <w:ind w:firstLine="709"/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Программа представляет собой комплексный план действий по </w:t>
      </w:r>
    </w:p>
    <w:p w:rsidR="003474AC" w:rsidRPr="00927E71" w:rsidRDefault="003474AC" w:rsidP="00927E71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созданию благоприятной среды для МСП на основе скоординированных </w:t>
      </w:r>
    </w:p>
    <w:p w:rsidR="003474AC" w:rsidRPr="00927E71" w:rsidRDefault="003474AC" w:rsidP="00927E71">
      <w:pPr>
        <w:jc w:val="both"/>
        <w:rPr>
          <w:sz w:val="28"/>
          <w:szCs w:val="28"/>
        </w:rPr>
      </w:pPr>
      <w:r w:rsidRPr="00927E71">
        <w:rPr>
          <w:sz w:val="28"/>
          <w:szCs w:val="28"/>
        </w:rPr>
        <w:t xml:space="preserve">действий </w:t>
      </w:r>
      <w:r w:rsidR="00885326">
        <w:rPr>
          <w:sz w:val="28"/>
          <w:szCs w:val="28"/>
        </w:rPr>
        <w:t>органов местного самоуправления</w:t>
      </w:r>
      <w:r w:rsidRPr="00927E71">
        <w:rPr>
          <w:sz w:val="28"/>
          <w:szCs w:val="28"/>
        </w:rPr>
        <w:t>, Совета предпринимателей, о</w:t>
      </w:r>
      <w:r w:rsidRPr="00927E71">
        <w:rPr>
          <w:sz w:val="28"/>
          <w:szCs w:val="28"/>
        </w:rPr>
        <w:t>р</w:t>
      </w:r>
      <w:r w:rsidRPr="00927E71">
        <w:rPr>
          <w:sz w:val="28"/>
          <w:szCs w:val="28"/>
        </w:rPr>
        <w:t>ганизаций, образующих инфраструктуру поддержки МСП.</w:t>
      </w:r>
    </w:p>
    <w:p w:rsidR="003474AC" w:rsidRPr="00927E71" w:rsidRDefault="003474AC" w:rsidP="00B21E4E">
      <w:pPr>
        <w:ind w:firstLine="708"/>
        <w:jc w:val="both"/>
        <w:rPr>
          <w:sz w:val="28"/>
          <w:szCs w:val="28"/>
        </w:rPr>
      </w:pPr>
      <w:r w:rsidRPr="00927E71">
        <w:rPr>
          <w:sz w:val="28"/>
          <w:szCs w:val="28"/>
        </w:rPr>
        <w:t>Перечень основных программных мероприятий, призванных обесп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>чить решение поставленных выше задач через механизмы реализации наст</w:t>
      </w:r>
      <w:r w:rsidRPr="00927E71">
        <w:rPr>
          <w:sz w:val="28"/>
          <w:szCs w:val="28"/>
        </w:rPr>
        <w:t>о</w:t>
      </w:r>
      <w:r w:rsidRPr="00927E71">
        <w:rPr>
          <w:sz w:val="28"/>
          <w:szCs w:val="28"/>
        </w:rPr>
        <w:t>ящей программы, с указанием источников финансирования и сроков, прив</w:t>
      </w:r>
      <w:r w:rsidRPr="00927E71">
        <w:rPr>
          <w:sz w:val="28"/>
          <w:szCs w:val="28"/>
        </w:rPr>
        <w:t>е</w:t>
      </w:r>
      <w:r w:rsidRPr="00927E71">
        <w:rPr>
          <w:sz w:val="28"/>
          <w:szCs w:val="28"/>
        </w:rPr>
        <w:t xml:space="preserve">ден в </w:t>
      </w:r>
      <w:r w:rsidR="00885326">
        <w:rPr>
          <w:sz w:val="28"/>
          <w:szCs w:val="28"/>
        </w:rPr>
        <w:t>приложении №</w:t>
      </w:r>
      <w:r w:rsidRPr="00927E71">
        <w:rPr>
          <w:sz w:val="28"/>
          <w:szCs w:val="28"/>
        </w:rPr>
        <w:t>1 к программе.</w:t>
      </w:r>
    </w:p>
    <w:p w:rsidR="00227B88" w:rsidRPr="00927E71" w:rsidRDefault="00227B88" w:rsidP="00927E71">
      <w:pPr>
        <w:jc w:val="both"/>
        <w:rPr>
          <w:sz w:val="28"/>
          <w:szCs w:val="28"/>
        </w:rPr>
        <w:sectPr w:rsidR="00227B88" w:rsidRPr="00927E71" w:rsidSect="00777EDC">
          <w:footerReference w:type="default" r:id="rId13"/>
          <w:pgSz w:w="11906" w:h="16838"/>
          <w:pgMar w:top="709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3474AC" w:rsidRDefault="002F02E6" w:rsidP="002F02E6">
      <w:pPr>
        <w:pStyle w:val="a3"/>
        <w:tabs>
          <w:tab w:val="left" w:pos="10100"/>
        </w:tabs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                 Приложение 1</w:t>
      </w:r>
    </w:p>
    <w:p w:rsidR="002F02E6" w:rsidRDefault="002F02E6" w:rsidP="002F02E6">
      <w:pPr>
        <w:pStyle w:val="a3"/>
        <w:tabs>
          <w:tab w:val="left" w:pos="10100"/>
        </w:tabs>
        <w:ind w:left="-709"/>
        <w:rPr>
          <w:b/>
          <w:sz w:val="28"/>
          <w:szCs w:val="28"/>
        </w:rPr>
      </w:pPr>
    </w:p>
    <w:p w:rsidR="00371E2A" w:rsidRPr="00371E2A" w:rsidRDefault="003474AC" w:rsidP="00371E2A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371E2A">
        <w:rPr>
          <w:rFonts w:ascii="Times New Roman" w:hAnsi="Times New Roman" w:cs="Times New Roman"/>
          <w:sz w:val="28"/>
          <w:szCs w:val="28"/>
        </w:rPr>
        <w:t>ПЕРЕЧЕНЬ ОСНОВНЫХ</w:t>
      </w:r>
      <w:r w:rsidR="00D37FA1" w:rsidRPr="00371E2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371E2A">
        <w:rPr>
          <w:rFonts w:ascii="Times New Roman" w:hAnsi="Times New Roman" w:cs="Times New Roman"/>
          <w:sz w:val="28"/>
          <w:szCs w:val="28"/>
        </w:rPr>
        <w:t>Й</w:t>
      </w:r>
      <w:r w:rsidR="00226AE4">
        <w:rPr>
          <w:b w:val="0"/>
          <w:sz w:val="28"/>
          <w:szCs w:val="28"/>
        </w:rPr>
        <w:t xml:space="preserve"> </w:t>
      </w:r>
      <w:r w:rsidR="00371E2A" w:rsidRPr="00371E2A">
        <w:rPr>
          <w:rFonts w:ascii="Times New Roman" w:hAnsi="Times New Roman" w:cs="Times New Roman"/>
          <w:sz w:val="28"/>
          <w:szCs w:val="28"/>
        </w:rPr>
        <w:t>МУНИЦИПАЛЬН</w:t>
      </w:r>
      <w:r w:rsidR="00371E2A">
        <w:rPr>
          <w:rFonts w:ascii="Times New Roman" w:hAnsi="Times New Roman" w:cs="Times New Roman"/>
          <w:sz w:val="28"/>
          <w:szCs w:val="28"/>
        </w:rPr>
        <w:t>ОЙ</w:t>
      </w:r>
      <w:r w:rsidR="00371E2A" w:rsidRPr="00371E2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1E2A">
        <w:rPr>
          <w:rFonts w:ascii="Times New Roman" w:hAnsi="Times New Roman" w:cs="Times New Roman"/>
          <w:sz w:val="28"/>
          <w:szCs w:val="28"/>
        </w:rPr>
        <w:t>Ы</w:t>
      </w:r>
    </w:p>
    <w:p w:rsidR="00371E2A" w:rsidRPr="00371E2A" w:rsidRDefault="00371E2A" w:rsidP="00371E2A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71E2A">
        <w:rPr>
          <w:rFonts w:ascii="Times New Roman" w:hAnsi="Times New Roman" w:cs="Times New Roman"/>
          <w:sz w:val="28"/>
          <w:szCs w:val="28"/>
        </w:rPr>
        <w:t>РАЗВИТИЯ СУБЪЕКТОВ МАЛОГО И СРЕДНЕГО ПРЕДПРИНИМАТЕЛЬСТВА</w:t>
      </w:r>
    </w:p>
    <w:p w:rsidR="00371E2A" w:rsidRPr="00371E2A" w:rsidRDefault="00371E2A" w:rsidP="00371E2A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71E2A">
        <w:rPr>
          <w:rFonts w:ascii="Times New Roman" w:hAnsi="Times New Roman" w:cs="Times New Roman"/>
          <w:sz w:val="28"/>
          <w:szCs w:val="28"/>
        </w:rPr>
        <w:t>В АЛЬКЕЕВСКОМ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E2A">
        <w:rPr>
          <w:rFonts w:ascii="Times New Roman" w:hAnsi="Times New Roman" w:cs="Times New Roman"/>
          <w:sz w:val="28"/>
          <w:szCs w:val="28"/>
        </w:rPr>
        <w:t>РАЙОНЕ РЕСПУБЛИКИ ТАТАРСТАН</w:t>
      </w:r>
    </w:p>
    <w:p w:rsidR="00371E2A" w:rsidRPr="00371E2A" w:rsidRDefault="00371E2A" w:rsidP="00371E2A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71E2A">
        <w:rPr>
          <w:rFonts w:ascii="Times New Roman" w:hAnsi="Times New Roman" w:cs="Times New Roman"/>
          <w:sz w:val="28"/>
          <w:szCs w:val="28"/>
        </w:rPr>
        <w:t xml:space="preserve"> НА 2019 - 202</w:t>
      </w:r>
      <w:r w:rsidR="00DE7610">
        <w:rPr>
          <w:rFonts w:ascii="Times New Roman" w:hAnsi="Times New Roman" w:cs="Times New Roman"/>
          <w:sz w:val="28"/>
          <w:szCs w:val="28"/>
        </w:rPr>
        <w:t>3</w:t>
      </w:r>
      <w:r w:rsidRPr="00371E2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5"/>
        <w:tblW w:w="14044" w:type="dxa"/>
        <w:tblInd w:w="523" w:type="dxa"/>
        <w:tblLayout w:type="fixed"/>
        <w:tblLook w:val="04A0" w:firstRow="1" w:lastRow="0" w:firstColumn="1" w:lastColumn="0" w:noHBand="0" w:noVBand="1"/>
      </w:tblPr>
      <w:tblGrid>
        <w:gridCol w:w="2562"/>
        <w:gridCol w:w="142"/>
        <w:gridCol w:w="2789"/>
        <w:gridCol w:w="46"/>
        <w:gridCol w:w="709"/>
        <w:gridCol w:w="2176"/>
        <w:gridCol w:w="2927"/>
        <w:gridCol w:w="2693"/>
      </w:tblGrid>
      <w:tr w:rsidR="00651141" w:rsidRPr="000511D8" w:rsidTr="002D7569">
        <w:tc>
          <w:tcPr>
            <w:tcW w:w="2562" w:type="dxa"/>
            <w:vAlign w:val="center"/>
          </w:tcPr>
          <w:p w:rsidR="00651141" w:rsidRDefault="00651141" w:rsidP="0093114E">
            <w:pPr>
              <w:jc w:val="center"/>
              <w:rPr>
                <w:color w:val="000000"/>
              </w:rPr>
            </w:pPr>
            <w:r w:rsidRPr="009D2EF1">
              <w:rPr>
                <w:color w:val="000000"/>
              </w:rPr>
              <w:t>Наименование задачи</w:t>
            </w:r>
          </w:p>
          <w:p w:rsidR="00651141" w:rsidRPr="00404CA1" w:rsidRDefault="00651141" w:rsidP="009311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51141" w:rsidRPr="009D2EF1" w:rsidRDefault="00651141" w:rsidP="0093114E">
            <w:pPr>
              <w:jc w:val="center"/>
              <w:rPr>
                <w:color w:val="000000"/>
              </w:rPr>
            </w:pPr>
            <w:r w:rsidRPr="009D2EF1">
              <w:rPr>
                <w:color w:val="000000"/>
              </w:rPr>
              <w:t>Наименование основных мер</w:t>
            </w:r>
            <w:r w:rsidRPr="009D2EF1">
              <w:rPr>
                <w:color w:val="000000"/>
              </w:rPr>
              <w:t>о</w:t>
            </w:r>
            <w:r w:rsidRPr="009D2EF1">
              <w:rPr>
                <w:color w:val="000000"/>
              </w:rPr>
              <w:t>приятий</w:t>
            </w:r>
          </w:p>
        </w:tc>
        <w:tc>
          <w:tcPr>
            <w:tcW w:w="2176" w:type="dxa"/>
            <w:vAlign w:val="center"/>
          </w:tcPr>
          <w:p w:rsidR="00651141" w:rsidRPr="009D2EF1" w:rsidRDefault="00651141" w:rsidP="0093114E">
            <w:pPr>
              <w:jc w:val="center"/>
              <w:rPr>
                <w:color w:val="000000"/>
              </w:rPr>
            </w:pPr>
            <w:r w:rsidRPr="009D2EF1">
              <w:rPr>
                <w:color w:val="000000"/>
              </w:rPr>
              <w:t>Исполнитель пр</w:t>
            </w:r>
            <w:r w:rsidRPr="009D2EF1">
              <w:rPr>
                <w:color w:val="000000"/>
              </w:rPr>
              <w:t>о</w:t>
            </w:r>
            <w:r w:rsidRPr="009D2EF1">
              <w:rPr>
                <w:color w:val="000000"/>
              </w:rPr>
              <w:t>граммных мер</w:t>
            </w:r>
            <w:r w:rsidRPr="009D2EF1">
              <w:rPr>
                <w:color w:val="000000"/>
              </w:rPr>
              <w:t>о</w:t>
            </w:r>
            <w:r w:rsidRPr="009D2EF1">
              <w:rPr>
                <w:color w:val="000000"/>
              </w:rPr>
              <w:t>приятий</w:t>
            </w:r>
          </w:p>
        </w:tc>
        <w:tc>
          <w:tcPr>
            <w:tcW w:w="2927" w:type="dxa"/>
            <w:vAlign w:val="center"/>
          </w:tcPr>
          <w:p w:rsidR="00651141" w:rsidRPr="009D2EF1" w:rsidRDefault="00651141" w:rsidP="0093114E">
            <w:pPr>
              <w:jc w:val="center"/>
              <w:rPr>
                <w:color w:val="000000"/>
              </w:rPr>
            </w:pPr>
            <w:r w:rsidRPr="009D2EF1">
              <w:rPr>
                <w:color w:val="000000"/>
              </w:rPr>
              <w:t>Сроки выполнения о</w:t>
            </w:r>
            <w:r w:rsidRPr="009D2EF1">
              <w:rPr>
                <w:color w:val="000000"/>
              </w:rPr>
              <w:t>с</w:t>
            </w:r>
            <w:r w:rsidRPr="009D2EF1">
              <w:rPr>
                <w:color w:val="000000"/>
              </w:rPr>
              <w:t>новных мероприятий</w:t>
            </w:r>
          </w:p>
        </w:tc>
        <w:tc>
          <w:tcPr>
            <w:tcW w:w="2693" w:type="dxa"/>
            <w:vAlign w:val="center"/>
          </w:tcPr>
          <w:p w:rsidR="00651141" w:rsidRPr="009D2EF1" w:rsidRDefault="00651141" w:rsidP="0093114E">
            <w:pPr>
              <w:jc w:val="center"/>
              <w:rPr>
                <w:color w:val="000000"/>
              </w:rPr>
            </w:pPr>
            <w:r w:rsidRPr="009D2EF1">
              <w:rPr>
                <w:color w:val="000000"/>
              </w:rPr>
              <w:t>Источники финансир</w:t>
            </w:r>
            <w:r w:rsidRPr="009D2EF1">
              <w:rPr>
                <w:color w:val="000000"/>
              </w:rPr>
              <w:t>о</w:t>
            </w:r>
            <w:r w:rsidRPr="009D2EF1">
              <w:rPr>
                <w:color w:val="000000"/>
              </w:rPr>
              <w:t>вания</w:t>
            </w:r>
          </w:p>
        </w:tc>
      </w:tr>
      <w:tr w:rsidR="00651141" w:rsidRPr="000511D8" w:rsidTr="002D7569">
        <w:tc>
          <w:tcPr>
            <w:tcW w:w="2562" w:type="dxa"/>
            <w:vAlign w:val="center"/>
          </w:tcPr>
          <w:p w:rsidR="00651141" w:rsidRPr="009D2EF1" w:rsidRDefault="00651141" w:rsidP="0093114E">
            <w:pPr>
              <w:jc w:val="center"/>
              <w:rPr>
                <w:color w:val="000000"/>
              </w:rPr>
            </w:pPr>
            <w:r w:rsidRPr="009D2EF1">
              <w:rPr>
                <w:color w:val="000000"/>
              </w:rPr>
              <w:t>1</w:t>
            </w:r>
          </w:p>
        </w:tc>
        <w:tc>
          <w:tcPr>
            <w:tcW w:w="3686" w:type="dxa"/>
            <w:gridSpan w:val="4"/>
            <w:vAlign w:val="center"/>
          </w:tcPr>
          <w:p w:rsidR="00651141" w:rsidRPr="009D2EF1" w:rsidRDefault="00651141" w:rsidP="0093114E">
            <w:pPr>
              <w:jc w:val="center"/>
              <w:rPr>
                <w:color w:val="000000"/>
              </w:rPr>
            </w:pPr>
            <w:r w:rsidRPr="009D2EF1">
              <w:rPr>
                <w:color w:val="000000"/>
              </w:rPr>
              <w:t>2</w:t>
            </w:r>
          </w:p>
        </w:tc>
        <w:tc>
          <w:tcPr>
            <w:tcW w:w="2176" w:type="dxa"/>
            <w:vAlign w:val="center"/>
          </w:tcPr>
          <w:p w:rsidR="00651141" w:rsidRPr="009D2EF1" w:rsidRDefault="00651141" w:rsidP="0093114E">
            <w:pPr>
              <w:jc w:val="center"/>
              <w:rPr>
                <w:color w:val="000000"/>
              </w:rPr>
            </w:pPr>
            <w:r w:rsidRPr="009D2EF1">
              <w:rPr>
                <w:color w:val="000000"/>
              </w:rPr>
              <w:t>3</w:t>
            </w:r>
          </w:p>
        </w:tc>
        <w:tc>
          <w:tcPr>
            <w:tcW w:w="2927" w:type="dxa"/>
            <w:vAlign w:val="center"/>
          </w:tcPr>
          <w:p w:rsidR="00651141" w:rsidRPr="009D2EF1" w:rsidRDefault="00651141" w:rsidP="0093114E">
            <w:pPr>
              <w:jc w:val="center"/>
              <w:rPr>
                <w:color w:val="000000"/>
              </w:rPr>
            </w:pPr>
            <w:r w:rsidRPr="009D2EF1">
              <w:rPr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651141" w:rsidRPr="009D2EF1" w:rsidRDefault="00651141" w:rsidP="0093114E">
            <w:pPr>
              <w:jc w:val="center"/>
              <w:rPr>
                <w:color w:val="000000"/>
              </w:rPr>
            </w:pPr>
            <w:r w:rsidRPr="009D2EF1">
              <w:rPr>
                <w:color w:val="000000"/>
              </w:rPr>
              <w:t>5</w:t>
            </w:r>
          </w:p>
        </w:tc>
      </w:tr>
      <w:tr w:rsidR="00651141" w:rsidRPr="000511D8" w:rsidTr="002D7569">
        <w:tc>
          <w:tcPr>
            <w:tcW w:w="14044" w:type="dxa"/>
            <w:gridSpan w:val="8"/>
            <w:vAlign w:val="center"/>
          </w:tcPr>
          <w:p w:rsidR="00651141" w:rsidRPr="002F02E6" w:rsidRDefault="00651141" w:rsidP="0093114E">
            <w:pPr>
              <w:jc w:val="center"/>
              <w:rPr>
                <w:color w:val="000000"/>
                <w:sz w:val="28"/>
                <w:szCs w:val="28"/>
              </w:rPr>
            </w:pPr>
            <w:r w:rsidRPr="002F02E6">
              <w:rPr>
                <w:b/>
                <w:color w:val="1F497D" w:themeColor="text2"/>
                <w:sz w:val="28"/>
                <w:szCs w:val="28"/>
              </w:rPr>
              <w:t>1.Совершенствование правовой базы и снижение административных барьеров для эффективного развития малого и среднего предпринимательства</w:t>
            </w:r>
          </w:p>
        </w:tc>
      </w:tr>
      <w:tr w:rsidR="00651141" w:rsidRPr="000511D8" w:rsidTr="006D4B3E">
        <w:tc>
          <w:tcPr>
            <w:tcW w:w="2562" w:type="dxa"/>
            <w:tcBorders>
              <w:left w:val="single" w:sz="4" w:space="0" w:color="auto"/>
            </w:tcBorders>
          </w:tcPr>
          <w:p w:rsidR="00651141" w:rsidRPr="00357328" w:rsidRDefault="00651141" w:rsidP="0093114E">
            <w:pPr>
              <w:jc w:val="both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Совершенствов</w:t>
            </w:r>
            <w:r w:rsidRPr="00357328">
              <w:rPr>
                <w:sz w:val="28"/>
                <w:szCs w:val="28"/>
              </w:rPr>
              <w:t>а</w:t>
            </w:r>
            <w:r w:rsidRPr="00357328">
              <w:rPr>
                <w:sz w:val="28"/>
                <w:szCs w:val="28"/>
              </w:rPr>
              <w:t>ние нормативно-правовой базы поддержки малого и среднего пре</w:t>
            </w:r>
            <w:r w:rsidRPr="00357328">
              <w:rPr>
                <w:sz w:val="28"/>
                <w:szCs w:val="28"/>
              </w:rPr>
              <w:t>д</w:t>
            </w:r>
            <w:r w:rsidRPr="00357328">
              <w:rPr>
                <w:sz w:val="28"/>
                <w:szCs w:val="28"/>
              </w:rPr>
              <w:t xml:space="preserve">принимательства </w:t>
            </w:r>
          </w:p>
        </w:tc>
        <w:tc>
          <w:tcPr>
            <w:tcW w:w="2977" w:type="dxa"/>
            <w:gridSpan w:val="3"/>
            <w:vAlign w:val="center"/>
          </w:tcPr>
          <w:p w:rsidR="00651141" w:rsidRPr="00357328" w:rsidRDefault="00651141" w:rsidP="0093114E">
            <w:pPr>
              <w:jc w:val="center"/>
              <w:rPr>
                <w:color w:val="000000"/>
                <w:sz w:val="28"/>
                <w:szCs w:val="28"/>
              </w:rPr>
            </w:pPr>
            <w:r w:rsidRPr="00357328">
              <w:rPr>
                <w:color w:val="000000"/>
                <w:sz w:val="28"/>
                <w:szCs w:val="28"/>
              </w:rPr>
              <w:t>Подготовка предл</w:t>
            </w:r>
            <w:r w:rsidRPr="00357328">
              <w:rPr>
                <w:color w:val="000000"/>
                <w:sz w:val="28"/>
                <w:szCs w:val="28"/>
              </w:rPr>
              <w:t>о</w:t>
            </w:r>
            <w:r w:rsidRPr="00357328">
              <w:rPr>
                <w:color w:val="000000"/>
                <w:sz w:val="28"/>
                <w:szCs w:val="28"/>
              </w:rPr>
              <w:t>жений к проектам з</w:t>
            </w:r>
            <w:r w:rsidRPr="00357328">
              <w:rPr>
                <w:color w:val="000000"/>
                <w:sz w:val="28"/>
                <w:szCs w:val="28"/>
              </w:rPr>
              <w:t>а</w:t>
            </w:r>
            <w:r w:rsidRPr="00357328">
              <w:rPr>
                <w:color w:val="000000"/>
                <w:sz w:val="28"/>
                <w:szCs w:val="28"/>
              </w:rPr>
              <w:t>конодательных и но</w:t>
            </w:r>
            <w:r w:rsidRPr="00357328">
              <w:rPr>
                <w:color w:val="000000"/>
                <w:sz w:val="28"/>
                <w:szCs w:val="28"/>
              </w:rPr>
              <w:t>р</w:t>
            </w:r>
            <w:r w:rsidRPr="00357328">
              <w:rPr>
                <w:color w:val="000000"/>
                <w:sz w:val="28"/>
                <w:szCs w:val="28"/>
              </w:rPr>
              <w:t>мативно– правовых актов в сфере малого и среднего предприн</w:t>
            </w:r>
            <w:r w:rsidRPr="00357328">
              <w:rPr>
                <w:color w:val="000000"/>
                <w:sz w:val="28"/>
                <w:szCs w:val="28"/>
              </w:rPr>
              <w:t>и</w:t>
            </w:r>
            <w:r w:rsidRPr="00357328">
              <w:rPr>
                <w:color w:val="000000"/>
                <w:sz w:val="28"/>
                <w:szCs w:val="28"/>
              </w:rPr>
              <w:t>мательства, предл</w:t>
            </w:r>
            <w:r w:rsidRPr="00357328">
              <w:rPr>
                <w:color w:val="000000"/>
                <w:sz w:val="28"/>
                <w:szCs w:val="28"/>
              </w:rPr>
              <w:t>о</w:t>
            </w:r>
            <w:r w:rsidRPr="00357328">
              <w:rPr>
                <w:color w:val="000000"/>
                <w:sz w:val="28"/>
                <w:szCs w:val="28"/>
              </w:rPr>
              <w:t>жений о внесении и</w:t>
            </w:r>
            <w:r w:rsidRPr="00357328">
              <w:rPr>
                <w:color w:val="000000"/>
                <w:sz w:val="28"/>
                <w:szCs w:val="28"/>
              </w:rPr>
              <w:t>з</w:t>
            </w:r>
            <w:r w:rsidRPr="00357328">
              <w:rPr>
                <w:color w:val="000000"/>
                <w:sz w:val="28"/>
                <w:szCs w:val="28"/>
              </w:rPr>
              <w:t>менений и дополнений в действующие норм</w:t>
            </w:r>
            <w:r w:rsidRPr="00357328">
              <w:rPr>
                <w:color w:val="000000"/>
                <w:sz w:val="28"/>
                <w:szCs w:val="28"/>
              </w:rPr>
              <w:t>а</w:t>
            </w:r>
            <w:r w:rsidRPr="00357328">
              <w:rPr>
                <w:color w:val="000000"/>
                <w:sz w:val="28"/>
                <w:szCs w:val="28"/>
              </w:rPr>
              <w:t>тивно-правовые акты</w:t>
            </w:r>
          </w:p>
        </w:tc>
        <w:tc>
          <w:tcPr>
            <w:tcW w:w="2885" w:type="dxa"/>
            <w:gridSpan w:val="2"/>
          </w:tcPr>
          <w:p w:rsidR="00651141" w:rsidRDefault="00651141" w:rsidP="006D4B3E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Исполнительный к</w:t>
            </w:r>
            <w:r w:rsidRPr="00357328">
              <w:rPr>
                <w:sz w:val="28"/>
                <w:szCs w:val="28"/>
              </w:rPr>
              <w:t>о</w:t>
            </w:r>
            <w:r w:rsidRPr="00357328">
              <w:rPr>
                <w:sz w:val="28"/>
                <w:szCs w:val="28"/>
              </w:rPr>
              <w:t>митет Алькеевского МР</w:t>
            </w:r>
            <w:r w:rsidR="006D4B3E">
              <w:rPr>
                <w:sz w:val="28"/>
                <w:szCs w:val="28"/>
              </w:rPr>
              <w:t>;</w:t>
            </w:r>
          </w:p>
          <w:p w:rsidR="006D4B3E" w:rsidRPr="00357328" w:rsidRDefault="006D4B3E" w:rsidP="006D4B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Алькеевского МР</w:t>
            </w:r>
          </w:p>
        </w:tc>
        <w:tc>
          <w:tcPr>
            <w:tcW w:w="2927" w:type="dxa"/>
            <w:vAlign w:val="center"/>
          </w:tcPr>
          <w:p w:rsidR="00651141" w:rsidRPr="00357328" w:rsidRDefault="00651141" w:rsidP="0093114E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651141" w:rsidRPr="00357328" w:rsidRDefault="00651141" w:rsidP="0093114E">
            <w:pPr>
              <w:jc w:val="center"/>
              <w:rPr>
                <w:color w:val="000000"/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vAlign w:val="center"/>
          </w:tcPr>
          <w:p w:rsidR="00651141" w:rsidRPr="00357328" w:rsidRDefault="002F02E6" w:rsidP="009311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 не требует</w:t>
            </w:r>
          </w:p>
        </w:tc>
      </w:tr>
      <w:tr w:rsidR="00651141" w:rsidRPr="000511D8" w:rsidTr="004E576A">
        <w:tc>
          <w:tcPr>
            <w:tcW w:w="2562" w:type="dxa"/>
            <w:tcBorders>
              <w:top w:val="nil"/>
              <w:left w:val="single" w:sz="4" w:space="0" w:color="auto"/>
            </w:tcBorders>
          </w:tcPr>
          <w:p w:rsidR="00651141" w:rsidRPr="00357328" w:rsidRDefault="00651141" w:rsidP="00D730F5">
            <w:pPr>
              <w:jc w:val="both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Создание норм</w:t>
            </w:r>
            <w:r w:rsidRPr="00357328">
              <w:rPr>
                <w:sz w:val="28"/>
                <w:szCs w:val="28"/>
              </w:rPr>
              <w:t>а</w:t>
            </w:r>
            <w:r w:rsidRPr="00357328">
              <w:rPr>
                <w:sz w:val="28"/>
                <w:szCs w:val="28"/>
              </w:rPr>
              <w:t>тивно-правовой б</w:t>
            </w:r>
            <w:r w:rsidRPr="00357328">
              <w:rPr>
                <w:sz w:val="28"/>
                <w:szCs w:val="28"/>
              </w:rPr>
              <w:t>а</w:t>
            </w:r>
            <w:r w:rsidRPr="00357328">
              <w:rPr>
                <w:sz w:val="28"/>
                <w:szCs w:val="28"/>
              </w:rPr>
              <w:t>зы в области пре</w:t>
            </w:r>
            <w:r w:rsidRPr="00357328">
              <w:rPr>
                <w:sz w:val="28"/>
                <w:szCs w:val="28"/>
              </w:rPr>
              <w:t>д</w:t>
            </w:r>
            <w:r w:rsidRPr="00357328">
              <w:rPr>
                <w:sz w:val="28"/>
                <w:szCs w:val="28"/>
              </w:rPr>
              <w:t>принимательства на муниципальном уровне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651141" w:rsidRPr="00357328" w:rsidRDefault="00651141" w:rsidP="00D730F5">
            <w:pPr>
              <w:jc w:val="both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Разработка проектов постановлений, расп</w:t>
            </w:r>
            <w:r w:rsidRPr="00357328">
              <w:rPr>
                <w:sz w:val="28"/>
                <w:szCs w:val="28"/>
              </w:rPr>
              <w:t>о</w:t>
            </w:r>
            <w:r w:rsidRPr="00357328">
              <w:rPr>
                <w:sz w:val="28"/>
                <w:szCs w:val="28"/>
              </w:rPr>
              <w:t>ряжения главы района, исполнительного к</w:t>
            </w:r>
            <w:r w:rsidRPr="00357328">
              <w:rPr>
                <w:sz w:val="28"/>
                <w:szCs w:val="28"/>
              </w:rPr>
              <w:t>о</w:t>
            </w:r>
            <w:r w:rsidRPr="00357328">
              <w:rPr>
                <w:sz w:val="28"/>
                <w:szCs w:val="28"/>
              </w:rPr>
              <w:t>митета, касающиеся сферы малого и сре</w:t>
            </w:r>
            <w:r w:rsidRPr="00357328">
              <w:rPr>
                <w:sz w:val="28"/>
                <w:szCs w:val="28"/>
              </w:rPr>
              <w:t>д</w:t>
            </w:r>
            <w:r w:rsidRPr="00357328">
              <w:rPr>
                <w:sz w:val="28"/>
                <w:szCs w:val="28"/>
              </w:rPr>
              <w:t>него предприним</w:t>
            </w:r>
            <w:r w:rsidRPr="00357328">
              <w:rPr>
                <w:sz w:val="28"/>
                <w:szCs w:val="28"/>
              </w:rPr>
              <w:t>а</w:t>
            </w:r>
            <w:r w:rsidRPr="00357328">
              <w:rPr>
                <w:sz w:val="28"/>
                <w:szCs w:val="28"/>
              </w:rPr>
              <w:t>тельства</w:t>
            </w:r>
          </w:p>
        </w:tc>
        <w:tc>
          <w:tcPr>
            <w:tcW w:w="2885" w:type="dxa"/>
            <w:gridSpan w:val="2"/>
            <w:tcBorders>
              <w:top w:val="nil"/>
            </w:tcBorders>
          </w:tcPr>
          <w:p w:rsidR="00651141" w:rsidRPr="00357328" w:rsidRDefault="00651141" w:rsidP="00D730F5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Совет Алькеевского МР;</w:t>
            </w:r>
          </w:p>
          <w:p w:rsidR="00651141" w:rsidRPr="00357328" w:rsidRDefault="00651141" w:rsidP="00D730F5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Исполнительный к</w:t>
            </w:r>
            <w:r w:rsidRPr="00357328">
              <w:rPr>
                <w:sz w:val="28"/>
                <w:szCs w:val="28"/>
              </w:rPr>
              <w:t>о</w:t>
            </w:r>
            <w:r w:rsidRPr="00357328">
              <w:rPr>
                <w:sz w:val="28"/>
                <w:szCs w:val="28"/>
              </w:rPr>
              <w:t>митет Алькеевского МР</w:t>
            </w:r>
          </w:p>
        </w:tc>
        <w:tc>
          <w:tcPr>
            <w:tcW w:w="2927" w:type="dxa"/>
            <w:tcBorders>
              <w:top w:val="nil"/>
            </w:tcBorders>
          </w:tcPr>
          <w:p w:rsidR="002F02E6" w:rsidRDefault="002F02E6" w:rsidP="00D730F5">
            <w:pPr>
              <w:jc w:val="center"/>
              <w:rPr>
                <w:sz w:val="28"/>
                <w:szCs w:val="28"/>
              </w:rPr>
            </w:pPr>
          </w:p>
          <w:p w:rsidR="00651141" w:rsidRPr="00357328" w:rsidRDefault="00651141" w:rsidP="00D730F5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651141" w:rsidRPr="00357328" w:rsidRDefault="00651141" w:rsidP="00D730F5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651141" w:rsidRPr="00357328" w:rsidRDefault="002F02E6" w:rsidP="009311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 не требует</w:t>
            </w:r>
          </w:p>
        </w:tc>
      </w:tr>
      <w:tr w:rsidR="00651141" w:rsidRPr="000511D8" w:rsidTr="004E576A">
        <w:trPr>
          <w:trHeight w:val="2781"/>
        </w:trPr>
        <w:tc>
          <w:tcPr>
            <w:tcW w:w="2562" w:type="dxa"/>
            <w:tcBorders>
              <w:bottom w:val="single" w:sz="4" w:space="0" w:color="auto"/>
            </w:tcBorders>
          </w:tcPr>
          <w:p w:rsidR="00651141" w:rsidRPr="00357328" w:rsidRDefault="00651141" w:rsidP="00D730F5">
            <w:pPr>
              <w:jc w:val="both"/>
              <w:rPr>
                <w:sz w:val="28"/>
                <w:szCs w:val="28"/>
              </w:rPr>
            </w:pPr>
            <w:r w:rsidRPr="00357328">
              <w:rPr>
                <w:color w:val="000000"/>
                <w:sz w:val="28"/>
                <w:szCs w:val="28"/>
              </w:rPr>
              <w:lastRenderedPageBreak/>
              <w:t>Устранение адм</w:t>
            </w:r>
            <w:r w:rsidRPr="00357328">
              <w:rPr>
                <w:color w:val="000000"/>
                <w:sz w:val="28"/>
                <w:szCs w:val="28"/>
              </w:rPr>
              <w:t>и</w:t>
            </w:r>
            <w:r w:rsidRPr="00357328">
              <w:rPr>
                <w:color w:val="000000"/>
                <w:sz w:val="28"/>
                <w:szCs w:val="28"/>
              </w:rPr>
              <w:t>нистративных б</w:t>
            </w:r>
            <w:r w:rsidRPr="00357328">
              <w:rPr>
                <w:color w:val="000000"/>
                <w:sz w:val="28"/>
                <w:szCs w:val="28"/>
              </w:rPr>
              <w:t>а</w:t>
            </w:r>
            <w:r w:rsidRPr="00357328">
              <w:rPr>
                <w:color w:val="000000"/>
                <w:sz w:val="28"/>
                <w:szCs w:val="28"/>
              </w:rPr>
              <w:t>рьеров, препя</w:t>
            </w:r>
            <w:r w:rsidRPr="00357328">
              <w:rPr>
                <w:color w:val="000000"/>
                <w:sz w:val="28"/>
                <w:szCs w:val="28"/>
              </w:rPr>
              <w:t>т</w:t>
            </w:r>
            <w:r w:rsidRPr="00357328">
              <w:rPr>
                <w:color w:val="000000"/>
                <w:sz w:val="28"/>
                <w:szCs w:val="28"/>
              </w:rPr>
              <w:t>ствующих разв</w:t>
            </w:r>
            <w:r w:rsidRPr="00357328">
              <w:rPr>
                <w:color w:val="000000"/>
                <w:sz w:val="28"/>
                <w:szCs w:val="28"/>
              </w:rPr>
              <w:t>и</w:t>
            </w:r>
            <w:r w:rsidRPr="00357328">
              <w:rPr>
                <w:color w:val="000000"/>
                <w:sz w:val="28"/>
                <w:szCs w:val="28"/>
              </w:rPr>
              <w:t>тию малого и среднего  пре</w:t>
            </w:r>
            <w:r w:rsidRPr="00357328">
              <w:rPr>
                <w:color w:val="000000"/>
                <w:sz w:val="28"/>
                <w:szCs w:val="28"/>
              </w:rPr>
              <w:t>д</w:t>
            </w:r>
            <w:r w:rsidRPr="00357328">
              <w:rPr>
                <w:color w:val="000000"/>
                <w:sz w:val="28"/>
                <w:szCs w:val="28"/>
              </w:rPr>
              <w:t xml:space="preserve">принимательства. 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51141" w:rsidRPr="00357328" w:rsidRDefault="00651141" w:rsidP="00D730F5">
            <w:pPr>
              <w:jc w:val="both"/>
              <w:rPr>
                <w:color w:val="000000"/>
                <w:sz w:val="28"/>
                <w:szCs w:val="28"/>
              </w:rPr>
            </w:pPr>
            <w:r w:rsidRPr="00357328">
              <w:rPr>
                <w:color w:val="000000"/>
                <w:sz w:val="28"/>
                <w:szCs w:val="28"/>
              </w:rPr>
              <w:t>Создание четкого, р</w:t>
            </w:r>
            <w:r w:rsidRPr="00357328">
              <w:rPr>
                <w:color w:val="000000"/>
                <w:sz w:val="28"/>
                <w:szCs w:val="28"/>
              </w:rPr>
              <w:t>е</w:t>
            </w:r>
            <w:r w:rsidRPr="00357328">
              <w:rPr>
                <w:color w:val="000000"/>
                <w:sz w:val="28"/>
                <w:szCs w:val="28"/>
              </w:rPr>
              <w:t>гламента деятельности служб с указанием и</w:t>
            </w:r>
            <w:r w:rsidRPr="00357328">
              <w:rPr>
                <w:color w:val="000000"/>
                <w:sz w:val="28"/>
                <w:szCs w:val="28"/>
              </w:rPr>
              <w:t>с</w:t>
            </w:r>
            <w:r w:rsidRPr="00357328">
              <w:rPr>
                <w:color w:val="000000"/>
                <w:sz w:val="28"/>
                <w:szCs w:val="28"/>
              </w:rPr>
              <w:t>черпывающего пере</w:t>
            </w:r>
            <w:r w:rsidRPr="00357328">
              <w:rPr>
                <w:color w:val="000000"/>
                <w:sz w:val="28"/>
                <w:szCs w:val="28"/>
              </w:rPr>
              <w:t>ч</w:t>
            </w:r>
            <w:r w:rsidRPr="00357328">
              <w:rPr>
                <w:color w:val="000000"/>
                <w:sz w:val="28"/>
                <w:szCs w:val="28"/>
              </w:rPr>
              <w:t>ня запрашиваемых д</w:t>
            </w:r>
            <w:r w:rsidRPr="00357328">
              <w:rPr>
                <w:color w:val="000000"/>
                <w:sz w:val="28"/>
                <w:szCs w:val="28"/>
              </w:rPr>
              <w:t>о</w:t>
            </w:r>
            <w:r w:rsidRPr="00357328">
              <w:rPr>
                <w:color w:val="000000"/>
                <w:sz w:val="28"/>
                <w:szCs w:val="28"/>
              </w:rPr>
              <w:t>кументов и конкре</w:t>
            </w:r>
            <w:r w:rsidRPr="00357328">
              <w:rPr>
                <w:color w:val="000000"/>
                <w:sz w:val="28"/>
                <w:szCs w:val="28"/>
              </w:rPr>
              <w:t>т</w:t>
            </w:r>
            <w:r w:rsidRPr="00357328">
              <w:rPr>
                <w:color w:val="000000"/>
                <w:sz w:val="28"/>
                <w:szCs w:val="28"/>
              </w:rPr>
              <w:t>ных сроков их ра</w:t>
            </w:r>
            <w:r w:rsidRPr="00357328">
              <w:rPr>
                <w:color w:val="000000"/>
                <w:sz w:val="28"/>
                <w:szCs w:val="28"/>
              </w:rPr>
              <w:t>с</w:t>
            </w:r>
            <w:r w:rsidRPr="00357328">
              <w:rPr>
                <w:color w:val="000000"/>
                <w:sz w:val="28"/>
                <w:szCs w:val="28"/>
              </w:rPr>
              <w:t>смотрения на каждом этапе, в том числе: оформление земел</w:t>
            </w:r>
            <w:r w:rsidRPr="00357328">
              <w:rPr>
                <w:color w:val="000000"/>
                <w:sz w:val="28"/>
                <w:szCs w:val="28"/>
              </w:rPr>
              <w:t>ь</w:t>
            </w:r>
            <w:r w:rsidRPr="00357328">
              <w:rPr>
                <w:color w:val="000000"/>
                <w:sz w:val="28"/>
                <w:szCs w:val="28"/>
              </w:rPr>
              <w:t>ных участков в со</w:t>
            </w:r>
            <w:r w:rsidRPr="00357328">
              <w:rPr>
                <w:color w:val="000000"/>
                <w:sz w:val="28"/>
                <w:szCs w:val="28"/>
              </w:rPr>
              <w:t>б</w:t>
            </w:r>
            <w:r w:rsidRPr="00357328">
              <w:rPr>
                <w:color w:val="000000"/>
                <w:sz w:val="28"/>
                <w:szCs w:val="28"/>
              </w:rPr>
              <w:t>ственность (аренду), рассмотрение проек</w:t>
            </w:r>
            <w:r w:rsidRPr="00357328">
              <w:rPr>
                <w:color w:val="000000"/>
                <w:sz w:val="28"/>
                <w:szCs w:val="28"/>
              </w:rPr>
              <w:t>т</w:t>
            </w:r>
            <w:r w:rsidRPr="00357328">
              <w:rPr>
                <w:color w:val="000000"/>
                <w:sz w:val="28"/>
                <w:szCs w:val="28"/>
              </w:rPr>
              <w:t>ной документации на строительство и р</w:t>
            </w:r>
            <w:r w:rsidRPr="00357328">
              <w:rPr>
                <w:color w:val="000000"/>
                <w:sz w:val="28"/>
                <w:szCs w:val="28"/>
              </w:rPr>
              <w:t>е</w:t>
            </w:r>
            <w:r w:rsidRPr="00357328">
              <w:rPr>
                <w:color w:val="000000"/>
                <w:sz w:val="28"/>
                <w:szCs w:val="28"/>
              </w:rPr>
              <w:t>конструкцию, офор</w:t>
            </w:r>
            <w:r w:rsidRPr="00357328">
              <w:rPr>
                <w:color w:val="000000"/>
                <w:sz w:val="28"/>
                <w:szCs w:val="28"/>
              </w:rPr>
              <w:t>м</w:t>
            </w:r>
            <w:r w:rsidRPr="00357328">
              <w:rPr>
                <w:color w:val="000000"/>
                <w:sz w:val="28"/>
                <w:szCs w:val="28"/>
              </w:rPr>
              <w:t>ление разрешений на вывески и рекламную информацию, перевод помещений из жилого в нежилое и наоборот и т.д.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651141" w:rsidRPr="00357328" w:rsidRDefault="00651141" w:rsidP="00D730F5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Исполнительный к</w:t>
            </w:r>
            <w:r w:rsidRPr="00357328">
              <w:rPr>
                <w:sz w:val="28"/>
                <w:szCs w:val="28"/>
              </w:rPr>
              <w:t>о</w:t>
            </w:r>
            <w:r w:rsidRPr="00357328">
              <w:rPr>
                <w:sz w:val="28"/>
                <w:szCs w:val="28"/>
              </w:rPr>
              <w:t>митет Алькеевского МР;</w:t>
            </w:r>
          </w:p>
          <w:p w:rsidR="00651141" w:rsidRPr="00357328" w:rsidRDefault="00651141" w:rsidP="00D730F5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 xml:space="preserve"> Палата имуществе</w:t>
            </w:r>
            <w:r w:rsidRPr="00357328">
              <w:rPr>
                <w:sz w:val="28"/>
                <w:szCs w:val="28"/>
              </w:rPr>
              <w:t>н</w:t>
            </w:r>
            <w:r w:rsidRPr="00357328">
              <w:rPr>
                <w:sz w:val="28"/>
                <w:szCs w:val="28"/>
              </w:rPr>
              <w:t>ных и земельных о</w:t>
            </w:r>
            <w:r w:rsidRPr="00357328">
              <w:rPr>
                <w:sz w:val="28"/>
                <w:szCs w:val="28"/>
              </w:rPr>
              <w:t>т</w:t>
            </w:r>
            <w:r w:rsidRPr="00357328">
              <w:rPr>
                <w:sz w:val="28"/>
                <w:szCs w:val="28"/>
              </w:rPr>
              <w:t>ношений Алькеевск</w:t>
            </w:r>
            <w:r w:rsidRPr="00357328">
              <w:rPr>
                <w:sz w:val="28"/>
                <w:szCs w:val="28"/>
              </w:rPr>
              <w:t>о</w:t>
            </w:r>
            <w:r w:rsidRPr="00357328">
              <w:rPr>
                <w:sz w:val="28"/>
                <w:szCs w:val="28"/>
              </w:rPr>
              <w:t>го МР;</w:t>
            </w:r>
          </w:p>
          <w:p w:rsidR="00651141" w:rsidRPr="00357328" w:rsidRDefault="00651141" w:rsidP="00D730F5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 xml:space="preserve">БТИ 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651141" w:rsidRPr="00357328" w:rsidRDefault="00651141" w:rsidP="00D730F5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651141" w:rsidRPr="00357328" w:rsidRDefault="00651141" w:rsidP="00D730F5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1141" w:rsidRPr="00357328" w:rsidRDefault="00651141" w:rsidP="003E6C49">
            <w:pPr>
              <w:jc w:val="center"/>
              <w:rPr>
                <w:sz w:val="28"/>
                <w:szCs w:val="28"/>
              </w:rPr>
            </w:pPr>
          </w:p>
          <w:p w:rsidR="00651141" w:rsidRPr="00357328" w:rsidRDefault="002F02E6" w:rsidP="00A029D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 не требует</w:t>
            </w:r>
          </w:p>
        </w:tc>
      </w:tr>
      <w:tr w:rsidR="00651141" w:rsidRPr="000511D8" w:rsidTr="004E576A">
        <w:trPr>
          <w:trHeight w:val="1617"/>
        </w:trPr>
        <w:tc>
          <w:tcPr>
            <w:tcW w:w="2562" w:type="dxa"/>
            <w:tcBorders>
              <w:top w:val="nil"/>
              <w:bottom w:val="single" w:sz="4" w:space="0" w:color="auto"/>
            </w:tcBorders>
          </w:tcPr>
          <w:p w:rsidR="00651141" w:rsidRDefault="00651141" w:rsidP="00D37FA1">
            <w:pPr>
              <w:jc w:val="center"/>
              <w:rPr>
                <w:sz w:val="28"/>
                <w:szCs w:val="28"/>
              </w:rPr>
            </w:pPr>
          </w:p>
          <w:p w:rsidR="00651141" w:rsidRDefault="00651141" w:rsidP="00D37FA1">
            <w:pPr>
              <w:jc w:val="center"/>
              <w:rPr>
                <w:sz w:val="28"/>
                <w:szCs w:val="28"/>
              </w:rPr>
            </w:pPr>
          </w:p>
          <w:p w:rsidR="00651141" w:rsidRDefault="00651141" w:rsidP="00D37FA1">
            <w:pPr>
              <w:jc w:val="center"/>
              <w:rPr>
                <w:sz w:val="28"/>
                <w:szCs w:val="28"/>
              </w:rPr>
            </w:pPr>
          </w:p>
          <w:p w:rsidR="00651141" w:rsidRDefault="00651141" w:rsidP="00D37FA1">
            <w:pPr>
              <w:jc w:val="center"/>
              <w:rPr>
                <w:sz w:val="28"/>
                <w:szCs w:val="28"/>
              </w:rPr>
            </w:pPr>
          </w:p>
          <w:p w:rsidR="00651141" w:rsidRPr="000511D8" w:rsidRDefault="00651141" w:rsidP="00D37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:rsidR="00651141" w:rsidRPr="00357328" w:rsidRDefault="00651141" w:rsidP="00C96126">
            <w:pPr>
              <w:jc w:val="both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Создание открытой для предпринимателей базы данных нежилых помещений, наход</w:t>
            </w:r>
            <w:r w:rsidRPr="00357328">
              <w:rPr>
                <w:sz w:val="28"/>
                <w:szCs w:val="28"/>
              </w:rPr>
              <w:t>я</w:t>
            </w:r>
            <w:r w:rsidRPr="00357328">
              <w:rPr>
                <w:sz w:val="28"/>
                <w:szCs w:val="28"/>
              </w:rPr>
              <w:t>щихся в государстве</w:t>
            </w:r>
            <w:r w:rsidRPr="00357328">
              <w:rPr>
                <w:sz w:val="28"/>
                <w:szCs w:val="28"/>
              </w:rPr>
              <w:t>н</w:t>
            </w:r>
            <w:r w:rsidRPr="00357328">
              <w:rPr>
                <w:sz w:val="28"/>
                <w:szCs w:val="28"/>
              </w:rPr>
              <w:t>ной или муниципал</w:t>
            </w:r>
            <w:r w:rsidRPr="00357328">
              <w:rPr>
                <w:sz w:val="28"/>
                <w:szCs w:val="28"/>
              </w:rPr>
              <w:t>ь</w:t>
            </w:r>
            <w:r w:rsidRPr="00357328">
              <w:rPr>
                <w:sz w:val="28"/>
                <w:szCs w:val="28"/>
              </w:rPr>
              <w:t>ной собственности</w:t>
            </w:r>
          </w:p>
        </w:tc>
        <w:tc>
          <w:tcPr>
            <w:tcW w:w="2885" w:type="dxa"/>
            <w:gridSpan w:val="2"/>
            <w:tcBorders>
              <w:top w:val="nil"/>
              <w:bottom w:val="single" w:sz="4" w:space="0" w:color="auto"/>
            </w:tcBorders>
          </w:tcPr>
          <w:p w:rsidR="00651141" w:rsidRPr="00357328" w:rsidRDefault="00651141" w:rsidP="00D730F5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Исполнительный к</w:t>
            </w:r>
            <w:r w:rsidRPr="00357328">
              <w:rPr>
                <w:sz w:val="28"/>
                <w:szCs w:val="28"/>
              </w:rPr>
              <w:t>о</w:t>
            </w:r>
            <w:r w:rsidRPr="00357328">
              <w:rPr>
                <w:sz w:val="28"/>
                <w:szCs w:val="28"/>
              </w:rPr>
              <w:t>митет Алькеевского МР;</w:t>
            </w:r>
          </w:p>
          <w:p w:rsidR="00651141" w:rsidRPr="00357328" w:rsidRDefault="00651141" w:rsidP="00D730F5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 xml:space="preserve"> Палата имуществе</w:t>
            </w:r>
            <w:r w:rsidRPr="00357328">
              <w:rPr>
                <w:sz w:val="28"/>
                <w:szCs w:val="28"/>
              </w:rPr>
              <w:t>н</w:t>
            </w:r>
            <w:r w:rsidRPr="00357328">
              <w:rPr>
                <w:sz w:val="28"/>
                <w:szCs w:val="28"/>
              </w:rPr>
              <w:t>ных и земельных о</w:t>
            </w:r>
            <w:r w:rsidRPr="00357328">
              <w:rPr>
                <w:sz w:val="28"/>
                <w:szCs w:val="28"/>
              </w:rPr>
              <w:t>т</w:t>
            </w:r>
            <w:r w:rsidRPr="00357328">
              <w:rPr>
                <w:sz w:val="28"/>
                <w:szCs w:val="28"/>
              </w:rPr>
              <w:t>ношений Алькеевск</w:t>
            </w:r>
            <w:r w:rsidRPr="00357328">
              <w:rPr>
                <w:sz w:val="28"/>
                <w:szCs w:val="28"/>
              </w:rPr>
              <w:t>о</w:t>
            </w:r>
            <w:r w:rsidRPr="00357328">
              <w:rPr>
                <w:sz w:val="28"/>
                <w:szCs w:val="28"/>
              </w:rPr>
              <w:t>го МР;</w:t>
            </w:r>
          </w:p>
          <w:p w:rsidR="00651141" w:rsidRPr="00357328" w:rsidRDefault="00651141" w:rsidP="00D730F5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 xml:space="preserve">БТИ </w:t>
            </w:r>
          </w:p>
        </w:tc>
        <w:tc>
          <w:tcPr>
            <w:tcW w:w="2927" w:type="dxa"/>
            <w:tcBorders>
              <w:top w:val="nil"/>
              <w:bottom w:val="single" w:sz="4" w:space="0" w:color="auto"/>
            </w:tcBorders>
          </w:tcPr>
          <w:p w:rsidR="00651141" w:rsidRPr="00357328" w:rsidRDefault="00651141" w:rsidP="00D730F5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651141" w:rsidRPr="00357328" w:rsidRDefault="00651141" w:rsidP="00D730F5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51141" w:rsidRPr="000511D8" w:rsidRDefault="002F02E6" w:rsidP="00A029D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 не требует</w:t>
            </w:r>
          </w:p>
        </w:tc>
      </w:tr>
      <w:tr w:rsidR="004E576A" w:rsidRPr="000511D8" w:rsidTr="004E576A">
        <w:trPr>
          <w:trHeight w:val="16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A" w:rsidRDefault="004E576A" w:rsidP="00D37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Мониторинг 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террористической защищенности объектов потреб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тельского рынка и услуг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A" w:rsidRDefault="004E576A" w:rsidP="00C96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Взаимодействии с объектами потреб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тельского рынка,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стоянно.</w:t>
            </w:r>
          </w:p>
          <w:p w:rsidR="004E576A" w:rsidRDefault="004E576A" w:rsidP="004E576A">
            <w:pPr>
              <w:pStyle w:val="a3"/>
              <w:numPr>
                <w:ilvl w:val="0"/>
                <w:numId w:val="26"/>
              </w:numPr>
              <w:ind w:left="34" w:hanging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реестра паспортов антитерр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ристической защ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щенности, постоянно.</w:t>
            </w:r>
          </w:p>
          <w:p w:rsidR="004E576A" w:rsidRPr="004E576A" w:rsidRDefault="004E576A" w:rsidP="004E576A">
            <w:pPr>
              <w:pStyle w:val="a3"/>
              <w:numPr>
                <w:ilvl w:val="0"/>
                <w:numId w:val="26"/>
              </w:numPr>
              <w:ind w:left="34" w:hanging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ежеквартального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чета, ежеквартально.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A" w:rsidRPr="00357328" w:rsidRDefault="004E576A" w:rsidP="004E576A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Исполнительный к</w:t>
            </w:r>
            <w:r w:rsidRPr="00357328">
              <w:rPr>
                <w:sz w:val="28"/>
                <w:szCs w:val="28"/>
              </w:rPr>
              <w:t>о</w:t>
            </w:r>
            <w:r w:rsidRPr="00357328">
              <w:rPr>
                <w:sz w:val="28"/>
                <w:szCs w:val="28"/>
              </w:rPr>
              <w:t>митет Алькеевского МР;</w:t>
            </w:r>
          </w:p>
          <w:p w:rsidR="004E576A" w:rsidRPr="00357328" w:rsidRDefault="004E576A" w:rsidP="004E576A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 МВД России по Алькеевскому району РТ</w:t>
            </w:r>
            <w:r w:rsidRPr="00357328">
              <w:rPr>
                <w:sz w:val="28"/>
                <w:szCs w:val="28"/>
              </w:rPr>
              <w:t>;</w:t>
            </w:r>
          </w:p>
          <w:p w:rsidR="004E576A" w:rsidRPr="00357328" w:rsidRDefault="004E576A" w:rsidP="004E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АМР по вопросам противодействия коррупции.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A" w:rsidRPr="00357328" w:rsidRDefault="004E576A" w:rsidP="00B7593C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4E576A" w:rsidRPr="00357328" w:rsidRDefault="004E576A" w:rsidP="00B7593C">
            <w:pPr>
              <w:jc w:val="center"/>
              <w:rPr>
                <w:sz w:val="28"/>
                <w:szCs w:val="28"/>
              </w:rPr>
            </w:pPr>
            <w:r w:rsidRPr="00357328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A" w:rsidRPr="000511D8" w:rsidRDefault="004E576A" w:rsidP="00B7593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 не требует</w:t>
            </w:r>
          </w:p>
        </w:tc>
      </w:tr>
      <w:tr w:rsidR="00651141" w:rsidRPr="000511D8" w:rsidTr="004E576A">
        <w:trPr>
          <w:trHeight w:val="420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1" w:rsidRPr="00D74C0D" w:rsidRDefault="00651141" w:rsidP="00D730F5">
            <w:pPr>
              <w:jc w:val="both"/>
              <w:rPr>
                <w:color w:val="000000"/>
                <w:sz w:val="28"/>
                <w:szCs w:val="28"/>
              </w:rPr>
            </w:pPr>
            <w:r w:rsidRPr="00D74C0D">
              <w:rPr>
                <w:color w:val="000000"/>
                <w:sz w:val="28"/>
                <w:szCs w:val="28"/>
              </w:rPr>
              <w:t>Подготовка рек</w:t>
            </w:r>
            <w:r w:rsidRPr="00D74C0D">
              <w:rPr>
                <w:color w:val="000000"/>
                <w:sz w:val="28"/>
                <w:szCs w:val="28"/>
              </w:rPr>
              <w:t>о</w:t>
            </w:r>
            <w:r w:rsidRPr="00D74C0D">
              <w:rPr>
                <w:color w:val="000000"/>
                <w:sz w:val="28"/>
                <w:szCs w:val="28"/>
              </w:rPr>
              <w:t>мендаций о сове</w:t>
            </w:r>
            <w:r w:rsidRPr="00D74C0D">
              <w:rPr>
                <w:color w:val="000000"/>
                <w:sz w:val="28"/>
                <w:szCs w:val="28"/>
              </w:rPr>
              <w:t>р</w:t>
            </w:r>
            <w:r w:rsidRPr="00D74C0D">
              <w:rPr>
                <w:color w:val="000000"/>
                <w:sz w:val="28"/>
                <w:szCs w:val="28"/>
              </w:rPr>
              <w:t>шенствовании мер, направленных на противодействие коррупции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1" w:rsidRPr="00D74C0D" w:rsidRDefault="004E576A" w:rsidP="004E57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</w:t>
            </w:r>
            <w:r w:rsidR="00651141" w:rsidRPr="00D74C0D">
              <w:rPr>
                <w:color w:val="000000"/>
                <w:sz w:val="28"/>
                <w:szCs w:val="28"/>
              </w:rPr>
              <w:t>и распр</w:t>
            </w:r>
            <w:r w:rsidR="00651141" w:rsidRPr="00D74C0D">
              <w:rPr>
                <w:color w:val="000000"/>
                <w:sz w:val="28"/>
                <w:szCs w:val="28"/>
              </w:rPr>
              <w:t>о</w:t>
            </w:r>
            <w:r w:rsidR="00651141" w:rsidRPr="00D74C0D">
              <w:rPr>
                <w:color w:val="000000"/>
                <w:sz w:val="28"/>
                <w:szCs w:val="28"/>
              </w:rPr>
              <w:t>странение</w:t>
            </w:r>
            <w:r w:rsidR="002F02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позитивн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го опыта </w:t>
            </w:r>
            <w:r w:rsidR="00651141" w:rsidRPr="00D74C0D">
              <w:rPr>
                <w:color w:val="000000"/>
                <w:sz w:val="28"/>
                <w:szCs w:val="28"/>
              </w:rPr>
              <w:t>антикорру</w:t>
            </w:r>
            <w:r w:rsidR="00651141" w:rsidRPr="00D74C0D">
              <w:rPr>
                <w:color w:val="000000"/>
                <w:sz w:val="28"/>
                <w:szCs w:val="28"/>
              </w:rPr>
              <w:t>п</w:t>
            </w:r>
            <w:r w:rsidR="00651141" w:rsidRPr="00D74C0D">
              <w:rPr>
                <w:color w:val="000000"/>
                <w:sz w:val="28"/>
                <w:szCs w:val="28"/>
              </w:rPr>
              <w:t>ционного поведе</w:t>
            </w:r>
            <w:r>
              <w:rPr>
                <w:color w:val="000000"/>
                <w:sz w:val="28"/>
                <w:szCs w:val="28"/>
              </w:rPr>
              <w:t xml:space="preserve">ния. </w:t>
            </w:r>
            <w:r w:rsidR="00651141" w:rsidRPr="00D74C0D">
              <w:rPr>
                <w:color w:val="000000"/>
                <w:sz w:val="28"/>
                <w:szCs w:val="28"/>
              </w:rPr>
              <w:t>Повышение против</w:t>
            </w:r>
            <w:r w:rsidR="00651141" w:rsidRPr="00D74C0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действия </w:t>
            </w:r>
            <w:r w:rsidR="00651141" w:rsidRPr="00D74C0D">
              <w:rPr>
                <w:color w:val="000000"/>
                <w:sz w:val="28"/>
                <w:szCs w:val="28"/>
              </w:rPr>
              <w:t>предприн</w:t>
            </w:r>
            <w:r w:rsidR="00651141" w:rsidRPr="00D74C0D">
              <w:rPr>
                <w:color w:val="000000"/>
                <w:sz w:val="28"/>
                <w:szCs w:val="28"/>
              </w:rPr>
              <w:t>и</w:t>
            </w:r>
            <w:r w:rsidR="00651141" w:rsidRPr="00D74C0D">
              <w:rPr>
                <w:color w:val="000000"/>
                <w:sz w:val="28"/>
                <w:szCs w:val="28"/>
              </w:rPr>
              <w:t>мате</w:t>
            </w:r>
            <w:r>
              <w:rPr>
                <w:color w:val="000000"/>
                <w:sz w:val="28"/>
                <w:szCs w:val="28"/>
              </w:rPr>
              <w:t>лей фактам ко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рупции, </w:t>
            </w:r>
            <w:r w:rsidR="00651141" w:rsidRPr="00D74C0D">
              <w:rPr>
                <w:color w:val="000000"/>
                <w:sz w:val="28"/>
                <w:szCs w:val="28"/>
              </w:rPr>
              <w:t>повы</w:t>
            </w:r>
            <w:r>
              <w:rPr>
                <w:color w:val="000000"/>
                <w:sz w:val="28"/>
                <w:szCs w:val="28"/>
              </w:rPr>
              <w:t xml:space="preserve">шение этического </w:t>
            </w:r>
            <w:r w:rsidR="00651141" w:rsidRPr="00D74C0D">
              <w:rPr>
                <w:color w:val="000000"/>
                <w:sz w:val="28"/>
                <w:szCs w:val="28"/>
              </w:rPr>
              <w:t>уровня в</w:t>
            </w:r>
            <w:r w:rsidR="00651141" w:rsidRPr="00D74C0D">
              <w:rPr>
                <w:color w:val="000000"/>
                <w:sz w:val="28"/>
                <w:szCs w:val="28"/>
              </w:rPr>
              <w:t>е</w:t>
            </w:r>
            <w:r w:rsidR="00651141" w:rsidRPr="00D74C0D">
              <w:rPr>
                <w:color w:val="000000"/>
                <w:sz w:val="28"/>
                <w:szCs w:val="28"/>
              </w:rPr>
              <w:t>дения бизнеса, защита прав и интересов субъектов малого предпри</w:t>
            </w:r>
            <w:r w:rsidR="00B3435F">
              <w:rPr>
                <w:color w:val="000000"/>
                <w:sz w:val="28"/>
                <w:szCs w:val="28"/>
              </w:rPr>
              <w:t>нимательства. Организация регуля</w:t>
            </w:r>
            <w:r w:rsidR="00B3435F">
              <w:rPr>
                <w:color w:val="000000"/>
                <w:sz w:val="28"/>
                <w:szCs w:val="28"/>
              </w:rPr>
              <w:t>р</w:t>
            </w:r>
            <w:r w:rsidR="00B3435F">
              <w:rPr>
                <w:color w:val="000000"/>
                <w:sz w:val="28"/>
                <w:szCs w:val="28"/>
              </w:rPr>
              <w:t xml:space="preserve">ных опросов </w:t>
            </w:r>
            <w:r w:rsidR="00B65AA4">
              <w:rPr>
                <w:color w:val="000000"/>
                <w:sz w:val="28"/>
                <w:szCs w:val="28"/>
              </w:rPr>
              <w:t>предпр</w:t>
            </w:r>
            <w:r w:rsidR="00B65AA4">
              <w:rPr>
                <w:color w:val="000000"/>
                <w:sz w:val="28"/>
                <w:szCs w:val="28"/>
              </w:rPr>
              <w:t>и</w:t>
            </w:r>
            <w:r w:rsidR="00B65AA4">
              <w:rPr>
                <w:color w:val="000000"/>
                <w:sz w:val="28"/>
                <w:szCs w:val="28"/>
              </w:rPr>
              <w:t>нимателей</w:t>
            </w:r>
            <w:r w:rsidR="00B3435F">
              <w:rPr>
                <w:color w:val="000000"/>
                <w:sz w:val="28"/>
                <w:szCs w:val="28"/>
              </w:rPr>
              <w:t>, использ</w:t>
            </w:r>
            <w:r w:rsidR="00B3435F">
              <w:rPr>
                <w:color w:val="000000"/>
                <w:sz w:val="28"/>
                <w:szCs w:val="28"/>
              </w:rPr>
              <w:t>о</w:t>
            </w:r>
            <w:r w:rsidR="00B3435F">
              <w:rPr>
                <w:color w:val="000000"/>
                <w:sz w:val="28"/>
                <w:szCs w:val="28"/>
              </w:rPr>
              <w:t>вание горячей линии, народного контроля.</w:t>
            </w:r>
            <w:r w:rsidR="00651141" w:rsidRPr="00D74C0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1" w:rsidRPr="00D74C0D" w:rsidRDefault="00651141" w:rsidP="00D730F5">
            <w:pPr>
              <w:jc w:val="center"/>
              <w:rPr>
                <w:sz w:val="28"/>
                <w:szCs w:val="28"/>
              </w:rPr>
            </w:pPr>
            <w:r w:rsidRPr="00D74C0D">
              <w:rPr>
                <w:sz w:val="28"/>
                <w:szCs w:val="28"/>
              </w:rPr>
              <w:t>Исполнительный к</w:t>
            </w:r>
            <w:r w:rsidRPr="00D74C0D">
              <w:rPr>
                <w:sz w:val="28"/>
                <w:szCs w:val="28"/>
              </w:rPr>
              <w:t>о</w:t>
            </w:r>
            <w:r w:rsidRPr="00D74C0D">
              <w:rPr>
                <w:sz w:val="28"/>
                <w:szCs w:val="28"/>
              </w:rPr>
              <w:t>митет Алькеевского МР, Филиал « АО Татмедиа» Редакция газеты "Алькеевские вести", Помощник</w:t>
            </w:r>
          </w:p>
          <w:p w:rsidR="00651141" w:rsidRPr="00D74C0D" w:rsidRDefault="00651141" w:rsidP="00D730F5">
            <w:pPr>
              <w:jc w:val="center"/>
              <w:rPr>
                <w:sz w:val="28"/>
                <w:szCs w:val="28"/>
              </w:rPr>
            </w:pPr>
            <w:r w:rsidRPr="00D74C0D">
              <w:rPr>
                <w:sz w:val="28"/>
                <w:szCs w:val="28"/>
              </w:rPr>
              <w:t>Главы района по в</w:t>
            </w:r>
            <w:r w:rsidRPr="00D74C0D">
              <w:rPr>
                <w:sz w:val="28"/>
                <w:szCs w:val="28"/>
              </w:rPr>
              <w:t>о</w:t>
            </w:r>
            <w:r w:rsidRPr="00D74C0D">
              <w:rPr>
                <w:sz w:val="28"/>
                <w:szCs w:val="28"/>
              </w:rPr>
              <w:t>просам противоде</w:t>
            </w:r>
            <w:r w:rsidRPr="00D74C0D">
              <w:rPr>
                <w:sz w:val="28"/>
                <w:szCs w:val="28"/>
              </w:rPr>
              <w:t>й</w:t>
            </w:r>
            <w:r w:rsidRPr="00D74C0D">
              <w:rPr>
                <w:sz w:val="28"/>
                <w:szCs w:val="28"/>
              </w:rPr>
              <w:t>ствия коррупции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1" w:rsidRPr="00D74C0D" w:rsidRDefault="00651141" w:rsidP="00D730F5">
            <w:pPr>
              <w:jc w:val="center"/>
              <w:rPr>
                <w:sz w:val="28"/>
                <w:szCs w:val="28"/>
              </w:rPr>
            </w:pPr>
            <w:r w:rsidRPr="00D74C0D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651141" w:rsidRPr="00D74C0D" w:rsidRDefault="00651141" w:rsidP="00D730F5">
            <w:pPr>
              <w:jc w:val="center"/>
              <w:rPr>
                <w:sz w:val="28"/>
                <w:szCs w:val="28"/>
              </w:rPr>
            </w:pPr>
            <w:r w:rsidRPr="00D74C0D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1" w:rsidRPr="000511D8" w:rsidRDefault="00593967" w:rsidP="00A0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51141" w:rsidRPr="000511D8" w:rsidTr="004E576A">
        <w:trPr>
          <w:trHeight w:val="2218"/>
        </w:trPr>
        <w:tc>
          <w:tcPr>
            <w:tcW w:w="2562" w:type="dxa"/>
            <w:tcBorders>
              <w:top w:val="single" w:sz="4" w:space="0" w:color="auto"/>
            </w:tcBorders>
          </w:tcPr>
          <w:p w:rsidR="00651141" w:rsidRPr="00651141" w:rsidRDefault="00651141" w:rsidP="00D730F5">
            <w:pPr>
              <w:jc w:val="both"/>
              <w:rPr>
                <w:color w:val="000000"/>
                <w:sz w:val="28"/>
                <w:szCs w:val="28"/>
              </w:rPr>
            </w:pPr>
            <w:r w:rsidRPr="00651141">
              <w:rPr>
                <w:sz w:val="28"/>
                <w:szCs w:val="28"/>
              </w:rPr>
              <w:lastRenderedPageBreak/>
              <w:t>Содействие и о</w:t>
            </w:r>
            <w:r w:rsidRPr="00651141">
              <w:rPr>
                <w:sz w:val="28"/>
                <w:szCs w:val="28"/>
              </w:rPr>
              <w:t>р</w:t>
            </w:r>
            <w:r w:rsidRPr="00651141">
              <w:rPr>
                <w:sz w:val="28"/>
                <w:szCs w:val="28"/>
              </w:rPr>
              <w:t>ганизация работы Общественного Совета предпр</w:t>
            </w:r>
            <w:r w:rsidRPr="00651141">
              <w:rPr>
                <w:sz w:val="28"/>
                <w:szCs w:val="28"/>
              </w:rPr>
              <w:t>и</w:t>
            </w:r>
            <w:r w:rsidRPr="00651141">
              <w:rPr>
                <w:sz w:val="28"/>
                <w:szCs w:val="28"/>
              </w:rPr>
              <w:t>нимателей Альк</w:t>
            </w:r>
            <w:r w:rsidRPr="00651141">
              <w:rPr>
                <w:sz w:val="28"/>
                <w:szCs w:val="28"/>
              </w:rPr>
              <w:t>е</w:t>
            </w:r>
            <w:r w:rsidRPr="00651141">
              <w:rPr>
                <w:sz w:val="28"/>
                <w:szCs w:val="28"/>
              </w:rPr>
              <w:t>евского муниц</w:t>
            </w:r>
            <w:r w:rsidRPr="00651141">
              <w:rPr>
                <w:sz w:val="28"/>
                <w:szCs w:val="28"/>
              </w:rPr>
              <w:t>и</w:t>
            </w:r>
            <w:r w:rsidRPr="00651141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651141" w:rsidRPr="00651141" w:rsidRDefault="00651141" w:rsidP="00D730F5">
            <w:pPr>
              <w:jc w:val="both"/>
              <w:rPr>
                <w:color w:val="000000"/>
                <w:sz w:val="28"/>
                <w:szCs w:val="28"/>
              </w:rPr>
            </w:pPr>
            <w:r w:rsidRPr="00651141">
              <w:rPr>
                <w:color w:val="000000"/>
                <w:sz w:val="28"/>
                <w:szCs w:val="28"/>
              </w:rPr>
              <w:t>Сбор информации и вопросов, касающихся развития предприн</w:t>
            </w:r>
            <w:r w:rsidRPr="00651141">
              <w:rPr>
                <w:color w:val="000000"/>
                <w:sz w:val="28"/>
                <w:szCs w:val="28"/>
              </w:rPr>
              <w:t>и</w:t>
            </w:r>
            <w:r w:rsidRPr="00651141">
              <w:rPr>
                <w:color w:val="000000"/>
                <w:sz w:val="28"/>
                <w:szCs w:val="28"/>
              </w:rPr>
              <w:t>мательства. Поиск п</w:t>
            </w:r>
            <w:r w:rsidRPr="00651141">
              <w:rPr>
                <w:color w:val="000000"/>
                <w:sz w:val="28"/>
                <w:szCs w:val="28"/>
              </w:rPr>
              <w:t>у</w:t>
            </w:r>
            <w:r w:rsidRPr="00651141">
              <w:rPr>
                <w:color w:val="000000"/>
                <w:sz w:val="28"/>
                <w:szCs w:val="28"/>
              </w:rPr>
              <w:t>ти их решения</w:t>
            </w:r>
            <w:r w:rsidR="006D4B3E">
              <w:rPr>
                <w:color w:val="000000"/>
                <w:sz w:val="28"/>
                <w:szCs w:val="28"/>
              </w:rPr>
              <w:t xml:space="preserve"> на еж</w:t>
            </w:r>
            <w:r w:rsidR="006D4B3E">
              <w:rPr>
                <w:color w:val="000000"/>
                <w:sz w:val="28"/>
                <w:szCs w:val="28"/>
              </w:rPr>
              <w:t>е</w:t>
            </w:r>
            <w:r w:rsidR="006D4B3E">
              <w:rPr>
                <w:color w:val="000000"/>
                <w:sz w:val="28"/>
                <w:szCs w:val="28"/>
              </w:rPr>
              <w:t>квартальных засед</w:t>
            </w:r>
            <w:r w:rsidR="006D4B3E">
              <w:rPr>
                <w:color w:val="000000"/>
                <w:sz w:val="28"/>
                <w:szCs w:val="28"/>
              </w:rPr>
              <w:t>а</w:t>
            </w:r>
            <w:r w:rsidR="006D4B3E">
              <w:rPr>
                <w:color w:val="000000"/>
                <w:sz w:val="28"/>
                <w:szCs w:val="28"/>
              </w:rPr>
              <w:t>ниях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</w:tcBorders>
          </w:tcPr>
          <w:p w:rsidR="00651141" w:rsidRPr="00651141" w:rsidRDefault="00651141" w:rsidP="00651141">
            <w:pPr>
              <w:jc w:val="center"/>
              <w:rPr>
                <w:sz w:val="28"/>
                <w:szCs w:val="28"/>
              </w:rPr>
            </w:pPr>
            <w:r w:rsidRPr="00651141">
              <w:rPr>
                <w:sz w:val="28"/>
                <w:szCs w:val="28"/>
              </w:rPr>
              <w:t>Исполнительный к</w:t>
            </w:r>
            <w:r w:rsidRPr="00651141">
              <w:rPr>
                <w:sz w:val="28"/>
                <w:szCs w:val="28"/>
              </w:rPr>
              <w:t>о</w:t>
            </w:r>
            <w:r w:rsidRPr="00651141">
              <w:rPr>
                <w:sz w:val="28"/>
                <w:szCs w:val="28"/>
              </w:rPr>
              <w:t>митет Алькеевского МР, Общественный Совет предприним</w:t>
            </w:r>
            <w:r w:rsidRPr="00651141">
              <w:rPr>
                <w:sz w:val="28"/>
                <w:szCs w:val="28"/>
              </w:rPr>
              <w:t>а</w:t>
            </w:r>
            <w:r w:rsidRPr="00651141">
              <w:rPr>
                <w:sz w:val="28"/>
                <w:szCs w:val="28"/>
              </w:rPr>
              <w:t>телей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651141" w:rsidRPr="00651141" w:rsidRDefault="00651141" w:rsidP="00D730F5">
            <w:pPr>
              <w:jc w:val="center"/>
              <w:rPr>
                <w:sz w:val="28"/>
                <w:szCs w:val="28"/>
              </w:rPr>
            </w:pPr>
            <w:r w:rsidRPr="00651141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651141" w:rsidRPr="00651141" w:rsidRDefault="00651141" w:rsidP="00D730F5">
            <w:pPr>
              <w:jc w:val="center"/>
              <w:rPr>
                <w:sz w:val="28"/>
                <w:szCs w:val="28"/>
              </w:rPr>
            </w:pPr>
            <w:r w:rsidRPr="00651141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51141" w:rsidRPr="000511D8" w:rsidRDefault="002F02E6" w:rsidP="00A029D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 не требует</w:t>
            </w:r>
          </w:p>
        </w:tc>
      </w:tr>
      <w:tr w:rsidR="0093114E" w:rsidRPr="000511D8" w:rsidTr="002D7569">
        <w:tc>
          <w:tcPr>
            <w:tcW w:w="14044" w:type="dxa"/>
            <w:gridSpan w:val="8"/>
          </w:tcPr>
          <w:p w:rsidR="0093114E" w:rsidRPr="002F02E6" w:rsidRDefault="00651141" w:rsidP="005F1F05">
            <w:pPr>
              <w:ind w:left="360"/>
              <w:jc w:val="center"/>
              <w:rPr>
                <w:sz w:val="28"/>
                <w:szCs w:val="28"/>
              </w:rPr>
            </w:pPr>
            <w:r w:rsidRPr="002F02E6">
              <w:rPr>
                <w:b/>
                <w:color w:val="1F497D" w:themeColor="text2"/>
                <w:sz w:val="28"/>
                <w:szCs w:val="28"/>
              </w:rPr>
              <w:t>2. Финансово-кредитная и имущественная поддержка субъектов малого и среднего предпринимател</w:t>
            </w:r>
            <w:r w:rsidRPr="002F02E6">
              <w:rPr>
                <w:b/>
                <w:color w:val="1F497D" w:themeColor="text2"/>
                <w:sz w:val="28"/>
                <w:szCs w:val="28"/>
              </w:rPr>
              <w:t>ь</w:t>
            </w:r>
            <w:r w:rsidRPr="002F02E6">
              <w:rPr>
                <w:b/>
                <w:color w:val="1F497D" w:themeColor="text2"/>
                <w:sz w:val="28"/>
                <w:szCs w:val="28"/>
              </w:rPr>
              <w:t>ства</w:t>
            </w:r>
          </w:p>
        </w:tc>
      </w:tr>
      <w:tr w:rsidR="002D7569" w:rsidRPr="000511D8" w:rsidTr="002D7569">
        <w:tc>
          <w:tcPr>
            <w:tcW w:w="2562" w:type="dxa"/>
          </w:tcPr>
          <w:p w:rsidR="002D7569" w:rsidRPr="002D7569" w:rsidRDefault="00401FA9" w:rsidP="00401FA9">
            <w:pPr>
              <w:jc w:val="both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Финансовая по</w:t>
            </w:r>
            <w:r w:rsidRPr="002D7569">
              <w:rPr>
                <w:sz w:val="28"/>
                <w:szCs w:val="28"/>
              </w:rPr>
              <w:t>д</w:t>
            </w:r>
            <w:r w:rsidRPr="002D7569">
              <w:rPr>
                <w:sz w:val="28"/>
                <w:szCs w:val="28"/>
              </w:rPr>
              <w:t>держка в развити</w:t>
            </w:r>
            <w:r>
              <w:rPr>
                <w:sz w:val="28"/>
                <w:szCs w:val="28"/>
              </w:rPr>
              <w:t>я</w:t>
            </w:r>
            <w:r w:rsidRPr="002D7569">
              <w:rPr>
                <w:sz w:val="28"/>
                <w:szCs w:val="28"/>
              </w:rPr>
              <w:t xml:space="preserve"> малого бизнеса, малых форм хозя</w:t>
            </w:r>
            <w:r w:rsidRPr="002D7569">
              <w:rPr>
                <w:sz w:val="28"/>
                <w:szCs w:val="28"/>
              </w:rPr>
              <w:t>й</w:t>
            </w:r>
            <w:r w:rsidRPr="002D7569">
              <w:rPr>
                <w:sz w:val="28"/>
                <w:szCs w:val="28"/>
              </w:rPr>
              <w:t xml:space="preserve">ствования </w:t>
            </w:r>
          </w:p>
        </w:tc>
        <w:tc>
          <w:tcPr>
            <w:tcW w:w="2931" w:type="dxa"/>
            <w:gridSpan w:val="2"/>
          </w:tcPr>
          <w:p w:rsidR="002D7569" w:rsidRPr="002D7569" w:rsidRDefault="00401FA9" w:rsidP="0040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практики применения грантов, участие в конкурсах</w:t>
            </w:r>
          </w:p>
        </w:tc>
        <w:tc>
          <w:tcPr>
            <w:tcW w:w="2931" w:type="dxa"/>
            <w:gridSpan w:val="3"/>
          </w:tcPr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Исполнительный к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митет Алькеевского муниципального ра</w:t>
            </w:r>
            <w:r w:rsidRPr="002D7569">
              <w:rPr>
                <w:sz w:val="28"/>
                <w:szCs w:val="28"/>
              </w:rPr>
              <w:t>й</w:t>
            </w:r>
            <w:r w:rsidRPr="002D7569">
              <w:rPr>
                <w:sz w:val="28"/>
                <w:szCs w:val="28"/>
              </w:rPr>
              <w:t>она,</w:t>
            </w:r>
          </w:p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Министерство сел</w:t>
            </w:r>
            <w:r w:rsidRPr="002D7569">
              <w:rPr>
                <w:sz w:val="28"/>
                <w:szCs w:val="28"/>
              </w:rPr>
              <w:t>ь</w:t>
            </w:r>
            <w:r w:rsidRPr="002D7569">
              <w:rPr>
                <w:sz w:val="28"/>
                <w:szCs w:val="28"/>
              </w:rPr>
              <w:t>ского хозяйства и продовольствия РТ</w:t>
            </w:r>
          </w:p>
        </w:tc>
        <w:tc>
          <w:tcPr>
            <w:tcW w:w="2927" w:type="dxa"/>
          </w:tcPr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</w:tcPr>
          <w:p w:rsidR="002D7569" w:rsidRPr="000511D8" w:rsidRDefault="002D7569" w:rsidP="003E6C49">
            <w:pPr>
              <w:jc w:val="center"/>
              <w:rPr>
                <w:sz w:val="28"/>
                <w:szCs w:val="28"/>
              </w:rPr>
            </w:pPr>
          </w:p>
          <w:p w:rsidR="002D7569" w:rsidRPr="000511D8" w:rsidRDefault="002F02E6" w:rsidP="002F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Бюджет РТ</w:t>
            </w:r>
          </w:p>
        </w:tc>
      </w:tr>
      <w:tr w:rsidR="002D7569" w:rsidRPr="000511D8" w:rsidTr="00D730F5">
        <w:tc>
          <w:tcPr>
            <w:tcW w:w="2562" w:type="dxa"/>
          </w:tcPr>
          <w:p w:rsidR="002D7569" w:rsidRPr="002D7569" w:rsidRDefault="001F5224" w:rsidP="00D730F5">
            <w:pPr>
              <w:jc w:val="both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Техническое пер</w:t>
            </w:r>
            <w:r w:rsidRPr="002D7569">
              <w:rPr>
                <w:sz w:val="28"/>
                <w:szCs w:val="28"/>
              </w:rPr>
              <w:t>е</w:t>
            </w:r>
            <w:r w:rsidRPr="002D7569">
              <w:rPr>
                <w:sz w:val="28"/>
                <w:szCs w:val="28"/>
              </w:rPr>
              <w:t>вооружение малых предприятий</w:t>
            </w:r>
          </w:p>
        </w:tc>
        <w:tc>
          <w:tcPr>
            <w:tcW w:w="2931" w:type="dxa"/>
            <w:gridSpan w:val="2"/>
          </w:tcPr>
          <w:p w:rsidR="002D7569" w:rsidRPr="002D7569" w:rsidRDefault="001F5224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практики применения лизинга</w:t>
            </w:r>
          </w:p>
        </w:tc>
        <w:tc>
          <w:tcPr>
            <w:tcW w:w="2931" w:type="dxa"/>
            <w:gridSpan w:val="3"/>
          </w:tcPr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Исполнительный к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митет Алькеевского муниципального ра</w:t>
            </w:r>
            <w:r w:rsidRPr="002D7569">
              <w:rPr>
                <w:sz w:val="28"/>
                <w:szCs w:val="28"/>
              </w:rPr>
              <w:t>й</w:t>
            </w:r>
            <w:r w:rsidRPr="002D7569">
              <w:rPr>
                <w:sz w:val="28"/>
                <w:szCs w:val="28"/>
              </w:rPr>
              <w:t>она, лизинговые ко</w:t>
            </w:r>
            <w:r w:rsidRPr="002D7569">
              <w:rPr>
                <w:sz w:val="28"/>
                <w:szCs w:val="28"/>
              </w:rPr>
              <w:t>м</w:t>
            </w:r>
            <w:r w:rsidRPr="002D7569">
              <w:rPr>
                <w:sz w:val="28"/>
                <w:szCs w:val="28"/>
              </w:rPr>
              <w:t>пании (по согласов</w:t>
            </w:r>
            <w:r w:rsidRPr="002D7569">
              <w:rPr>
                <w:sz w:val="28"/>
                <w:szCs w:val="28"/>
              </w:rPr>
              <w:t>а</w:t>
            </w:r>
            <w:r w:rsidRPr="002D7569">
              <w:rPr>
                <w:sz w:val="28"/>
                <w:szCs w:val="28"/>
              </w:rPr>
              <w:t>нию)</w:t>
            </w:r>
          </w:p>
        </w:tc>
        <w:tc>
          <w:tcPr>
            <w:tcW w:w="2927" w:type="dxa"/>
            <w:vAlign w:val="center"/>
          </w:tcPr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</w:tcPr>
          <w:p w:rsidR="002D7569" w:rsidRPr="000511D8" w:rsidRDefault="002D7569" w:rsidP="003E6C49">
            <w:pPr>
              <w:jc w:val="center"/>
              <w:rPr>
                <w:sz w:val="28"/>
                <w:szCs w:val="28"/>
              </w:rPr>
            </w:pPr>
          </w:p>
          <w:p w:rsidR="002D7569" w:rsidRPr="000511D8" w:rsidRDefault="002F02E6" w:rsidP="001F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="001F5224">
              <w:rPr>
                <w:sz w:val="28"/>
                <w:szCs w:val="28"/>
              </w:rPr>
              <w:t xml:space="preserve"> РТ, со</w:t>
            </w:r>
            <w:r w:rsidR="001F5224">
              <w:rPr>
                <w:sz w:val="28"/>
                <w:szCs w:val="28"/>
              </w:rPr>
              <w:t>б</w:t>
            </w:r>
            <w:r w:rsidR="001F5224">
              <w:rPr>
                <w:sz w:val="28"/>
                <w:szCs w:val="28"/>
              </w:rPr>
              <w:t>ственные средства</w:t>
            </w:r>
          </w:p>
        </w:tc>
      </w:tr>
      <w:tr w:rsidR="002D7569" w:rsidRPr="000511D8" w:rsidTr="002D7569">
        <w:trPr>
          <w:trHeight w:val="2327"/>
        </w:trPr>
        <w:tc>
          <w:tcPr>
            <w:tcW w:w="2562" w:type="dxa"/>
            <w:tcBorders>
              <w:bottom w:val="single" w:sz="4" w:space="0" w:color="auto"/>
            </w:tcBorders>
          </w:tcPr>
          <w:p w:rsidR="002D7569" w:rsidRPr="002D7569" w:rsidRDefault="00CC6DF4" w:rsidP="00D730F5">
            <w:pPr>
              <w:jc w:val="both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Создание условий для реализации приоритетных направлений ра</w:t>
            </w:r>
            <w:r w:rsidRPr="002D7569">
              <w:rPr>
                <w:sz w:val="28"/>
                <w:szCs w:val="28"/>
              </w:rPr>
              <w:t>з</w:t>
            </w:r>
            <w:r w:rsidRPr="002D7569">
              <w:rPr>
                <w:sz w:val="28"/>
                <w:szCs w:val="28"/>
              </w:rPr>
              <w:t>вития малого предпринимател</w:t>
            </w:r>
            <w:r w:rsidRPr="002D7569">
              <w:rPr>
                <w:sz w:val="28"/>
                <w:szCs w:val="28"/>
              </w:rPr>
              <w:t>ь</w:t>
            </w:r>
            <w:r w:rsidRPr="002D7569">
              <w:rPr>
                <w:sz w:val="28"/>
                <w:szCs w:val="28"/>
              </w:rPr>
              <w:t>ства с использов</w:t>
            </w:r>
            <w:r w:rsidRPr="002D7569">
              <w:rPr>
                <w:sz w:val="28"/>
                <w:szCs w:val="28"/>
              </w:rPr>
              <w:t>а</w:t>
            </w:r>
            <w:r w:rsidRPr="002D7569">
              <w:rPr>
                <w:sz w:val="28"/>
                <w:szCs w:val="28"/>
              </w:rPr>
              <w:t>нием лизинга;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:rsidR="002D7569" w:rsidRPr="002D7569" w:rsidRDefault="00CC6DF4" w:rsidP="00CC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подготовке документации, регл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ментирующей прим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нение  различных форм лизинга в малом бизнесе</w:t>
            </w: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Исполнительный к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митет Алькеевского муниципального ра</w:t>
            </w:r>
            <w:r w:rsidRPr="002D7569">
              <w:rPr>
                <w:sz w:val="28"/>
                <w:szCs w:val="28"/>
              </w:rPr>
              <w:t>й</w:t>
            </w:r>
            <w:r w:rsidRPr="002D7569">
              <w:rPr>
                <w:sz w:val="28"/>
                <w:szCs w:val="28"/>
              </w:rPr>
              <w:t>она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7569" w:rsidRPr="000511D8" w:rsidRDefault="002D7569" w:rsidP="003E6C49">
            <w:pPr>
              <w:jc w:val="center"/>
              <w:rPr>
                <w:sz w:val="28"/>
                <w:szCs w:val="28"/>
              </w:rPr>
            </w:pPr>
          </w:p>
          <w:p w:rsidR="002D7569" w:rsidRPr="000511D8" w:rsidRDefault="002F02E6" w:rsidP="00A0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не требует</w:t>
            </w:r>
          </w:p>
        </w:tc>
      </w:tr>
      <w:tr w:rsidR="0060566F" w:rsidRPr="000511D8" w:rsidTr="005F1F05">
        <w:trPr>
          <w:trHeight w:val="410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60566F" w:rsidRPr="002D7569" w:rsidRDefault="0060566F" w:rsidP="002209EF">
            <w:pPr>
              <w:jc w:val="both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lastRenderedPageBreak/>
              <w:t>Оказание всеме</w:t>
            </w:r>
            <w:r w:rsidRPr="002D7569">
              <w:rPr>
                <w:sz w:val="28"/>
                <w:szCs w:val="28"/>
              </w:rPr>
              <w:t>р</w:t>
            </w:r>
            <w:r w:rsidRPr="002D7569">
              <w:rPr>
                <w:sz w:val="28"/>
                <w:szCs w:val="28"/>
              </w:rPr>
              <w:t>ной поддержке развитию и но</w:t>
            </w:r>
            <w:r w:rsidRPr="002D7569">
              <w:rPr>
                <w:sz w:val="28"/>
                <w:szCs w:val="28"/>
              </w:rPr>
              <w:t>р</w:t>
            </w:r>
            <w:r w:rsidRPr="002D7569">
              <w:rPr>
                <w:sz w:val="28"/>
                <w:szCs w:val="28"/>
              </w:rPr>
              <w:t>мальной деятел</w:t>
            </w:r>
            <w:r w:rsidRPr="002D7569">
              <w:rPr>
                <w:sz w:val="28"/>
                <w:szCs w:val="28"/>
              </w:rPr>
              <w:t>ь</w:t>
            </w:r>
            <w:r w:rsidRPr="002D7569">
              <w:rPr>
                <w:sz w:val="28"/>
                <w:szCs w:val="28"/>
              </w:rPr>
              <w:t>ности малых пре</w:t>
            </w:r>
            <w:r w:rsidRPr="002D7569">
              <w:rPr>
                <w:sz w:val="28"/>
                <w:szCs w:val="28"/>
              </w:rPr>
              <w:t>д</w:t>
            </w:r>
            <w:r w:rsidRPr="002D7569">
              <w:rPr>
                <w:sz w:val="28"/>
                <w:szCs w:val="28"/>
              </w:rPr>
              <w:t>приятий в области производства  и переработки сел</w:t>
            </w:r>
            <w:r w:rsidRPr="002D7569">
              <w:rPr>
                <w:sz w:val="28"/>
                <w:szCs w:val="28"/>
              </w:rPr>
              <w:t>ь</w:t>
            </w:r>
            <w:r w:rsidRPr="002D7569">
              <w:rPr>
                <w:sz w:val="28"/>
                <w:szCs w:val="28"/>
              </w:rPr>
              <w:t>скохозяйственной продукции.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66F" w:rsidRPr="002D7569" w:rsidRDefault="0060566F" w:rsidP="002209EF">
            <w:pPr>
              <w:jc w:val="both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Целевое кредитование проектов фермерских хозяйств в области производства и пер</w:t>
            </w:r>
            <w:r w:rsidRPr="002D7569">
              <w:rPr>
                <w:sz w:val="28"/>
                <w:szCs w:val="28"/>
              </w:rPr>
              <w:t>е</w:t>
            </w:r>
            <w:r w:rsidRPr="002D7569">
              <w:rPr>
                <w:sz w:val="28"/>
                <w:szCs w:val="28"/>
              </w:rPr>
              <w:t>работки сельскох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зяйственной проду</w:t>
            </w:r>
            <w:r w:rsidRPr="002D7569">
              <w:rPr>
                <w:sz w:val="28"/>
                <w:szCs w:val="28"/>
              </w:rPr>
              <w:t>к</w:t>
            </w:r>
            <w:r w:rsidRPr="002D7569">
              <w:rPr>
                <w:sz w:val="28"/>
                <w:szCs w:val="28"/>
              </w:rPr>
              <w:t>ции</w:t>
            </w:r>
            <w:r w:rsidR="002209EF">
              <w:rPr>
                <w:sz w:val="28"/>
                <w:szCs w:val="28"/>
              </w:rPr>
              <w:t xml:space="preserve">: </w:t>
            </w:r>
            <w:r w:rsidR="002209EF" w:rsidRPr="002D7569">
              <w:rPr>
                <w:sz w:val="28"/>
                <w:szCs w:val="28"/>
              </w:rPr>
              <w:t>строительство мини-</w:t>
            </w:r>
            <w:r w:rsidR="002209EF">
              <w:rPr>
                <w:sz w:val="28"/>
                <w:szCs w:val="28"/>
              </w:rPr>
              <w:t>ф</w:t>
            </w:r>
            <w:r w:rsidR="002209EF" w:rsidRPr="002D7569">
              <w:rPr>
                <w:sz w:val="28"/>
                <w:szCs w:val="28"/>
              </w:rPr>
              <w:t>ерм, семейных ферм, ремонт сущ</w:t>
            </w:r>
            <w:r w:rsidR="002209EF" w:rsidRPr="002D7569">
              <w:rPr>
                <w:sz w:val="28"/>
                <w:szCs w:val="28"/>
              </w:rPr>
              <w:t>е</w:t>
            </w:r>
            <w:r w:rsidR="002209EF" w:rsidRPr="002D7569">
              <w:rPr>
                <w:sz w:val="28"/>
                <w:szCs w:val="28"/>
              </w:rPr>
              <w:t>ствующих ферм. Строительство ж</w:t>
            </w:r>
            <w:r w:rsidR="002209EF" w:rsidRPr="002D7569">
              <w:rPr>
                <w:sz w:val="28"/>
                <w:szCs w:val="28"/>
              </w:rPr>
              <w:t>и</w:t>
            </w:r>
            <w:r w:rsidR="002209EF" w:rsidRPr="002D7569">
              <w:rPr>
                <w:sz w:val="28"/>
                <w:szCs w:val="28"/>
              </w:rPr>
              <w:t>вотноводческих ко</w:t>
            </w:r>
            <w:r w:rsidR="002209EF" w:rsidRPr="002D7569">
              <w:rPr>
                <w:sz w:val="28"/>
                <w:szCs w:val="28"/>
              </w:rPr>
              <w:t>м</w:t>
            </w:r>
            <w:r w:rsidR="002209EF" w:rsidRPr="002D7569">
              <w:rPr>
                <w:sz w:val="28"/>
                <w:szCs w:val="28"/>
              </w:rPr>
              <w:t>плексов.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66F" w:rsidRPr="002D7569" w:rsidRDefault="0060566F" w:rsidP="002D7569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Исполнительный к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митет Алькеевского муниципального ра</w:t>
            </w:r>
            <w:r w:rsidRPr="002D7569">
              <w:rPr>
                <w:sz w:val="28"/>
                <w:szCs w:val="28"/>
              </w:rPr>
              <w:t>й</w:t>
            </w:r>
            <w:r w:rsidRPr="002D7569">
              <w:rPr>
                <w:sz w:val="28"/>
                <w:szCs w:val="28"/>
              </w:rPr>
              <w:t xml:space="preserve">она, </w:t>
            </w:r>
          </w:p>
          <w:p w:rsidR="0060566F" w:rsidRPr="002D7569" w:rsidRDefault="0060566F" w:rsidP="002D7569">
            <w:pPr>
              <w:jc w:val="both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банки (по согласов</w:t>
            </w:r>
            <w:r w:rsidRPr="002D7569">
              <w:rPr>
                <w:sz w:val="28"/>
                <w:szCs w:val="28"/>
              </w:rPr>
              <w:t>а</w:t>
            </w:r>
            <w:r w:rsidRPr="002D7569">
              <w:rPr>
                <w:sz w:val="28"/>
                <w:szCs w:val="28"/>
              </w:rPr>
              <w:t>нию), Управление сельского хозяйства и продовольствия Ал</w:t>
            </w:r>
            <w:r w:rsidRPr="002D7569">
              <w:rPr>
                <w:sz w:val="28"/>
                <w:szCs w:val="28"/>
              </w:rPr>
              <w:t>ь</w:t>
            </w:r>
            <w:r w:rsidRPr="002D7569">
              <w:rPr>
                <w:sz w:val="28"/>
                <w:szCs w:val="28"/>
              </w:rPr>
              <w:t>кеевского МР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60566F" w:rsidRPr="002D7569" w:rsidRDefault="0060566F" w:rsidP="002D7569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60566F" w:rsidRPr="002D7569" w:rsidRDefault="0060566F" w:rsidP="002D7569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566F" w:rsidRPr="002D7569" w:rsidRDefault="0060566F" w:rsidP="00D73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РТ</w:t>
            </w:r>
          </w:p>
        </w:tc>
      </w:tr>
      <w:tr w:rsidR="002D7569" w:rsidRPr="000511D8" w:rsidTr="002D7569">
        <w:trPr>
          <w:trHeight w:val="1612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D7569" w:rsidRPr="002D7569" w:rsidRDefault="002D7569" w:rsidP="00D730F5">
            <w:pPr>
              <w:jc w:val="both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Формирование п</w:t>
            </w:r>
            <w:r w:rsidRPr="002D7569">
              <w:rPr>
                <w:sz w:val="28"/>
                <w:szCs w:val="28"/>
              </w:rPr>
              <w:t>е</w:t>
            </w:r>
            <w:r w:rsidRPr="002D7569">
              <w:rPr>
                <w:sz w:val="28"/>
                <w:szCs w:val="28"/>
              </w:rPr>
              <w:t>речня нежилых помещений, нах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дящихся в гос</w:t>
            </w:r>
            <w:r w:rsidRPr="002D7569">
              <w:rPr>
                <w:sz w:val="28"/>
                <w:szCs w:val="28"/>
              </w:rPr>
              <w:t>у</w:t>
            </w:r>
            <w:r w:rsidRPr="002D7569">
              <w:rPr>
                <w:sz w:val="28"/>
                <w:szCs w:val="28"/>
              </w:rPr>
              <w:t>дарственной и м</w:t>
            </w:r>
            <w:r w:rsidRPr="002D7569">
              <w:rPr>
                <w:sz w:val="28"/>
                <w:szCs w:val="28"/>
              </w:rPr>
              <w:t>у</w:t>
            </w:r>
            <w:r w:rsidRPr="002D7569">
              <w:rPr>
                <w:sz w:val="28"/>
                <w:szCs w:val="28"/>
              </w:rPr>
              <w:t>ниципальной со</w:t>
            </w:r>
            <w:r w:rsidRPr="002D7569">
              <w:rPr>
                <w:sz w:val="28"/>
                <w:szCs w:val="28"/>
              </w:rPr>
              <w:t>б</w:t>
            </w:r>
            <w:r w:rsidRPr="002D7569">
              <w:rPr>
                <w:sz w:val="28"/>
                <w:szCs w:val="28"/>
              </w:rPr>
              <w:t>ственности.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569" w:rsidRPr="002D7569" w:rsidRDefault="002D7569" w:rsidP="00D730F5">
            <w:pPr>
              <w:jc w:val="both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Предоставление св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бодных произво</w:t>
            </w:r>
            <w:r w:rsidRPr="002D7569">
              <w:rPr>
                <w:sz w:val="28"/>
                <w:szCs w:val="28"/>
              </w:rPr>
              <w:t>д</w:t>
            </w:r>
            <w:r w:rsidRPr="002D7569">
              <w:rPr>
                <w:sz w:val="28"/>
                <w:szCs w:val="28"/>
              </w:rPr>
              <w:t>ственных торговых площадей.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</w:p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Палата земельных и имущественных о</w:t>
            </w:r>
            <w:r w:rsidRPr="002D7569">
              <w:rPr>
                <w:sz w:val="28"/>
                <w:szCs w:val="28"/>
              </w:rPr>
              <w:t>т</w:t>
            </w:r>
            <w:r w:rsidRPr="002D7569">
              <w:rPr>
                <w:sz w:val="28"/>
                <w:szCs w:val="28"/>
              </w:rPr>
              <w:t>ношений Алькеевск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го МР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D7569" w:rsidRPr="002D7569" w:rsidRDefault="00312A85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2D7569" w:rsidRPr="002D7569">
              <w:rPr>
                <w:sz w:val="28"/>
                <w:szCs w:val="28"/>
              </w:rPr>
              <w:t>.</w:t>
            </w:r>
          </w:p>
        </w:tc>
      </w:tr>
      <w:tr w:rsidR="002D7569" w:rsidRPr="000511D8" w:rsidTr="002D7569">
        <w:trPr>
          <w:trHeight w:val="2114"/>
        </w:trPr>
        <w:tc>
          <w:tcPr>
            <w:tcW w:w="2562" w:type="dxa"/>
            <w:tcBorders>
              <w:top w:val="single" w:sz="4" w:space="0" w:color="auto"/>
            </w:tcBorders>
          </w:tcPr>
          <w:p w:rsidR="002D7569" w:rsidRPr="002D7569" w:rsidRDefault="002D7569" w:rsidP="00D730F5">
            <w:pPr>
              <w:jc w:val="both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Предоставление льгот при аренде участков резиде</w:t>
            </w:r>
            <w:r w:rsidRPr="002D7569">
              <w:rPr>
                <w:sz w:val="28"/>
                <w:szCs w:val="28"/>
              </w:rPr>
              <w:t>н</w:t>
            </w:r>
            <w:r w:rsidRPr="002D7569">
              <w:rPr>
                <w:sz w:val="28"/>
                <w:szCs w:val="28"/>
              </w:rPr>
              <w:t>там муниципал</w:t>
            </w:r>
            <w:r w:rsidRPr="002D7569">
              <w:rPr>
                <w:sz w:val="28"/>
                <w:szCs w:val="28"/>
              </w:rPr>
              <w:t>ь</w:t>
            </w:r>
            <w:r w:rsidRPr="002D7569">
              <w:rPr>
                <w:sz w:val="28"/>
                <w:szCs w:val="28"/>
              </w:rPr>
              <w:t>ной промышле</w:t>
            </w:r>
            <w:r w:rsidRPr="002D7569">
              <w:rPr>
                <w:sz w:val="28"/>
                <w:szCs w:val="28"/>
              </w:rPr>
              <w:t>н</w:t>
            </w:r>
            <w:r w:rsidRPr="002D7569">
              <w:rPr>
                <w:sz w:val="28"/>
                <w:szCs w:val="28"/>
              </w:rPr>
              <w:t>ной площадки.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</w:tcBorders>
          </w:tcPr>
          <w:p w:rsidR="002D7569" w:rsidRPr="002D7569" w:rsidRDefault="002D7569" w:rsidP="00D730F5">
            <w:pPr>
              <w:jc w:val="both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Освобождение от арендной платы на время строительства производственных площадок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Совет Алькеевского муниципального ра</w:t>
            </w:r>
            <w:r w:rsidRPr="002D7569">
              <w:rPr>
                <w:sz w:val="28"/>
                <w:szCs w:val="28"/>
              </w:rPr>
              <w:t>й</w:t>
            </w:r>
            <w:r w:rsidRPr="002D7569">
              <w:rPr>
                <w:sz w:val="28"/>
                <w:szCs w:val="28"/>
              </w:rPr>
              <w:t>она,</w:t>
            </w:r>
          </w:p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Палата земельных и имущественных о</w:t>
            </w:r>
            <w:r w:rsidRPr="002D7569">
              <w:rPr>
                <w:sz w:val="28"/>
                <w:szCs w:val="28"/>
              </w:rPr>
              <w:t>т</w:t>
            </w:r>
            <w:r w:rsidRPr="002D7569">
              <w:rPr>
                <w:sz w:val="28"/>
                <w:szCs w:val="28"/>
              </w:rPr>
              <w:t>ношений Алькеевск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го МР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D7569" w:rsidRDefault="00DE1145" w:rsidP="00D730F5">
            <w:pPr>
              <w:jc w:val="both"/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4B3E" w:rsidRPr="000511D8" w:rsidTr="002D7569">
        <w:trPr>
          <w:trHeight w:val="2114"/>
        </w:trPr>
        <w:tc>
          <w:tcPr>
            <w:tcW w:w="2562" w:type="dxa"/>
            <w:tcBorders>
              <w:top w:val="single" w:sz="4" w:space="0" w:color="auto"/>
            </w:tcBorders>
          </w:tcPr>
          <w:p w:rsidR="006D4B3E" w:rsidRPr="002D7569" w:rsidRDefault="006D4B3E" w:rsidP="0088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</w:t>
            </w:r>
            <w:r w:rsidR="00D748E3">
              <w:rPr>
                <w:sz w:val="28"/>
                <w:szCs w:val="28"/>
              </w:rPr>
              <w:t>ичная</w:t>
            </w:r>
            <w:r>
              <w:rPr>
                <w:sz w:val="28"/>
                <w:szCs w:val="28"/>
              </w:rPr>
              <w:t xml:space="preserve"> компе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сация транспор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расходов ПК «Алькеево»</w:t>
            </w:r>
            <w:r w:rsidR="00D748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</w:t>
            </w:r>
            <w:r w:rsidR="00D748E3">
              <w:rPr>
                <w:sz w:val="28"/>
                <w:szCs w:val="28"/>
              </w:rPr>
              <w:t>ц</w:t>
            </w:r>
            <w:r w:rsidR="00885326">
              <w:rPr>
                <w:sz w:val="28"/>
                <w:szCs w:val="28"/>
              </w:rPr>
              <w:t>ия</w:t>
            </w:r>
            <w:r w:rsidR="00D748E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ставке товаров для населения в отд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ленные сельские населенные пун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ты.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</w:tcBorders>
          </w:tcPr>
          <w:p w:rsidR="006D4B3E" w:rsidRDefault="006D4B3E" w:rsidP="006D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Сбор данных по численности населе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пунктов, </w:t>
            </w:r>
            <w:r w:rsidR="00D748E3">
              <w:rPr>
                <w:sz w:val="28"/>
                <w:szCs w:val="28"/>
              </w:rPr>
              <w:t>ежего</w:t>
            </w:r>
            <w:r w:rsidR="00D748E3">
              <w:rPr>
                <w:sz w:val="28"/>
                <w:szCs w:val="28"/>
              </w:rPr>
              <w:t>д</w:t>
            </w:r>
            <w:r w:rsidR="00D748E3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.</w:t>
            </w:r>
          </w:p>
          <w:p w:rsidR="006D4B3E" w:rsidRDefault="006D4B3E" w:rsidP="006D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явок на получение субсидий.</w:t>
            </w:r>
          </w:p>
          <w:p w:rsidR="006D4B3E" w:rsidRPr="004E576A" w:rsidRDefault="006D4B3E" w:rsidP="006D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квартальных и год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отчетов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6D4B3E" w:rsidRDefault="006D4B3E" w:rsidP="006D4B3E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Исполнительный к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митет Алькеевского МР,</w:t>
            </w:r>
            <w:r>
              <w:rPr>
                <w:sz w:val="28"/>
                <w:szCs w:val="28"/>
              </w:rPr>
              <w:t xml:space="preserve"> </w:t>
            </w:r>
          </w:p>
          <w:p w:rsidR="006D4B3E" w:rsidRDefault="006D4B3E" w:rsidP="006D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Татпотребсоюз, </w:t>
            </w:r>
          </w:p>
          <w:p w:rsidR="006D4B3E" w:rsidRPr="002D7569" w:rsidRDefault="006D4B3E" w:rsidP="006D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«Алькеево»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6D4B3E" w:rsidRPr="002D7569" w:rsidRDefault="006D4B3E" w:rsidP="006D4B3E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6D4B3E" w:rsidRPr="002D7569" w:rsidRDefault="006D4B3E" w:rsidP="006D4B3E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D4B3E" w:rsidRPr="000511D8" w:rsidRDefault="006D4B3E" w:rsidP="006D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РТ</w:t>
            </w:r>
          </w:p>
        </w:tc>
      </w:tr>
      <w:tr w:rsidR="002D7569" w:rsidRPr="000511D8" w:rsidTr="002D7569">
        <w:tc>
          <w:tcPr>
            <w:tcW w:w="14044" w:type="dxa"/>
            <w:gridSpan w:val="8"/>
          </w:tcPr>
          <w:p w:rsidR="002D7569" w:rsidRPr="00BD3772" w:rsidRDefault="002D7569" w:rsidP="005F1F05">
            <w:pPr>
              <w:pStyle w:val="a3"/>
              <w:jc w:val="center"/>
              <w:rPr>
                <w:sz w:val="28"/>
                <w:szCs w:val="28"/>
              </w:rPr>
            </w:pPr>
            <w:r w:rsidRPr="00BD3772">
              <w:rPr>
                <w:b/>
                <w:color w:val="1F497D" w:themeColor="text2"/>
                <w:sz w:val="28"/>
                <w:szCs w:val="28"/>
              </w:rPr>
              <w:t>3. Развитие агропромышленного комплекса</w:t>
            </w:r>
          </w:p>
        </w:tc>
      </w:tr>
      <w:tr w:rsidR="002D7569" w:rsidRPr="000511D8" w:rsidTr="002D7569">
        <w:tc>
          <w:tcPr>
            <w:tcW w:w="2562" w:type="dxa"/>
          </w:tcPr>
          <w:p w:rsidR="002D7569" w:rsidRPr="002D7569" w:rsidRDefault="002D7569" w:rsidP="00D730F5">
            <w:pPr>
              <w:jc w:val="both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Агропромышле</w:t>
            </w:r>
            <w:r w:rsidRPr="002D7569">
              <w:rPr>
                <w:sz w:val="28"/>
                <w:szCs w:val="28"/>
              </w:rPr>
              <w:t>н</w:t>
            </w:r>
            <w:r w:rsidRPr="002D7569">
              <w:rPr>
                <w:sz w:val="28"/>
                <w:szCs w:val="28"/>
              </w:rPr>
              <w:t>ный комплекс и переработка сел</w:t>
            </w:r>
            <w:r w:rsidRPr="002D7569">
              <w:rPr>
                <w:sz w:val="28"/>
                <w:szCs w:val="28"/>
              </w:rPr>
              <w:t>ь</w:t>
            </w:r>
            <w:r w:rsidRPr="002D7569">
              <w:rPr>
                <w:sz w:val="28"/>
                <w:szCs w:val="28"/>
              </w:rPr>
              <w:t>скохозяйственной продукции</w:t>
            </w:r>
          </w:p>
        </w:tc>
        <w:tc>
          <w:tcPr>
            <w:tcW w:w="2931" w:type="dxa"/>
            <w:gridSpan w:val="2"/>
          </w:tcPr>
          <w:p w:rsidR="002D7569" w:rsidRPr="002D7569" w:rsidRDefault="002D7569" w:rsidP="00D730F5">
            <w:pPr>
              <w:jc w:val="both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Улучшение работы фермерских хозяйств, повышение их эффе</w:t>
            </w:r>
            <w:r w:rsidRPr="002D7569">
              <w:rPr>
                <w:sz w:val="28"/>
                <w:szCs w:val="28"/>
              </w:rPr>
              <w:t>к</w:t>
            </w:r>
            <w:r w:rsidRPr="002D7569">
              <w:rPr>
                <w:sz w:val="28"/>
                <w:szCs w:val="28"/>
              </w:rPr>
              <w:t>тивности, в том числе за счет переработки сельскохозяйственной продукции. Стро</w:t>
            </w:r>
            <w:r w:rsidRPr="002D7569">
              <w:rPr>
                <w:sz w:val="28"/>
                <w:szCs w:val="28"/>
              </w:rPr>
              <w:t>и</w:t>
            </w:r>
            <w:r w:rsidRPr="002D7569">
              <w:rPr>
                <w:sz w:val="28"/>
                <w:szCs w:val="28"/>
              </w:rPr>
              <w:t>тельство цеха по изг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товлению сухого м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лока, цеха по разливу воды, цеха по изг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товлению кондите</w:t>
            </w:r>
            <w:r w:rsidRPr="002D7569">
              <w:rPr>
                <w:sz w:val="28"/>
                <w:szCs w:val="28"/>
              </w:rPr>
              <w:t>р</w:t>
            </w:r>
            <w:r w:rsidRPr="002D7569">
              <w:rPr>
                <w:sz w:val="28"/>
                <w:szCs w:val="28"/>
              </w:rPr>
              <w:t>ских изделий.</w:t>
            </w:r>
            <w:r w:rsidR="00894400">
              <w:rPr>
                <w:sz w:val="28"/>
                <w:szCs w:val="28"/>
              </w:rPr>
              <w:t xml:space="preserve"> Довести до полной мощности выработки сыра и сливочного масла действующего сыро- масло завода.</w:t>
            </w:r>
          </w:p>
        </w:tc>
        <w:tc>
          <w:tcPr>
            <w:tcW w:w="2931" w:type="dxa"/>
            <w:gridSpan w:val="3"/>
          </w:tcPr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Исполнительный к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митет Алькеевского МР, Управление сел</w:t>
            </w:r>
            <w:r w:rsidRPr="002D7569">
              <w:rPr>
                <w:sz w:val="28"/>
                <w:szCs w:val="28"/>
              </w:rPr>
              <w:t>ь</w:t>
            </w:r>
            <w:r w:rsidRPr="002D7569">
              <w:rPr>
                <w:sz w:val="28"/>
                <w:szCs w:val="28"/>
              </w:rPr>
              <w:t>ского хозяйства и продовольствия Ал</w:t>
            </w:r>
            <w:r w:rsidRPr="002D7569">
              <w:rPr>
                <w:sz w:val="28"/>
                <w:szCs w:val="28"/>
              </w:rPr>
              <w:t>ь</w:t>
            </w:r>
            <w:r w:rsidRPr="002D7569">
              <w:rPr>
                <w:sz w:val="28"/>
                <w:szCs w:val="28"/>
              </w:rPr>
              <w:t>кеевского района</w:t>
            </w:r>
          </w:p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(по согласованию),</w:t>
            </w:r>
          </w:p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ассоциация ферме</w:t>
            </w:r>
            <w:r w:rsidRPr="002D7569">
              <w:rPr>
                <w:sz w:val="28"/>
                <w:szCs w:val="28"/>
              </w:rPr>
              <w:t>р</w:t>
            </w:r>
            <w:r w:rsidRPr="002D7569">
              <w:rPr>
                <w:sz w:val="28"/>
                <w:szCs w:val="28"/>
              </w:rPr>
              <w:t xml:space="preserve">ских хозяйств </w:t>
            </w:r>
          </w:p>
          <w:p w:rsidR="002D7569" w:rsidRPr="002D7569" w:rsidRDefault="002D7569" w:rsidP="00D730F5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(по согласованию), ООО « Хузангае</w:t>
            </w:r>
            <w:r w:rsidRPr="002D7569">
              <w:rPr>
                <w:sz w:val="28"/>
                <w:szCs w:val="28"/>
              </w:rPr>
              <w:t>в</w:t>
            </w:r>
            <w:r w:rsidRPr="002D7569">
              <w:rPr>
                <w:sz w:val="28"/>
                <w:szCs w:val="28"/>
              </w:rPr>
              <w:t>ское», АО « Красный Восток», Частная промышленная пл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щадка Шайхутдин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t>вых.</w:t>
            </w:r>
          </w:p>
        </w:tc>
        <w:tc>
          <w:tcPr>
            <w:tcW w:w="2927" w:type="dxa"/>
          </w:tcPr>
          <w:p w:rsidR="00BD3772" w:rsidRPr="002D7569" w:rsidRDefault="00BD3772" w:rsidP="00BD3772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2D7569" w:rsidRPr="002D7569" w:rsidRDefault="00BD3772" w:rsidP="00BD3772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</w:tcPr>
          <w:p w:rsidR="002D7569" w:rsidRPr="000511D8" w:rsidRDefault="002D7569" w:rsidP="003E6C49">
            <w:pPr>
              <w:jc w:val="center"/>
              <w:rPr>
                <w:sz w:val="28"/>
                <w:szCs w:val="28"/>
              </w:rPr>
            </w:pPr>
          </w:p>
          <w:p w:rsidR="002D7569" w:rsidRPr="000511D8" w:rsidRDefault="00BD3772" w:rsidP="00A0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ства, заемные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</w:tr>
      <w:tr w:rsidR="00637F07" w:rsidRPr="000511D8" w:rsidTr="002D7569">
        <w:tc>
          <w:tcPr>
            <w:tcW w:w="2562" w:type="dxa"/>
          </w:tcPr>
          <w:p w:rsidR="00637F07" w:rsidRPr="002D7569" w:rsidRDefault="00637F07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эне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гообеспеченности </w:t>
            </w:r>
            <w:r>
              <w:rPr>
                <w:sz w:val="28"/>
                <w:szCs w:val="28"/>
              </w:rPr>
              <w:lastRenderedPageBreak/>
              <w:t>сельскохозя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ственной пашни</w:t>
            </w:r>
          </w:p>
        </w:tc>
        <w:tc>
          <w:tcPr>
            <w:tcW w:w="2931" w:type="dxa"/>
            <w:gridSpan w:val="2"/>
          </w:tcPr>
          <w:p w:rsidR="00637F07" w:rsidRPr="002D7569" w:rsidRDefault="00637F07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Ежегодное обновл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технопарка.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стие в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программе 40*60.</w:t>
            </w:r>
          </w:p>
        </w:tc>
        <w:tc>
          <w:tcPr>
            <w:tcW w:w="2931" w:type="dxa"/>
            <w:gridSpan w:val="3"/>
          </w:tcPr>
          <w:p w:rsidR="00637F07" w:rsidRPr="002D7569" w:rsidRDefault="00637F07" w:rsidP="00637F07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lastRenderedPageBreak/>
              <w:t>Управление сельского хозяйства и прод</w:t>
            </w:r>
            <w:r w:rsidRPr="002D7569">
              <w:rPr>
                <w:sz w:val="28"/>
                <w:szCs w:val="28"/>
              </w:rPr>
              <w:t>о</w:t>
            </w:r>
            <w:r w:rsidRPr="002D7569">
              <w:rPr>
                <w:sz w:val="28"/>
                <w:szCs w:val="28"/>
              </w:rPr>
              <w:lastRenderedPageBreak/>
              <w:t>вольствия Алькее</w:t>
            </w:r>
            <w:r w:rsidRPr="002D7569">
              <w:rPr>
                <w:sz w:val="28"/>
                <w:szCs w:val="28"/>
              </w:rPr>
              <w:t>в</w:t>
            </w:r>
            <w:r w:rsidRPr="002D7569">
              <w:rPr>
                <w:sz w:val="28"/>
                <w:szCs w:val="28"/>
              </w:rPr>
              <w:t>ского района</w:t>
            </w:r>
          </w:p>
          <w:p w:rsidR="00637F07" w:rsidRPr="002D7569" w:rsidRDefault="00637F07" w:rsidP="00637F07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(по согласованию),</w:t>
            </w:r>
          </w:p>
          <w:p w:rsidR="00637F07" w:rsidRPr="002D7569" w:rsidRDefault="00637F07" w:rsidP="00637F07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ассоциация ферме</w:t>
            </w:r>
            <w:r w:rsidRPr="002D7569">
              <w:rPr>
                <w:sz w:val="28"/>
                <w:szCs w:val="28"/>
              </w:rPr>
              <w:t>р</w:t>
            </w:r>
            <w:r w:rsidRPr="002D7569">
              <w:rPr>
                <w:sz w:val="28"/>
                <w:szCs w:val="28"/>
              </w:rPr>
              <w:t xml:space="preserve">ских хозяйств </w:t>
            </w:r>
          </w:p>
          <w:p w:rsidR="00637F07" w:rsidRPr="002D7569" w:rsidRDefault="00637F07" w:rsidP="00637F07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(по согласованию), ООО « Хузангае</w:t>
            </w:r>
            <w:r w:rsidRPr="002D7569">
              <w:rPr>
                <w:sz w:val="28"/>
                <w:szCs w:val="28"/>
              </w:rPr>
              <w:t>в</w:t>
            </w:r>
            <w:r w:rsidRPr="002D7569">
              <w:rPr>
                <w:sz w:val="28"/>
                <w:szCs w:val="28"/>
              </w:rPr>
              <w:t>ское», АО « Красный Восток»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27" w:type="dxa"/>
          </w:tcPr>
          <w:p w:rsidR="00637F07" w:rsidRPr="002D7569" w:rsidRDefault="00637F07" w:rsidP="00637F07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lastRenderedPageBreak/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637F07" w:rsidRPr="002D7569" w:rsidRDefault="00637F07" w:rsidP="00637F07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</w:tcPr>
          <w:p w:rsidR="00637F07" w:rsidRPr="000511D8" w:rsidRDefault="00637F07" w:rsidP="003E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РТ</w:t>
            </w:r>
          </w:p>
        </w:tc>
      </w:tr>
      <w:tr w:rsidR="00795D2B" w:rsidRPr="000511D8" w:rsidTr="00282B61">
        <w:trPr>
          <w:trHeight w:val="4083"/>
        </w:trPr>
        <w:tc>
          <w:tcPr>
            <w:tcW w:w="2562" w:type="dxa"/>
            <w:tcBorders>
              <w:bottom w:val="single" w:sz="4" w:space="0" w:color="auto"/>
            </w:tcBorders>
          </w:tcPr>
          <w:p w:rsidR="00795D2B" w:rsidRPr="00795D2B" w:rsidRDefault="00795D2B" w:rsidP="00D730F5">
            <w:pPr>
              <w:jc w:val="both"/>
              <w:rPr>
                <w:sz w:val="28"/>
                <w:szCs w:val="28"/>
              </w:rPr>
            </w:pPr>
            <w:r w:rsidRPr="00795D2B">
              <w:rPr>
                <w:sz w:val="28"/>
                <w:szCs w:val="28"/>
              </w:rPr>
              <w:lastRenderedPageBreak/>
              <w:t>Развитие малого предпринимател</w:t>
            </w:r>
            <w:r w:rsidRPr="00795D2B">
              <w:rPr>
                <w:sz w:val="28"/>
                <w:szCs w:val="28"/>
              </w:rPr>
              <w:t>ь</w:t>
            </w:r>
            <w:r w:rsidRPr="00795D2B">
              <w:rPr>
                <w:sz w:val="28"/>
                <w:szCs w:val="28"/>
              </w:rPr>
              <w:t>ства в агропр</w:t>
            </w:r>
            <w:r w:rsidRPr="00795D2B">
              <w:rPr>
                <w:sz w:val="28"/>
                <w:szCs w:val="28"/>
              </w:rPr>
              <w:t>о</w:t>
            </w:r>
            <w:r w:rsidRPr="00795D2B">
              <w:rPr>
                <w:sz w:val="28"/>
                <w:szCs w:val="28"/>
              </w:rPr>
              <w:t>мышленном ко</w:t>
            </w:r>
            <w:r w:rsidRPr="00795D2B">
              <w:rPr>
                <w:sz w:val="28"/>
                <w:szCs w:val="28"/>
              </w:rPr>
              <w:t>м</w:t>
            </w:r>
            <w:r w:rsidRPr="00795D2B">
              <w:rPr>
                <w:sz w:val="28"/>
                <w:szCs w:val="28"/>
              </w:rPr>
              <w:t>плексе и в том числе в области переработки сел</w:t>
            </w:r>
            <w:r w:rsidRPr="00795D2B">
              <w:rPr>
                <w:sz w:val="28"/>
                <w:szCs w:val="28"/>
              </w:rPr>
              <w:t>ь</w:t>
            </w:r>
            <w:r w:rsidRPr="00795D2B">
              <w:rPr>
                <w:sz w:val="28"/>
                <w:szCs w:val="28"/>
              </w:rPr>
              <w:t>скохозяйственной продукции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:rsidR="00795D2B" w:rsidRPr="00795D2B" w:rsidRDefault="00795D2B" w:rsidP="00637F07">
            <w:pPr>
              <w:jc w:val="both"/>
              <w:rPr>
                <w:sz w:val="28"/>
                <w:szCs w:val="28"/>
              </w:rPr>
            </w:pPr>
            <w:r w:rsidRPr="00795D2B">
              <w:rPr>
                <w:sz w:val="28"/>
                <w:szCs w:val="28"/>
              </w:rPr>
              <w:t>Снижение уровня безработицы в сел</w:t>
            </w:r>
            <w:r w:rsidRPr="00795D2B">
              <w:rPr>
                <w:sz w:val="28"/>
                <w:szCs w:val="28"/>
              </w:rPr>
              <w:t>ь</w:t>
            </w:r>
            <w:r w:rsidRPr="00795D2B">
              <w:rPr>
                <w:sz w:val="28"/>
                <w:szCs w:val="28"/>
              </w:rPr>
              <w:t>ском хозяйстве путем создания рабочих мест в крестьянских (фермерских) хозя</w:t>
            </w:r>
            <w:r w:rsidRPr="00795D2B">
              <w:rPr>
                <w:sz w:val="28"/>
                <w:szCs w:val="28"/>
              </w:rPr>
              <w:t>й</w:t>
            </w:r>
            <w:r w:rsidRPr="00795D2B">
              <w:rPr>
                <w:sz w:val="28"/>
                <w:szCs w:val="28"/>
              </w:rPr>
              <w:t>ствах , в малых сел</w:t>
            </w:r>
            <w:r w:rsidRPr="00795D2B">
              <w:rPr>
                <w:sz w:val="28"/>
                <w:szCs w:val="28"/>
              </w:rPr>
              <w:t>ь</w:t>
            </w:r>
            <w:r w:rsidRPr="00795D2B">
              <w:rPr>
                <w:sz w:val="28"/>
                <w:szCs w:val="28"/>
              </w:rPr>
              <w:t>хозпредприятиях</w:t>
            </w:r>
            <w:r w:rsidR="009B71A7">
              <w:rPr>
                <w:sz w:val="28"/>
                <w:szCs w:val="28"/>
              </w:rPr>
              <w:t>. Участие КФХ в гра</w:t>
            </w:r>
            <w:r w:rsidR="009B71A7">
              <w:rPr>
                <w:sz w:val="28"/>
                <w:szCs w:val="28"/>
              </w:rPr>
              <w:t>н</w:t>
            </w:r>
            <w:r w:rsidR="009B71A7">
              <w:rPr>
                <w:sz w:val="28"/>
                <w:szCs w:val="28"/>
              </w:rPr>
              <w:t>тах, конку</w:t>
            </w:r>
            <w:r w:rsidR="00637F07">
              <w:rPr>
                <w:sz w:val="28"/>
                <w:szCs w:val="28"/>
              </w:rPr>
              <w:t>р</w:t>
            </w:r>
            <w:r w:rsidR="009B71A7">
              <w:rPr>
                <w:sz w:val="28"/>
                <w:szCs w:val="28"/>
              </w:rPr>
              <w:t>сах.</w:t>
            </w: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795D2B" w:rsidRPr="00795D2B" w:rsidRDefault="00795D2B" w:rsidP="00795D2B">
            <w:pPr>
              <w:jc w:val="center"/>
              <w:rPr>
                <w:sz w:val="28"/>
                <w:szCs w:val="28"/>
              </w:rPr>
            </w:pPr>
            <w:r w:rsidRPr="00795D2B">
              <w:rPr>
                <w:sz w:val="28"/>
                <w:szCs w:val="28"/>
              </w:rPr>
              <w:t>Центр занятости нас</w:t>
            </w:r>
            <w:r w:rsidRPr="00795D2B">
              <w:rPr>
                <w:sz w:val="28"/>
                <w:szCs w:val="28"/>
              </w:rPr>
              <w:t>е</w:t>
            </w:r>
            <w:r w:rsidRPr="00795D2B">
              <w:rPr>
                <w:sz w:val="28"/>
                <w:szCs w:val="28"/>
              </w:rPr>
              <w:t>ления Алькеевского района</w:t>
            </w:r>
          </w:p>
          <w:p w:rsidR="00795D2B" w:rsidRPr="00795D2B" w:rsidRDefault="00795D2B" w:rsidP="00795D2B">
            <w:pPr>
              <w:jc w:val="center"/>
              <w:rPr>
                <w:sz w:val="28"/>
                <w:szCs w:val="28"/>
              </w:rPr>
            </w:pPr>
            <w:r w:rsidRPr="00795D2B">
              <w:rPr>
                <w:sz w:val="28"/>
                <w:szCs w:val="28"/>
              </w:rPr>
              <w:t>(по согласованию),</w:t>
            </w:r>
          </w:p>
          <w:p w:rsidR="00795D2B" w:rsidRPr="00795D2B" w:rsidRDefault="00795D2B" w:rsidP="00795D2B">
            <w:pPr>
              <w:jc w:val="center"/>
              <w:rPr>
                <w:sz w:val="28"/>
                <w:szCs w:val="28"/>
              </w:rPr>
            </w:pPr>
            <w:r w:rsidRPr="00795D2B">
              <w:rPr>
                <w:sz w:val="28"/>
                <w:szCs w:val="28"/>
              </w:rPr>
              <w:t>Управление сельского хозяйства и прод</w:t>
            </w:r>
            <w:r w:rsidRPr="00795D2B">
              <w:rPr>
                <w:sz w:val="28"/>
                <w:szCs w:val="28"/>
              </w:rPr>
              <w:t>о</w:t>
            </w:r>
            <w:r w:rsidRPr="00795D2B">
              <w:rPr>
                <w:sz w:val="28"/>
                <w:szCs w:val="28"/>
              </w:rPr>
              <w:t>вольствия Алькее</w:t>
            </w:r>
            <w:r w:rsidRPr="00795D2B">
              <w:rPr>
                <w:sz w:val="28"/>
                <w:szCs w:val="28"/>
              </w:rPr>
              <w:t>в</w:t>
            </w:r>
            <w:r w:rsidRPr="00795D2B">
              <w:rPr>
                <w:sz w:val="28"/>
                <w:szCs w:val="28"/>
              </w:rPr>
              <w:t>ского района,</w:t>
            </w:r>
          </w:p>
          <w:p w:rsidR="00795D2B" w:rsidRPr="00795D2B" w:rsidRDefault="00795D2B" w:rsidP="00795D2B">
            <w:pPr>
              <w:jc w:val="center"/>
              <w:rPr>
                <w:sz w:val="28"/>
                <w:szCs w:val="28"/>
              </w:rPr>
            </w:pPr>
            <w:r w:rsidRPr="00795D2B">
              <w:rPr>
                <w:sz w:val="28"/>
                <w:szCs w:val="28"/>
              </w:rPr>
              <w:t>(по согласованию), Ассоциация ферме</w:t>
            </w:r>
            <w:r w:rsidRPr="00795D2B">
              <w:rPr>
                <w:sz w:val="28"/>
                <w:szCs w:val="28"/>
              </w:rPr>
              <w:t>р</w:t>
            </w:r>
            <w:r w:rsidRPr="00795D2B">
              <w:rPr>
                <w:sz w:val="28"/>
                <w:szCs w:val="28"/>
              </w:rPr>
              <w:t>ских хозяйств</w:t>
            </w:r>
          </w:p>
          <w:p w:rsidR="00284AB4" w:rsidRPr="00795D2B" w:rsidRDefault="00795D2B" w:rsidP="00282B61">
            <w:pPr>
              <w:jc w:val="both"/>
              <w:rPr>
                <w:sz w:val="28"/>
                <w:szCs w:val="28"/>
              </w:rPr>
            </w:pPr>
            <w:r w:rsidRPr="00795D2B">
              <w:rPr>
                <w:sz w:val="28"/>
                <w:szCs w:val="28"/>
              </w:rPr>
              <w:t xml:space="preserve">(по согласованию); 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3772" w:rsidRPr="002D7569" w:rsidRDefault="00BD3772" w:rsidP="00BD3772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795D2B" w:rsidRPr="000511D8" w:rsidRDefault="00BD3772" w:rsidP="00BD3772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5D2B" w:rsidRPr="000511D8" w:rsidRDefault="00795D2B" w:rsidP="003E6C49">
            <w:pPr>
              <w:jc w:val="center"/>
              <w:rPr>
                <w:sz w:val="28"/>
                <w:szCs w:val="28"/>
              </w:rPr>
            </w:pPr>
          </w:p>
          <w:p w:rsidR="00795D2B" w:rsidRPr="000511D8" w:rsidRDefault="00637F07" w:rsidP="00BD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РТ</w:t>
            </w:r>
          </w:p>
        </w:tc>
      </w:tr>
      <w:tr w:rsidR="00282B61" w:rsidRPr="000511D8" w:rsidTr="00282B61">
        <w:trPr>
          <w:trHeight w:val="2486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82B61" w:rsidRPr="00795D2B" w:rsidRDefault="00282B61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дуктивности КРС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B61" w:rsidRDefault="00637F07" w:rsidP="00282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2B61">
              <w:rPr>
                <w:sz w:val="28"/>
                <w:szCs w:val="28"/>
              </w:rPr>
              <w:t>Доведение до 100 %</w:t>
            </w:r>
            <w:r>
              <w:rPr>
                <w:sz w:val="28"/>
                <w:szCs w:val="28"/>
              </w:rPr>
              <w:t xml:space="preserve"> охват КРС</w:t>
            </w:r>
            <w:r w:rsidR="00282B61">
              <w:rPr>
                <w:sz w:val="28"/>
                <w:szCs w:val="28"/>
              </w:rPr>
              <w:t xml:space="preserve"> иску</w:t>
            </w:r>
            <w:r w:rsidR="00282B61">
              <w:rPr>
                <w:sz w:val="28"/>
                <w:szCs w:val="28"/>
              </w:rPr>
              <w:t>с</w:t>
            </w:r>
            <w:r w:rsidR="00282B61">
              <w:rPr>
                <w:sz w:val="28"/>
                <w:szCs w:val="28"/>
              </w:rPr>
              <w:t>ствен</w:t>
            </w:r>
            <w:r>
              <w:rPr>
                <w:sz w:val="28"/>
                <w:szCs w:val="28"/>
              </w:rPr>
              <w:t>ным</w:t>
            </w:r>
            <w:r w:rsidR="00282B61">
              <w:rPr>
                <w:sz w:val="28"/>
                <w:szCs w:val="28"/>
              </w:rPr>
              <w:t xml:space="preserve"> осеменен</w:t>
            </w:r>
            <w:r w:rsidR="00282B61">
              <w:rPr>
                <w:sz w:val="28"/>
                <w:szCs w:val="28"/>
              </w:rPr>
              <w:t>и</w:t>
            </w:r>
            <w:r w:rsidR="00282B6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м;</w:t>
            </w:r>
          </w:p>
          <w:p w:rsidR="00637F07" w:rsidRDefault="00637F07" w:rsidP="009D7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7E7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крепление племе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базы молочного скотоводства</w:t>
            </w:r>
            <w:r w:rsidR="009D7E73">
              <w:rPr>
                <w:sz w:val="28"/>
                <w:szCs w:val="28"/>
              </w:rPr>
              <w:t>;</w:t>
            </w:r>
          </w:p>
          <w:p w:rsidR="009D7E73" w:rsidRDefault="009D7E73" w:rsidP="009D7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реконструкция</w:t>
            </w:r>
            <w:r w:rsidR="00D748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ническая и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гическая модерниз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ферм;</w:t>
            </w:r>
          </w:p>
          <w:p w:rsidR="009D7E73" w:rsidRPr="00795D2B" w:rsidRDefault="009D7E73" w:rsidP="00D7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высокоэ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фективного </w:t>
            </w:r>
            <w:r w:rsidR="00D748E3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производства.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B61" w:rsidRPr="00795D2B" w:rsidRDefault="00282B61" w:rsidP="00282B61">
            <w:pPr>
              <w:jc w:val="center"/>
              <w:rPr>
                <w:sz w:val="28"/>
                <w:szCs w:val="28"/>
              </w:rPr>
            </w:pPr>
            <w:r w:rsidRPr="00795D2B">
              <w:rPr>
                <w:sz w:val="28"/>
                <w:szCs w:val="28"/>
              </w:rPr>
              <w:lastRenderedPageBreak/>
              <w:t>Управление сельского хозяйства и прод</w:t>
            </w:r>
            <w:r w:rsidRPr="00795D2B">
              <w:rPr>
                <w:sz w:val="28"/>
                <w:szCs w:val="28"/>
              </w:rPr>
              <w:t>о</w:t>
            </w:r>
            <w:r w:rsidRPr="00795D2B">
              <w:rPr>
                <w:sz w:val="28"/>
                <w:szCs w:val="28"/>
              </w:rPr>
              <w:t>вольствия Алькее</w:t>
            </w:r>
            <w:r w:rsidRPr="00795D2B">
              <w:rPr>
                <w:sz w:val="28"/>
                <w:szCs w:val="28"/>
              </w:rPr>
              <w:t>в</w:t>
            </w:r>
            <w:r w:rsidRPr="00795D2B">
              <w:rPr>
                <w:sz w:val="28"/>
                <w:szCs w:val="28"/>
              </w:rPr>
              <w:t>ского района,</w:t>
            </w:r>
          </w:p>
          <w:p w:rsidR="00282B61" w:rsidRPr="00795D2B" w:rsidRDefault="00282B61" w:rsidP="00282B61">
            <w:pPr>
              <w:jc w:val="center"/>
              <w:rPr>
                <w:sz w:val="28"/>
                <w:szCs w:val="28"/>
              </w:rPr>
            </w:pPr>
            <w:r w:rsidRPr="00795D2B">
              <w:rPr>
                <w:sz w:val="28"/>
                <w:szCs w:val="28"/>
              </w:rPr>
              <w:t>(по согласованию), Ассоциация ферме</w:t>
            </w:r>
            <w:r w:rsidRPr="00795D2B">
              <w:rPr>
                <w:sz w:val="28"/>
                <w:szCs w:val="28"/>
              </w:rPr>
              <w:t>р</w:t>
            </w:r>
            <w:r w:rsidRPr="00795D2B">
              <w:rPr>
                <w:sz w:val="28"/>
                <w:szCs w:val="28"/>
              </w:rPr>
              <w:t>ских хозяйств</w:t>
            </w:r>
          </w:p>
          <w:p w:rsidR="00282B61" w:rsidRDefault="00282B61" w:rsidP="00282B61">
            <w:pPr>
              <w:jc w:val="center"/>
              <w:rPr>
                <w:sz w:val="28"/>
                <w:szCs w:val="28"/>
              </w:rPr>
            </w:pPr>
            <w:r w:rsidRPr="00795D2B">
              <w:rPr>
                <w:sz w:val="28"/>
                <w:szCs w:val="28"/>
              </w:rPr>
              <w:t>(по согласованию);</w:t>
            </w:r>
          </w:p>
          <w:p w:rsidR="00B65AA4" w:rsidRDefault="00B65AA4" w:rsidP="00282B61">
            <w:pPr>
              <w:jc w:val="center"/>
              <w:rPr>
                <w:sz w:val="28"/>
                <w:szCs w:val="28"/>
              </w:rPr>
            </w:pPr>
          </w:p>
          <w:p w:rsidR="00B65AA4" w:rsidRDefault="00B65AA4" w:rsidP="00282B61">
            <w:pPr>
              <w:jc w:val="center"/>
              <w:rPr>
                <w:sz w:val="28"/>
                <w:szCs w:val="28"/>
              </w:rPr>
            </w:pPr>
          </w:p>
          <w:p w:rsidR="00B65AA4" w:rsidRDefault="00B65AA4" w:rsidP="00282B61">
            <w:pPr>
              <w:jc w:val="center"/>
              <w:rPr>
                <w:sz w:val="28"/>
                <w:szCs w:val="28"/>
              </w:rPr>
            </w:pPr>
          </w:p>
          <w:p w:rsidR="00B65AA4" w:rsidRDefault="00B65AA4" w:rsidP="00282B61">
            <w:pPr>
              <w:jc w:val="center"/>
              <w:rPr>
                <w:sz w:val="28"/>
                <w:szCs w:val="28"/>
              </w:rPr>
            </w:pPr>
          </w:p>
          <w:p w:rsidR="00B65AA4" w:rsidRDefault="00B65AA4" w:rsidP="00282B61">
            <w:pPr>
              <w:jc w:val="center"/>
              <w:rPr>
                <w:sz w:val="28"/>
                <w:szCs w:val="28"/>
              </w:rPr>
            </w:pPr>
          </w:p>
          <w:p w:rsidR="00B65AA4" w:rsidRDefault="00B65AA4" w:rsidP="00282B61">
            <w:pPr>
              <w:jc w:val="center"/>
              <w:rPr>
                <w:sz w:val="28"/>
                <w:szCs w:val="28"/>
              </w:rPr>
            </w:pPr>
          </w:p>
          <w:p w:rsidR="00B65AA4" w:rsidRDefault="00B65AA4" w:rsidP="00282B61">
            <w:pPr>
              <w:jc w:val="center"/>
              <w:rPr>
                <w:sz w:val="28"/>
                <w:szCs w:val="28"/>
              </w:rPr>
            </w:pPr>
          </w:p>
          <w:p w:rsidR="00B65AA4" w:rsidRDefault="00B65AA4" w:rsidP="00282B61">
            <w:pPr>
              <w:jc w:val="center"/>
              <w:rPr>
                <w:sz w:val="28"/>
                <w:szCs w:val="28"/>
              </w:rPr>
            </w:pPr>
          </w:p>
          <w:p w:rsidR="00B65AA4" w:rsidRDefault="00B65AA4" w:rsidP="00282B61">
            <w:pPr>
              <w:jc w:val="center"/>
              <w:rPr>
                <w:sz w:val="28"/>
                <w:szCs w:val="28"/>
              </w:rPr>
            </w:pPr>
          </w:p>
          <w:p w:rsidR="00B65AA4" w:rsidRPr="00795D2B" w:rsidRDefault="00B65AA4" w:rsidP="00B65AA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282B61" w:rsidRPr="002D7569" w:rsidRDefault="00282B61" w:rsidP="00282B61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lastRenderedPageBreak/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282B61" w:rsidRPr="000511D8" w:rsidRDefault="00282B61" w:rsidP="00282B61">
            <w:pPr>
              <w:jc w:val="center"/>
              <w:rPr>
                <w:sz w:val="28"/>
                <w:szCs w:val="28"/>
              </w:rPr>
            </w:pPr>
            <w:r w:rsidRPr="002D756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2B61" w:rsidRPr="000511D8" w:rsidRDefault="00637F07" w:rsidP="003E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РТ</w:t>
            </w:r>
          </w:p>
        </w:tc>
      </w:tr>
      <w:tr w:rsidR="00284AB4" w:rsidRPr="000511D8" w:rsidTr="00D730F5">
        <w:trPr>
          <w:trHeight w:val="493"/>
        </w:trPr>
        <w:tc>
          <w:tcPr>
            <w:tcW w:w="14044" w:type="dxa"/>
            <w:gridSpan w:val="8"/>
            <w:tcBorders>
              <w:top w:val="single" w:sz="4" w:space="0" w:color="auto"/>
            </w:tcBorders>
          </w:tcPr>
          <w:p w:rsidR="00284AB4" w:rsidRPr="002258BC" w:rsidRDefault="00284AB4" w:rsidP="005F1F05">
            <w:pPr>
              <w:jc w:val="center"/>
              <w:rPr>
                <w:sz w:val="28"/>
                <w:szCs w:val="28"/>
              </w:rPr>
            </w:pPr>
            <w:r w:rsidRPr="00D7539F">
              <w:rPr>
                <w:b/>
                <w:color w:val="1F497D" w:themeColor="text2"/>
                <w:sz w:val="28"/>
                <w:szCs w:val="28"/>
              </w:rPr>
              <w:lastRenderedPageBreak/>
              <w:t>4. Реализация приоритетных направлений развития предпринимательства</w:t>
            </w:r>
          </w:p>
        </w:tc>
      </w:tr>
      <w:tr w:rsidR="00FA5530" w:rsidRPr="000511D8" w:rsidTr="00FA5530">
        <w:trPr>
          <w:trHeight w:val="4714"/>
        </w:trPr>
        <w:tc>
          <w:tcPr>
            <w:tcW w:w="2562" w:type="dxa"/>
            <w:tcBorders>
              <w:bottom w:val="single" w:sz="4" w:space="0" w:color="auto"/>
            </w:tcBorders>
          </w:tcPr>
          <w:p w:rsidR="00FA5530" w:rsidRPr="002258BC" w:rsidRDefault="00FA5530" w:rsidP="00D730F5">
            <w:pPr>
              <w:jc w:val="both"/>
              <w:rPr>
                <w:sz w:val="28"/>
                <w:szCs w:val="28"/>
              </w:rPr>
            </w:pPr>
            <w:r w:rsidRPr="002258BC">
              <w:rPr>
                <w:sz w:val="28"/>
                <w:szCs w:val="28"/>
              </w:rPr>
              <w:t>Развитие малой строительной и</w:t>
            </w:r>
            <w:r w:rsidRPr="002258BC">
              <w:rPr>
                <w:sz w:val="28"/>
                <w:szCs w:val="28"/>
              </w:rPr>
              <w:t>н</w:t>
            </w:r>
            <w:r w:rsidRPr="002258BC">
              <w:rPr>
                <w:sz w:val="28"/>
                <w:szCs w:val="28"/>
              </w:rPr>
              <w:t>дустрии и малых предприятий по обслуживанию жилищного фонда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:rsidR="009D7E73" w:rsidRDefault="009D7E73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5530" w:rsidRPr="002258BC">
              <w:rPr>
                <w:sz w:val="28"/>
                <w:szCs w:val="28"/>
              </w:rPr>
              <w:t>Освоение новых технологий произво</w:t>
            </w:r>
            <w:r w:rsidR="00FA5530" w:rsidRPr="002258BC">
              <w:rPr>
                <w:sz w:val="28"/>
                <w:szCs w:val="28"/>
              </w:rPr>
              <w:t>д</w:t>
            </w:r>
            <w:r w:rsidR="00FA5530" w:rsidRPr="002258BC">
              <w:rPr>
                <w:sz w:val="28"/>
                <w:szCs w:val="28"/>
              </w:rPr>
              <w:t>ства строительных и отделочных матери</w:t>
            </w:r>
            <w:r w:rsidR="00FA5530" w:rsidRPr="002258BC">
              <w:rPr>
                <w:sz w:val="28"/>
                <w:szCs w:val="28"/>
              </w:rPr>
              <w:t>а</w:t>
            </w:r>
            <w:r w:rsidR="00FA5530" w:rsidRPr="002258BC">
              <w:rPr>
                <w:sz w:val="28"/>
                <w:szCs w:val="28"/>
              </w:rPr>
              <w:t xml:space="preserve">лов; </w:t>
            </w:r>
          </w:p>
          <w:p w:rsidR="00FA5530" w:rsidRPr="002258BC" w:rsidRDefault="009D7E73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5530" w:rsidRPr="002258BC">
              <w:rPr>
                <w:sz w:val="28"/>
                <w:szCs w:val="28"/>
              </w:rPr>
              <w:t>организация конку</w:t>
            </w:r>
            <w:r w:rsidR="00FA5530" w:rsidRPr="002258BC">
              <w:rPr>
                <w:sz w:val="28"/>
                <w:szCs w:val="28"/>
              </w:rPr>
              <w:t>р</w:t>
            </w:r>
            <w:r w:rsidR="00FA5530" w:rsidRPr="002258BC">
              <w:rPr>
                <w:sz w:val="28"/>
                <w:szCs w:val="28"/>
              </w:rPr>
              <w:t>сов, проектов и о</w:t>
            </w:r>
            <w:r w:rsidR="00FA5530" w:rsidRPr="002258BC">
              <w:rPr>
                <w:sz w:val="28"/>
                <w:szCs w:val="28"/>
              </w:rPr>
              <w:t>б</w:t>
            </w:r>
            <w:r w:rsidR="00FA5530" w:rsidRPr="002258BC">
              <w:rPr>
                <w:sz w:val="28"/>
                <w:szCs w:val="28"/>
              </w:rPr>
              <w:t>разцов товаров наро</w:t>
            </w:r>
            <w:r w:rsidR="00FA5530" w:rsidRPr="002258BC">
              <w:rPr>
                <w:sz w:val="28"/>
                <w:szCs w:val="28"/>
              </w:rPr>
              <w:t>д</w:t>
            </w:r>
            <w:r w:rsidR="00FA5530" w:rsidRPr="002258BC">
              <w:rPr>
                <w:sz w:val="28"/>
                <w:szCs w:val="28"/>
              </w:rPr>
              <w:t>ного потребления и промышленной пр</w:t>
            </w:r>
            <w:r w:rsidR="00FA5530" w:rsidRPr="002258BC">
              <w:rPr>
                <w:sz w:val="28"/>
                <w:szCs w:val="28"/>
              </w:rPr>
              <w:t>о</w:t>
            </w:r>
            <w:r w:rsidR="00FA5530" w:rsidRPr="002258BC">
              <w:rPr>
                <w:sz w:val="28"/>
                <w:szCs w:val="28"/>
              </w:rPr>
              <w:t>дукции для выпуска предприятий малого и среднего бизнеса;</w:t>
            </w:r>
          </w:p>
          <w:p w:rsidR="00FA5530" w:rsidRDefault="009D7E73" w:rsidP="009D7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A5530" w:rsidRPr="002258BC">
              <w:rPr>
                <w:sz w:val="28"/>
                <w:szCs w:val="28"/>
              </w:rPr>
              <w:t>редоставление з</w:t>
            </w:r>
            <w:r w:rsidR="00FA5530" w:rsidRPr="002258BC">
              <w:rPr>
                <w:sz w:val="28"/>
                <w:szCs w:val="28"/>
              </w:rPr>
              <w:t>а</w:t>
            </w:r>
            <w:r w:rsidR="00FA5530" w:rsidRPr="002258BC">
              <w:rPr>
                <w:sz w:val="28"/>
                <w:szCs w:val="28"/>
              </w:rPr>
              <w:t>казов на строительные и ремонтные работы на конкурсной основе</w:t>
            </w:r>
            <w:r>
              <w:rPr>
                <w:sz w:val="28"/>
                <w:szCs w:val="28"/>
              </w:rPr>
              <w:t>;</w:t>
            </w:r>
          </w:p>
          <w:p w:rsidR="009D7E73" w:rsidRPr="002258BC" w:rsidRDefault="00D748E3" w:rsidP="00D7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9D7E73">
              <w:rPr>
                <w:sz w:val="28"/>
                <w:szCs w:val="28"/>
              </w:rPr>
              <w:t>азработка и вне</w:t>
            </w:r>
            <w:r w:rsidR="009D7E73">
              <w:rPr>
                <w:sz w:val="28"/>
                <w:szCs w:val="28"/>
              </w:rPr>
              <w:t>д</w:t>
            </w:r>
            <w:r w:rsidR="009D7E73">
              <w:rPr>
                <w:sz w:val="28"/>
                <w:szCs w:val="28"/>
              </w:rPr>
              <w:t>рение охраны труда.</w:t>
            </w: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FA5530" w:rsidRPr="002258BC" w:rsidRDefault="00FA5530" w:rsidP="00D730F5">
            <w:pPr>
              <w:jc w:val="center"/>
              <w:rPr>
                <w:sz w:val="28"/>
                <w:szCs w:val="28"/>
              </w:rPr>
            </w:pPr>
            <w:r w:rsidRPr="002258BC">
              <w:rPr>
                <w:sz w:val="28"/>
                <w:szCs w:val="28"/>
              </w:rPr>
              <w:t>Исполнительный к</w:t>
            </w:r>
            <w:r w:rsidRPr="002258BC">
              <w:rPr>
                <w:sz w:val="28"/>
                <w:szCs w:val="28"/>
              </w:rPr>
              <w:t>о</w:t>
            </w:r>
            <w:r w:rsidRPr="002258BC">
              <w:rPr>
                <w:sz w:val="28"/>
                <w:szCs w:val="28"/>
              </w:rPr>
              <w:t>митет Алькеевского муниципального ра</w:t>
            </w:r>
            <w:r w:rsidRPr="002258BC">
              <w:rPr>
                <w:sz w:val="28"/>
                <w:szCs w:val="28"/>
              </w:rPr>
              <w:t>й</w:t>
            </w:r>
            <w:r w:rsidRPr="002258BC">
              <w:rPr>
                <w:sz w:val="28"/>
                <w:szCs w:val="28"/>
              </w:rPr>
              <w:t>она,</w:t>
            </w:r>
          </w:p>
          <w:p w:rsidR="00FA5530" w:rsidRPr="002258BC" w:rsidRDefault="00FA5530" w:rsidP="00D730F5">
            <w:pPr>
              <w:jc w:val="center"/>
              <w:rPr>
                <w:sz w:val="28"/>
                <w:szCs w:val="28"/>
              </w:rPr>
            </w:pPr>
            <w:r w:rsidRPr="002258BC">
              <w:rPr>
                <w:sz w:val="28"/>
                <w:szCs w:val="28"/>
              </w:rPr>
              <w:t>малые предприятия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FA5530" w:rsidRPr="002258BC" w:rsidRDefault="00FA5530" w:rsidP="00D730F5">
            <w:pPr>
              <w:jc w:val="center"/>
              <w:rPr>
                <w:sz w:val="28"/>
                <w:szCs w:val="28"/>
              </w:rPr>
            </w:pPr>
            <w:r w:rsidRPr="002258BC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FA5530" w:rsidRPr="002258BC" w:rsidRDefault="00FA5530" w:rsidP="00D730F5">
            <w:pPr>
              <w:jc w:val="center"/>
              <w:rPr>
                <w:sz w:val="28"/>
                <w:szCs w:val="28"/>
              </w:rPr>
            </w:pPr>
            <w:r w:rsidRPr="002258BC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5530" w:rsidRPr="000511D8" w:rsidRDefault="00FA5530" w:rsidP="003E6C49">
            <w:pPr>
              <w:jc w:val="center"/>
              <w:rPr>
                <w:sz w:val="28"/>
                <w:szCs w:val="28"/>
              </w:rPr>
            </w:pPr>
          </w:p>
          <w:p w:rsidR="00FA5530" w:rsidRPr="000511D8" w:rsidRDefault="00D7539F" w:rsidP="00A0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</w:tr>
      <w:tr w:rsidR="002258BC" w:rsidRPr="000511D8" w:rsidTr="005F1F05">
        <w:trPr>
          <w:trHeight w:val="2961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58BC" w:rsidRPr="002258BC" w:rsidRDefault="002258BC" w:rsidP="00D730F5">
            <w:pPr>
              <w:jc w:val="both"/>
              <w:rPr>
                <w:sz w:val="28"/>
                <w:szCs w:val="28"/>
              </w:rPr>
            </w:pPr>
            <w:r w:rsidRPr="002258BC">
              <w:rPr>
                <w:sz w:val="28"/>
                <w:szCs w:val="28"/>
              </w:rPr>
              <w:lastRenderedPageBreak/>
              <w:t>Развитие предпр</w:t>
            </w:r>
            <w:r w:rsidRPr="002258BC">
              <w:rPr>
                <w:sz w:val="28"/>
                <w:szCs w:val="28"/>
              </w:rPr>
              <w:t>и</w:t>
            </w:r>
            <w:r w:rsidRPr="002258BC">
              <w:rPr>
                <w:sz w:val="28"/>
                <w:szCs w:val="28"/>
              </w:rPr>
              <w:t>ятий общественн</w:t>
            </w:r>
            <w:r w:rsidRPr="002258BC">
              <w:rPr>
                <w:sz w:val="28"/>
                <w:szCs w:val="28"/>
              </w:rPr>
              <w:t>о</w:t>
            </w:r>
            <w:r w:rsidRPr="002258BC">
              <w:rPr>
                <w:sz w:val="28"/>
                <w:szCs w:val="28"/>
              </w:rPr>
              <w:t>го питания и п</w:t>
            </w:r>
            <w:r w:rsidRPr="002258BC">
              <w:rPr>
                <w:sz w:val="28"/>
                <w:szCs w:val="28"/>
              </w:rPr>
              <w:t>о</w:t>
            </w:r>
            <w:r w:rsidRPr="002258BC">
              <w:rPr>
                <w:sz w:val="28"/>
                <w:szCs w:val="28"/>
              </w:rPr>
              <w:t>требительских услуг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8BC" w:rsidRDefault="002258BC" w:rsidP="00D730F5">
            <w:pPr>
              <w:jc w:val="both"/>
              <w:rPr>
                <w:sz w:val="28"/>
                <w:szCs w:val="28"/>
              </w:rPr>
            </w:pPr>
            <w:r w:rsidRPr="002258BC">
              <w:rPr>
                <w:sz w:val="28"/>
                <w:szCs w:val="28"/>
              </w:rPr>
              <w:t>Разработка мер по поддержанию и ра</w:t>
            </w:r>
            <w:r w:rsidRPr="002258BC">
              <w:rPr>
                <w:sz w:val="28"/>
                <w:szCs w:val="28"/>
              </w:rPr>
              <w:t>с</w:t>
            </w:r>
            <w:r w:rsidRPr="002258BC">
              <w:rPr>
                <w:sz w:val="28"/>
                <w:szCs w:val="28"/>
              </w:rPr>
              <w:t>ширению численн</w:t>
            </w:r>
            <w:r w:rsidRPr="002258BC">
              <w:rPr>
                <w:sz w:val="28"/>
                <w:szCs w:val="28"/>
              </w:rPr>
              <w:t>о</w:t>
            </w:r>
            <w:r w:rsidRPr="002258BC">
              <w:rPr>
                <w:sz w:val="28"/>
                <w:szCs w:val="28"/>
              </w:rPr>
              <w:t>сти работающих в сфере общественного питания и совреме</w:t>
            </w:r>
            <w:r w:rsidRPr="002258BC">
              <w:rPr>
                <w:sz w:val="28"/>
                <w:szCs w:val="28"/>
              </w:rPr>
              <w:t>н</w:t>
            </w:r>
            <w:r w:rsidRPr="002258BC">
              <w:rPr>
                <w:sz w:val="28"/>
                <w:szCs w:val="28"/>
              </w:rPr>
              <w:t>ной сферы услуг</w:t>
            </w:r>
            <w:r w:rsidR="00D748E3">
              <w:rPr>
                <w:sz w:val="28"/>
                <w:szCs w:val="28"/>
              </w:rPr>
              <w:t>:</w:t>
            </w:r>
          </w:p>
          <w:p w:rsidR="009D7E73" w:rsidRDefault="009D7E73" w:rsidP="009D7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плана районных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с привлечением в качестве общ</w:t>
            </w:r>
            <w:r w:rsidR="00D748E3">
              <w:rPr>
                <w:sz w:val="28"/>
                <w:szCs w:val="28"/>
              </w:rPr>
              <w:t>естве</w:t>
            </w:r>
            <w:r w:rsidR="00D748E3">
              <w:rPr>
                <w:sz w:val="28"/>
                <w:szCs w:val="28"/>
              </w:rPr>
              <w:t>н</w:t>
            </w:r>
            <w:r w:rsidR="00D748E3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питания местные кафе;</w:t>
            </w:r>
          </w:p>
          <w:p w:rsidR="009D7E73" w:rsidRPr="002258BC" w:rsidRDefault="009D7E73" w:rsidP="009D7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электро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торговых площ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док (поставки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дукции для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нужд района)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8BC" w:rsidRPr="002258BC" w:rsidRDefault="002258BC" w:rsidP="00D730F5">
            <w:pPr>
              <w:jc w:val="center"/>
              <w:rPr>
                <w:sz w:val="28"/>
                <w:szCs w:val="28"/>
              </w:rPr>
            </w:pPr>
            <w:r w:rsidRPr="002258BC">
              <w:rPr>
                <w:sz w:val="28"/>
                <w:szCs w:val="28"/>
              </w:rPr>
              <w:t>Центр занятости нас</w:t>
            </w:r>
            <w:r w:rsidRPr="002258BC">
              <w:rPr>
                <w:sz w:val="28"/>
                <w:szCs w:val="28"/>
              </w:rPr>
              <w:t>е</w:t>
            </w:r>
            <w:r w:rsidRPr="002258BC">
              <w:rPr>
                <w:sz w:val="28"/>
                <w:szCs w:val="28"/>
              </w:rPr>
              <w:t>ления Алькеевского района (по согласов</w:t>
            </w:r>
            <w:r w:rsidRPr="002258BC">
              <w:rPr>
                <w:sz w:val="28"/>
                <w:szCs w:val="28"/>
              </w:rPr>
              <w:t>а</w:t>
            </w:r>
            <w:r w:rsidRPr="002258BC">
              <w:rPr>
                <w:sz w:val="28"/>
                <w:szCs w:val="28"/>
              </w:rPr>
              <w:t>нию),</w:t>
            </w:r>
          </w:p>
          <w:p w:rsidR="00A419C6" w:rsidRPr="002258BC" w:rsidRDefault="002258BC" w:rsidP="00D730F5">
            <w:pPr>
              <w:jc w:val="center"/>
              <w:rPr>
                <w:sz w:val="28"/>
                <w:szCs w:val="28"/>
              </w:rPr>
            </w:pPr>
            <w:r w:rsidRPr="002258BC">
              <w:rPr>
                <w:sz w:val="28"/>
                <w:szCs w:val="28"/>
              </w:rPr>
              <w:t>Агентство по разв</w:t>
            </w:r>
            <w:r w:rsidRPr="002258BC">
              <w:rPr>
                <w:sz w:val="28"/>
                <w:szCs w:val="28"/>
              </w:rPr>
              <w:t>и</w:t>
            </w:r>
            <w:r w:rsidRPr="002258BC">
              <w:rPr>
                <w:sz w:val="28"/>
                <w:szCs w:val="28"/>
              </w:rPr>
              <w:t>тию предприним</w:t>
            </w:r>
            <w:r w:rsidRPr="002258BC">
              <w:rPr>
                <w:sz w:val="28"/>
                <w:szCs w:val="28"/>
              </w:rPr>
              <w:t>а</w:t>
            </w:r>
            <w:r w:rsidRPr="002258BC">
              <w:rPr>
                <w:sz w:val="28"/>
                <w:szCs w:val="28"/>
              </w:rPr>
              <w:t>тельства Республики Татарстан (по согл</w:t>
            </w:r>
            <w:r w:rsidRPr="002258BC">
              <w:rPr>
                <w:sz w:val="28"/>
                <w:szCs w:val="28"/>
              </w:rPr>
              <w:t>а</w:t>
            </w:r>
            <w:r w:rsidRPr="002258BC">
              <w:rPr>
                <w:sz w:val="28"/>
                <w:szCs w:val="28"/>
              </w:rPr>
              <w:t>сованию)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2258BC" w:rsidRPr="002258BC" w:rsidRDefault="002258BC" w:rsidP="00D730F5">
            <w:pPr>
              <w:jc w:val="center"/>
              <w:rPr>
                <w:sz w:val="28"/>
                <w:szCs w:val="28"/>
              </w:rPr>
            </w:pPr>
            <w:r w:rsidRPr="002258BC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2258BC" w:rsidRPr="002258BC" w:rsidRDefault="002258BC" w:rsidP="00D730F5">
            <w:pPr>
              <w:jc w:val="center"/>
              <w:rPr>
                <w:sz w:val="28"/>
                <w:szCs w:val="28"/>
              </w:rPr>
            </w:pPr>
            <w:r w:rsidRPr="002258BC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258BC" w:rsidRPr="000511D8" w:rsidRDefault="00D7539F" w:rsidP="003E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</w:tr>
      <w:tr w:rsidR="00A419C6" w:rsidRPr="000511D8" w:rsidTr="00A419C6">
        <w:trPr>
          <w:trHeight w:val="1011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A419C6" w:rsidRPr="002258BC" w:rsidRDefault="00A419C6" w:rsidP="00D730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8E3" w:rsidRDefault="00A419C6" w:rsidP="00D748E3">
            <w:pPr>
              <w:rPr>
                <w:sz w:val="28"/>
                <w:szCs w:val="28"/>
              </w:rPr>
            </w:pPr>
            <w:r w:rsidRPr="00A419C6">
              <w:rPr>
                <w:sz w:val="28"/>
                <w:szCs w:val="28"/>
              </w:rPr>
              <w:t>Проведение конку</w:t>
            </w:r>
            <w:r w:rsidRPr="00A419C6">
              <w:rPr>
                <w:sz w:val="28"/>
                <w:szCs w:val="28"/>
              </w:rPr>
              <w:t>р</w:t>
            </w:r>
            <w:r w:rsidRPr="00A419C6">
              <w:rPr>
                <w:sz w:val="28"/>
                <w:szCs w:val="28"/>
              </w:rPr>
              <w:t>сов на лучшего пре</w:t>
            </w:r>
            <w:r w:rsidRPr="00A419C6">
              <w:rPr>
                <w:sz w:val="28"/>
                <w:szCs w:val="28"/>
              </w:rPr>
              <w:t>д</w:t>
            </w:r>
            <w:r w:rsidRPr="00A419C6">
              <w:rPr>
                <w:sz w:val="28"/>
                <w:szCs w:val="28"/>
              </w:rPr>
              <w:t>принимателя  в сфере торговой деятельн</w:t>
            </w:r>
            <w:r w:rsidRPr="00A419C6">
              <w:rPr>
                <w:sz w:val="28"/>
                <w:szCs w:val="28"/>
              </w:rPr>
              <w:t>о</w:t>
            </w:r>
            <w:r w:rsidRPr="00A419C6">
              <w:rPr>
                <w:sz w:val="28"/>
                <w:szCs w:val="28"/>
              </w:rPr>
              <w:t>сти, общественного питания</w:t>
            </w:r>
            <w:r w:rsidR="00D748E3">
              <w:rPr>
                <w:sz w:val="28"/>
                <w:szCs w:val="28"/>
              </w:rPr>
              <w:t>:</w:t>
            </w:r>
          </w:p>
          <w:p w:rsidR="00D748E3" w:rsidRDefault="00D748E3" w:rsidP="00D74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9C6" w:rsidRPr="00A419C6">
              <w:rPr>
                <w:sz w:val="28"/>
                <w:szCs w:val="28"/>
              </w:rPr>
              <w:t xml:space="preserve"> Расширение числа заготовительных пунктов по приему излишков продукции сельского хозяйства</w:t>
            </w:r>
            <w:r>
              <w:rPr>
                <w:sz w:val="28"/>
                <w:szCs w:val="28"/>
              </w:rPr>
              <w:t>;</w:t>
            </w:r>
          </w:p>
          <w:p w:rsidR="00A419C6" w:rsidRPr="00A419C6" w:rsidRDefault="00D748E3" w:rsidP="00D74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BD3D07">
              <w:rPr>
                <w:sz w:val="28"/>
                <w:szCs w:val="28"/>
              </w:rPr>
              <w:t xml:space="preserve">троительство убойного цеха в с. </w:t>
            </w:r>
            <w:r w:rsidR="00BD3D07">
              <w:rPr>
                <w:sz w:val="28"/>
                <w:szCs w:val="28"/>
              </w:rPr>
              <w:lastRenderedPageBreak/>
              <w:t>Каргополь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19C6" w:rsidRPr="00A419C6" w:rsidRDefault="00A419C6" w:rsidP="00D730F5">
            <w:pPr>
              <w:jc w:val="center"/>
              <w:rPr>
                <w:sz w:val="28"/>
                <w:szCs w:val="28"/>
              </w:rPr>
            </w:pPr>
            <w:r w:rsidRPr="00A419C6">
              <w:rPr>
                <w:sz w:val="28"/>
                <w:szCs w:val="28"/>
              </w:rPr>
              <w:lastRenderedPageBreak/>
              <w:t>Исполнительный к</w:t>
            </w:r>
            <w:r w:rsidRPr="00A419C6">
              <w:rPr>
                <w:sz w:val="28"/>
                <w:szCs w:val="28"/>
              </w:rPr>
              <w:t>о</w:t>
            </w:r>
            <w:r w:rsidRPr="00A419C6">
              <w:rPr>
                <w:sz w:val="28"/>
                <w:szCs w:val="28"/>
              </w:rPr>
              <w:t>митет Алькеевского муниципального ра</w:t>
            </w:r>
            <w:r w:rsidRPr="00A419C6">
              <w:rPr>
                <w:sz w:val="28"/>
                <w:szCs w:val="28"/>
              </w:rPr>
              <w:t>й</w:t>
            </w:r>
            <w:r w:rsidRPr="00A419C6">
              <w:rPr>
                <w:sz w:val="28"/>
                <w:szCs w:val="28"/>
              </w:rPr>
              <w:t>она,</w:t>
            </w:r>
          </w:p>
          <w:p w:rsidR="00A419C6" w:rsidRPr="00A419C6" w:rsidRDefault="00A419C6" w:rsidP="00D730F5">
            <w:pPr>
              <w:jc w:val="center"/>
              <w:rPr>
                <w:sz w:val="28"/>
                <w:szCs w:val="28"/>
              </w:rPr>
            </w:pPr>
            <w:r w:rsidRPr="00A419C6">
              <w:rPr>
                <w:sz w:val="28"/>
                <w:szCs w:val="28"/>
              </w:rPr>
              <w:t>Агентство по разв</w:t>
            </w:r>
            <w:r w:rsidRPr="00A419C6">
              <w:rPr>
                <w:sz w:val="28"/>
                <w:szCs w:val="28"/>
              </w:rPr>
              <w:t>и</w:t>
            </w:r>
            <w:r w:rsidRPr="00A419C6">
              <w:rPr>
                <w:sz w:val="28"/>
                <w:szCs w:val="28"/>
              </w:rPr>
              <w:t>тию предприним</w:t>
            </w:r>
            <w:r w:rsidRPr="00A419C6">
              <w:rPr>
                <w:sz w:val="28"/>
                <w:szCs w:val="28"/>
              </w:rPr>
              <w:t>а</w:t>
            </w:r>
            <w:r w:rsidRPr="00A419C6">
              <w:rPr>
                <w:sz w:val="28"/>
                <w:szCs w:val="28"/>
              </w:rPr>
              <w:t>тельства Республики Татарстан (по согл</w:t>
            </w:r>
            <w:r w:rsidRPr="00A419C6">
              <w:rPr>
                <w:sz w:val="28"/>
                <w:szCs w:val="28"/>
              </w:rPr>
              <w:t>а</w:t>
            </w:r>
            <w:r w:rsidRPr="00A419C6">
              <w:rPr>
                <w:sz w:val="28"/>
                <w:szCs w:val="28"/>
              </w:rPr>
              <w:t>сованию), Татпотре</w:t>
            </w:r>
            <w:r w:rsidRPr="00A419C6">
              <w:rPr>
                <w:sz w:val="28"/>
                <w:szCs w:val="28"/>
              </w:rPr>
              <w:t>б</w:t>
            </w:r>
            <w:r w:rsidRPr="00A419C6">
              <w:rPr>
                <w:sz w:val="28"/>
                <w:szCs w:val="28"/>
              </w:rPr>
              <w:t>соз ( по согласов</w:t>
            </w:r>
            <w:r w:rsidRPr="00A419C6">
              <w:rPr>
                <w:sz w:val="28"/>
                <w:szCs w:val="28"/>
              </w:rPr>
              <w:t>а</w:t>
            </w:r>
            <w:r w:rsidRPr="00A419C6">
              <w:rPr>
                <w:sz w:val="28"/>
                <w:szCs w:val="28"/>
              </w:rPr>
              <w:t>нию)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A419C6" w:rsidRPr="00A419C6" w:rsidRDefault="00A419C6" w:rsidP="00D730F5">
            <w:pPr>
              <w:jc w:val="center"/>
              <w:rPr>
                <w:sz w:val="28"/>
                <w:szCs w:val="28"/>
              </w:rPr>
            </w:pPr>
            <w:r w:rsidRPr="00A419C6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A419C6" w:rsidRPr="00A419C6" w:rsidRDefault="00A419C6" w:rsidP="00D730F5">
            <w:pPr>
              <w:jc w:val="center"/>
              <w:rPr>
                <w:sz w:val="28"/>
                <w:szCs w:val="28"/>
              </w:rPr>
            </w:pPr>
            <w:r w:rsidRPr="00A419C6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19C6" w:rsidRPr="000511D8" w:rsidRDefault="00D7539F" w:rsidP="003E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A001CC" w:rsidRPr="000511D8" w:rsidTr="00DD42C4">
        <w:trPr>
          <w:trHeight w:val="2604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A001CC" w:rsidRPr="00D7539F" w:rsidRDefault="009D7E73" w:rsidP="009D7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 молодежи.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8E3" w:rsidRDefault="00A001CC" w:rsidP="00D748E3">
            <w:pPr>
              <w:jc w:val="both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Привлечение молод</w:t>
            </w:r>
            <w:r w:rsidRPr="00D7539F">
              <w:rPr>
                <w:sz w:val="28"/>
                <w:szCs w:val="28"/>
              </w:rPr>
              <w:t>е</w:t>
            </w:r>
            <w:r w:rsidRPr="00D7539F">
              <w:rPr>
                <w:sz w:val="28"/>
                <w:szCs w:val="28"/>
              </w:rPr>
              <w:t>жи к развитию прои</w:t>
            </w:r>
            <w:r w:rsidRPr="00D7539F">
              <w:rPr>
                <w:sz w:val="28"/>
                <w:szCs w:val="28"/>
              </w:rPr>
              <w:t>з</w:t>
            </w:r>
            <w:r w:rsidRPr="00D7539F">
              <w:rPr>
                <w:sz w:val="28"/>
                <w:szCs w:val="28"/>
              </w:rPr>
              <w:t>водства и услуг</w:t>
            </w:r>
            <w:r w:rsidR="00080350">
              <w:rPr>
                <w:sz w:val="28"/>
                <w:szCs w:val="28"/>
              </w:rPr>
              <w:t>.</w:t>
            </w:r>
          </w:p>
          <w:p w:rsidR="00080350" w:rsidRDefault="00080350" w:rsidP="00D7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привлечения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тереса молодежи к предпринимательской деятельности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димо:</w:t>
            </w:r>
          </w:p>
          <w:p w:rsidR="00D748E3" w:rsidRDefault="00D748E3" w:rsidP="00D7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среди учащихся 9-11 классов в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учреждениях района на внеклас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 часах проводить лекции с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ей о действующем бизнесе в районе, о перспективных отра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лях развития бизнеса в районе с приведен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конкретных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меров;</w:t>
            </w:r>
          </w:p>
          <w:p w:rsidR="00D748E3" w:rsidRDefault="00D748E3" w:rsidP="00D7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семин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 для молодежи с выездом на 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ство;</w:t>
            </w:r>
          </w:p>
          <w:p w:rsidR="00D748E3" w:rsidRDefault="00D748E3" w:rsidP="00D7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-обучение старш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классников основам предпринимательской </w:t>
            </w:r>
            <w:r>
              <w:rPr>
                <w:sz w:val="28"/>
                <w:szCs w:val="28"/>
              </w:rPr>
              <w:lastRenderedPageBreak/>
              <w:t>деятельности в 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платных проектах « Бизнес класс»  от Сбербанка и </w:t>
            </w: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 xml:space="preserve"> и «» Ближе к делу» от ВТБ;</w:t>
            </w:r>
          </w:p>
          <w:p w:rsidR="00D748E3" w:rsidRDefault="00D748E3" w:rsidP="00D7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-включить в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му обучения  в Альк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евском филиале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сеевского агроколл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джа основы ведение бизнеса;</w:t>
            </w:r>
          </w:p>
          <w:p w:rsidR="00D748E3" w:rsidRPr="00927E71" w:rsidRDefault="00D748E3" w:rsidP="00D7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желающих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ниматься бизнесом,  организовать платные курсы по обучению предпринимательской деятельности.</w:t>
            </w:r>
          </w:p>
          <w:p w:rsidR="00A001CC" w:rsidRPr="00D7539F" w:rsidRDefault="00A001CC" w:rsidP="00D748E3">
            <w:pPr>
              <w:jc w:val="both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Возможности пов</w:t>
            </w:r>
            <w:r w:rsidRPr="00D7539F">
              <w:rPr>
                <w:sz w:val="28"/>
                <w:szCs w:val="28"/>
              </w:rPr>
              <w:t>ы</w:t>
            </w:r>
            <w:r w:rsidRPr="00D7539F">
              <w:rPr>
                <w:sz w:val="28"/>
                <w:szCs w:val="28"/>
              </w:rPr>
              <w:t>шения жизненного уровня молодых с</w:t>
            </w:r>
            <w:r w:rsidRPr="00D7539F">
              <w:rPr>
                <w:sz w:val="28"/>
                <w:szCs w:val="28"/>
              </w:rPr>
              <w:t>е</w:t>
            </w:r>
            <w:r w:rsidRPr="00D7539F">
              <w:rPr>
                <w:sz w:val="28"/>
                <w:szCs w:val="28"/>
              </w:rPr>
              <w:t>мей</w:t>
            </w:r>
            <w:r w:rsidR="00BE1879">
              <w:rPr>
                <w:sz w:val="28"/>
                <w:szCs w:val="28"/>
              </w:rPr>
              <w:t>: п</w:t>
            </w:r>
            <w:r w:rsidRPr="00D7539F">
              <w:rPr>
                <w:sz w:val="28"/>
                <w:szCs w:val="28"/>
              </w:rPr>
              <w:t>олучение р</w:t>
            </w:r>
            <w:r w:rsidRPr="00D7539F">
              <w:rPr>
                <w:sz w:val="28"/>
                <w:szCs w:val="28"/>
              </w:rPr>
              <w:t>е</w:t>
            </w:r>
            <w:r w:rsidRPr="00D7539F">
              <w:rPr>
                <w:sz w:val="28"/>
                <w:szCs w:val="28"/>
              </w:rPr>
              <w:t>ального доступа к строительству со</w:t>
            </w:r>
            <w:r w:rsidRPr="00D7539F">
              <w:rPr>
                <w:sz w:val="28"/>
                <w:szCs w:val="28"/>
              </w:rPr>
              <w:t>б</w:t>
            </w:r>
            <w:r w:rsidRPr="00D7539F">
              <w:rPr>
                <w:sz w:val="28"/>
                <w:szCs w:val="28"/>
              </w:rPr>
              <w:t>ственного благ</w:t>
            </w:r>
            <w:r w:rsidRPr="00D7539F">
              <w:rPr>
                <w:sz w:val="28"/>
                <w:szCs w:val="28"/>
              </w:rPr>
              <w:t>о</w:t>
            </w:r>
            <w:r w:rsidRPr="00D7539F">
              <w:rPr>
                <w:sz w:val="28"/>
                <w:szCs w:val="28"/>
              </w:rPr>
              <w:t>устроенного жилья, повышение профе</w:t>
            </w:r>
            <w:r w:rsidRPr="00D7539F">
              <w:rPr>
                <w:sz w:val="28"/>
                <w:szCs w:val="28"/>
              </w:rPr>
              <w:t>с</w:t>
            </w:r>
            <w:r w:rsidRPr="00D7539F">
              <w:rPr>
                <w:sz w:val="28"/>
                <w:szCs w:val="28"/>
              </w:rPr>
              <w:t>сионального уровня</w:t>
            </w:r>
            <w:r w:rsidR="009D7E73">
              <w:rPr>
                <w:sz w:val="28"/>
                <w:szCs w:val="28"/>
              </w:rPr>
              <w:t xml:space="preserve"> (расширение обуча</w:t>
            </w:r>
            <w:r w:rsidR="009D7E73">
              <w:rPr>
                <w:sz w:val="28"/>
                <w:szCs w:val="28"/>
              </w:rPr>
              <w:t>е</w:t>
            </w:r>
            <w:r w:rsidR="009D7E73">
              <w:rPr>
                <w:sz w:val="28"/>
                <w:szCs w:val="28"/>
              </w:rPr>
              <w:t>мых специальностей)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1CC" w:rsidRPr="00D7539F" w:rsidRDefault="00A001CC" w:rsidP="00D730F5">
            <w:pPr>
              <w:jc w:val="center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lastRenderedPageBreak/>
              <w:t>Центр занятости нас</w:t>
            </w:r>
            <w:r w:rsidRPr="00D7539F">
              <w:rPr>
                <w:sz w:val="28"/>
                <w:szCs w:val="28"/>
              </w:rPr>
              <w:t>е</w:t>
            </w:r>
            <w:r w:rsidRPr="00D7539F">
              <w:rPr>
                <w:sz w:val="28"/>
                <w:szCs w:val="28"/>
              </w:rPr>
              <w:t xml:space="preserve">ления Алькеевского района </w:t>
            </w:r>
          </w:p>
          <w:p w:rsidR="00A001CC" w:rsidRPr="00D7539F" w:rsidRDefault="00A001CC" w:rsidP="00D730F5">
            <w:pPr>
              <w:jc w:val="center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(по согласованию)</w:t>
            </w:r>
          </w:p>
          <w:p w:rsidR="00A001CC" w:rsidRPr="00D7539F" w:rsidRDefault="00A001CC" w:rsidP="00D730F5">
            <w:pPr>
              <w:jc w:val="center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Исполнительный к</w:t>
            </w:r>
            <w:r w:rsidRPr="00D7539F">
              <w:rPr>
                <w:sz w:val="28"/>
                <w:szCs w:val="28"/>
              </w:rPr>
              <w:t>о</w:t>
            </w:r>
            <w:r w:rsidRPr="00D7539F">
              <w:rPr>
                <w:sz w:val="28"/>
                <w:szCs w:val="28"/>
              </w:rPr>
              <w:t>митет Алькеевского муниципального ра</w:t>
            </w:r>
            <w:r w:rsidRPr="00D7539F">
              <w:rPr>
                <w:sz w:val="28"/>
                <w:szCs w:val="28"/>
              </w:rPr>
              <w:t>й</w:t>
            </w:r>
            <w:r w:rsidRPr="00D7539F">
              <w:rPr>
                <w:sz w:val="28"/>
                <w:szCs w:val="28"/>
              </w:rPr>
              <w:t>она</w:t>
            </w:r>
          </w:p>
          <w:p w:rsidR="00A001CC" w:rsidRPr="00D7539F" w:rsidRDefault="00A001CC" w:rsidP="00D730F5">
            <w:pPr>
              <w:jc w:val="center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Филиал ГАОУ СПО «Алексеевский агра</w:t>
            </w:r>
            <w:r w:rsidRPr="00D7539F">
              <w:rPr>
                <w:sz w:val="28"/>
                <w:szCs w:val="28"/>
              </w:rPr>
              <w:t>р</w:t>
            </w:r>
            <w:r w:rsidRPr="00D7539F">
              <w:rPr>
                <w:sz w:val="28"/>
                <w:szCs w:val="28"/>
              </w:rPr>
              <w:t>ный колледж»</w:t>
            </w:r>
          </w:p>
          <w:p w:rsidR="00DD42C4" w:rsidRPr="00D7539F" w:rsidRDefault="00DD42C4" w:rsidP="00D730F5">
            <w:pPr>
              <w:jc w:val="center"/>
              <w:rPr>
                <w:sz w:val="28"/>
                <w:szCs w:val="28"/>
              </w:rPr>
            </w:pPr>
          </w:p>
          <w:p w:rsidR="00DD42C4" w:rsidRPr="00D7539F" w:rsidRDefault="00DD42C4" w:rsidP="00D73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D7539F" w:rsidRPr="00A419C6" w:rsidRDefault="00D7539F" w:rsidP="00D7539F">
            <w:pPr>
              <w:jc w:val="center"/>
              <w:rPr>
                <w:sz w:val="28"/>
                <w:szCs w:val="28"/>
              </w:rPr>
            </w:pPr>
            <w:r w:rsidRPr="00A419C6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A001CC" w:rsidRPr="0091386A" w:rsidRDefault="00D7539F" w:rsidP="00D7539F">
            <w:pPr>
              <w:jc w:val="center"/>
            </w:pPr>
            <w:r w:rsidRPr="00A419C6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539F" w:rsidRDefault="00D7539F" w:rsidP="003E6C49">
            <w:pPr>
              <w:jc w:val="center"/>
              <w:rPr>
                <w:sz w:val="28"/>
                <w:szCs w:val="28"/>
              </w:rPr>
            </w:pPr>
          </w:p>
          <w:p w:rsidR="00A001CC" w:rsidRPr="00D7539F" w:rsidRDefault="00D7539F" w:rsidP="00D7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РТ,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ственные средства</w:t>
            </w:r>
          </w:p>
        </w:tc>
      </w:tr>
      <w:tr w:rsidR="00DD42C4" w:rsidRPr="000511D8" w:rsidTr="00DD42C4">
        <w:trPr>
          <w:trHeight w:val="572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DD42C4" w:rsidRPr="00D7539F" w:rsidRDefault="00DD42C4" w:rsidP="00D730F5">
            <w:pPr>
              <w:jc w:val="both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lastRenderedPageBreak/>
              <w:t>Женское малое предпринимател</w:t>
            </w:r>
            <w:r w:rsidRPr="00D7539F">
              <w:rPr>
                <w:sz w:val="28"/>
                <w:szCs w:val="28"/>
              </w:rPr>
              <w:t>ь</w:t>
            </w:r>
            <w:r w:rsidRPr="00D7539F">
              <w:rPr>
                <w:sz w:val="28"/>
                <w:szCs w:val="28"/>
              </w:rPr>
              <w:t>ство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8E3" w:rsidRDefault="00DD42C4" w:rsidP="00D730F5">
            <w:pPr>
              <w:jc w:val="both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Вовлечение большего числа жен</w:t>
            </w:r>
            <w:r w:rsidR="00D748E3">
              <w:rPr>
                <w:sz w:val="28"/>
                <w:szCs w:val="28"/>
              </w:rPr>
              <w:t>щин в малое предпринимательство;</w:t>
            </w:r>
          </w:p>
          <w:p w:rsidR="00D748E3" w:rsidRDefault="00D748E3" w:rsidP="00D7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D42C4" w:rsidRPr="00D7539F">
              <w:rPr>
                <w:sz w:val="28"/>
                <w:szCs w:val="28"/>
              </w:rPr>
              <w:t xml:space="preserve"> создание новых р</w:t>
            </w:r>
            <w:r w:rsidR="00DD42C4" w:rsidRPr="00D7539F">
              <w:rPr>
                <w:sz w:val="28"/>
                <w:szCs w:val="28"/>
              </w:rPr>
              <w:t>а</w:t>
            </w:r>
            <w:r w:rsidR="00DD42C4" w:rsidRPr="00D7539F">
              <w:rPr>
                <w:sz w:val="28"/>
                <w:szCs w:val="28"/>
              </w:rPr>
              <w:t>бочих мест для же</w:t>
            </w:r>
            <w:r w:rsidR="00DD42C4" w:rsidRPr="00D7539F">
              <w:rPr>
                <w:sz w:val="28"/>
                <w:szCs w:val="28"/>
              </w:rPr>
              <w:t>н</w:t>
            </w:r>
            <w:r w:rsidR="00DD42C4" w:rsidRPr="00D7539F">
              <w:rPr>
                <w:sz w:val="28"/>
                <w:szCs w:val="28"/>
              </w:rPr>
              <w:t>щин</w:t>
            </w:r>
            <w:r>
              <w:rPr>
                <w:sz w:val="28"/>
                <w:szCs w:val="28"/>
              </w:rPr>
              <w:t>;</w:t>
            </w:r>
          </w:p>
          <w:p w:rsidR="00D748E3" w:rsidRDefault="00D748E3" w:rsidP="00D7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D42C4" w:rsidRPr="00D7539F">
              <w:rPr>
                <w:sz w:val="28"/>
                <w:szCs w:val="28"/>
              </w:rPr>
              <w:t xml:space="preserve"> профессиональное обучение женщин</w:t>
            </w:r>
            <w:r>
              <w:rPr>
                <w:sz w:val="28"/>
                <w:szCs w:val="28"/>
              </w:rPr>
              <w:t>;</w:t>
            </w:r>
          </w:p>
          <w:p w:rsidR="00DD42C4" w:rsidRPr="00D7539F" w:rsidRDefault="00D748E3" w:rsidP="00D7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4D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AB4DCF">
              <w:rPr>
                <w:sz w:val="28"/>
                <w:szCs w:val="28"/>
              </w:rPr>
              <w:t>частие в программе самозанятости.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42C4" w:rsidRPr="00D7539F" w:rsidRDefault="00DD42C4" w:rsidP="00D730F5">
            <w:pPr>
              <w:jc w:val="center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Центр занятости нас</w:t>
            </w:r>
            <w:r w:rsidRPr="00D7539F">
              <w:rPr>
                <w:sz w:val="28"/>
                <w:szCs w:val="28"/>
              </w:rPr>
              <w:t>е</w:t>
            </w:r>
            <w:r w:rsidRPr="00D7539F">
              <w:rPr>
                <w:sz w:val="28"/>
                <w:szCs w:val="28"/>
              </w:rPr>
              <w:t>ления</w:t>
            </w:r>
          </w:p>
          <w:p w:rsidR="00DD42C4" w:rsidRPr="00D7539F" w:rsidRDefault="00DD42C4" w:rsidP="00D730F5">
            <w:pPr>
              <w:jc w:val="center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 xml:space="preserve">Алькеевского района </w:t>
            </w:r>
          </w:p>
          <w:p w:rsidR="00DD42C4" w:rsidRPr="00D7539F" w:rsidRDefault="00DD42C4" w:rsidP="00D730F5">
            <w:pPr>
              <w:jc w:val="center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DD42C4" w:rsidRPr="00D7539F" w:rsidRDefault="00DD42C4" w:rsidP="00D730F5">
            <w:pPr>
              <w:jc w:val="center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DD42C4" w:rsidRPr="00D7539F" w:rsidRDefault="00DD42C4" w:rsidP="00D730F5">
            <w:pPr>
              <w:jc w:val="center"/>
              <w:rPr>
                <w:b/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42C4" w:rsidRPr="00D7539F" w:rsidRDefault="00D7539F" w:rsidP="00D730F5">
            <w:pPr>
              <w:jc w:val="both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Бюджет РТ, Мес</w:t>
            </w:r>
            <w:r w:rsidRPr="00D7539F">
              <w:rPr>
                <w:sz w:val="28"/>
                <w:szCs w:val="28"/>
              </w:rPr>
              <w:t>т</w:t>
            </w:r>
            <w:r w:rsidRPr="00D7539F">
              <w:rPr>
                <w:sz w:val="28"/>
                <w:szCs w:val="28"/>
              </w:rPr>
              <w:t>ный бюджет</w:t>
            </w:r>
          </w:p>
        </w:tc>
      </w:tr>
      <w:tr w:rsidR="00E827DB" w:rsidRPr="000511D8" w:rsidTr="00DD42C4">
        <w:trPr>
          <w:trHeight w:val="572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E827DB" w:rsidRPr="00D7539F" w:rsidRDefault="00E827DB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и платные услуги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7DB" w:rsidRDefault="00E827DB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перечень предоставляемых платных услуг:</w:t>
            </w:r>
          </w:p>
          <w:p w:rsidR="00E827DB" w:rsidRDefault="00E827DB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юридические;</w:t>
            </w:r>
          </w:p>
          <w:p w:rsidR="00E827DB" w:rsidRDefault="00E827DB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клининговые;</w:t>
            </w:r>
          </w:p>
          <w:p w:rsidR="00E827DB" w:rsidRDefault="00E827DB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анимационные;</w:t>
            </w:r>
          </w:p>
          <w:p w:rsidR="00E827DB" w:rsidRDefault="00E827DB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48E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 праз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ников;</w:t>
            </w:r>
          </w:p>
          <w:p w:rsidR="00E827DB" w:rsidRDefault="00E827DB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няня на дому;</w:t>
            </w:r>
          </w:p>
          <w:p w:rsidR="00E827DB" w:rsidRDefault="00E827DB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пошив одежды;</w:t>
            </w:r>
          </w:p>
          <w:p w:rsidR="00E827DB" w:rsidRPr="00D7539F" w:rsidRDefault="00E827DB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-местное радиовещ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48E3" w:rsidRDefault="00D748E3" w:rsidP="00F73E36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Исполнительный к</w:t>
            </w:r>
            <w:r w:rsidRPr="00F41FAD">
              <w:rPr>
                <w:sz w:val="28"/>
                <w:szCs w:val="28"/>
              </w:rPr>
              <w:t>о</w:t>
            </w:r>
            <w:r w:rsidRPr="00F41FAD">
              <w:rPr>
                <w:sz w:val="28"/>
                <w:szCs w:val="28"/>
              </w:rPr>
              <w:t>митет Алькеевского муниципального ра</w:t>
            </w:r>
            <w:r w:rsidRPr="00F41FAD">
              <w:rPr>
                <w:sz w:val="28"/>
                <w:szCs w:val="28"/>
              </w:rPr>
              <w:t>й</w:t>
            </w:r>
            <w:r w:rsidRPr="00F41FAD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, </w:t>
            </w:r>
          </w:p>
          <w:p w:rsidR="00E827DB" w:rsidRPr="00D7539F" w:rsidRDefault="00E827DB" w:rsidP="00F73E36">
            <w:pPr>
              <w:jc w:val="center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Центр занятости нас</w:t>
            </w:r>
            <w:r w:rsidRPr="00D7539F">
              <w:rPr>
                <w:sz w:val="28"/>
                <w:szCs w:val="28"/>
              </w:rPr>
              <w:t>е</w:t>
            </w:r>
            <w:r w:rsidRPr="00D7539F">
              <w:rPr>
                <w:sz w:val="28"/>
                <w:szCs w:val="28"/>
              </w:rPr>
              <w:t>ления</w:t>
            </w:r>
          </w:p>
          <w:p w:rsidR="00E827DB" w:rsidRPr="00D7539F" w:rsidRDefault="00E827DB" w:rsidP="00F73E36">
            <w:pPr>
              <w:jc w:val="center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 xml:space="preserve">Алькеевского района </w:t>
            </w:r>
          </w:p>
          <w:p w:rsidR="00E827DB" w:rsidRPr="00D7539F" w:rsidRDefault="00E827DB" w:rsidP="00F73E36">
            <w:pPr>
              <w:jc w:val="center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E827DB" w:rsidRPr="00D7539F" w:rsidRDefault="00E827DB" w:rsidP="00F73E36">
            <w:pPr>
              <w:jc w:val="center"/>
              <w:rPr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E827DB" w:rsidRPr="00D7539F" w:rsidRDefault="00E827DB" w:rsidP="00F73E36">
            <w:pPr>
              <w:jc w:val="center"/>
              <w:rPr>
                <w:b/>
                <w:sz w:val="28"/>
                <w:szCs w:val="28"/>
              </w:rPr>
            </w:pPr>
            <w:r w:rsidRPr="00D7539F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827DB" w:rsidRPr="00D7539F" w:rsidRDefault="00E827DB" w:rsidP="00F73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</w:tr>
      <w:tr w:rsidR="00D82BEF" w:rsidRPr="000511D8" w:rsidTr="00811416">
        <w:trPr>
          <w:trHeight w:val="5188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D82BEF" w:rsidRPr="00F41FAD" w:rsidRDefault="00D82BEF" w:rsidP="00D730F5">
            <w:pPr>
              <w:jc w:val="both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lastRenderedPageBreak/>
              <w:t>Развитие муниц</w:t>
            </w:r>
            <w:r w:rsidRPr="00F41FAD">
              <w:rPr>
                <w:sz w:val="28"/>
                <w:szCs w:val="28"/>
              </w:rPr>
              <w:t>и</w:t>
            </w:r>
            <w:r w:rsidRPr="00F41FAD">
              <w:rPr>
                <w:sz w:val="28"/>
                <w:szCs w:val="28"/>
              </w:rPr>
              <w:t>пальной промы</w:t>
            </w:r>
            <w:r w:rsidRPr="00F41FAD">
              <w:rPr>
                <w:sz w:val="28"/>
                <w:szCs w:val="28"/>
              </w:rPr>
              <w:t>ш</w:t>
            </w:r>
            <w:r w:rsidRPr="00F41FAD">
              <w:rPr>
                <w:sz w:val="28"/>
                <w:szCs w:val="28"/>
              </w:rPr>
              <w:t>ленной площадки «Золотая долина»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416" w:rsidRPr="00F41FAD" w:rsidRDefault="00E827DB" w:rsidP="00D7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</w:t>
            </w:r>
            <w:r w:rsidR="00D82BEF" w:rsidRPr="00F41FAD">
              <w:rPr>
                <w:sz w:val="28"/>
                <w:szCs w:val="28"/>
              </w:rPr>
              <w:t>овлечени</w:t>
            </w:r>
            <w:r>
              <w:rPr>
                <w:sz w:val="28"/>
                <w:szCs w:val="28"/>
              </w:rPr>
              <w:t>я</w:t>
            </w:r>
            <w:r w:rsidR="00D82BEF" w:rsidRPr="00F41FAD">
              <w:rPr>
                <w:sz w:val="28"/>
                <w:szCs w:val="28"/>
              </w:rPr>
              <w:t xml:space="preserve"> большого числа рез</w:t>
            </w:r>
            <w:r w:rsidR="00D82BEF" w:rsidRPr="00F41FAD">
              <w:rPr>
                <w:sz w:val="28"/>
                <w:szCs w:val="28"/>
              </w:rPr>
              <w:t>и</w:t>
            </w:r>
            <w:r w:rsidR="00D82BEF" w:rsidRPr="00F41FAD">
              <w:rPr>
                <w:sz w:val="28"/>
                <w:szCs w:val="28"/>
              </w:rPr>
              <w:t>дентов, создани</w:t>
            </w:r>
            <w:r>
              <w:rPr>
                <w:sz w:val="28"/>
                <w:szCs w:val="28"/>
              </w:rPr>
              <w:t>я</w:t>
            </w:r>
            <w:r w:rsidR="00D82BEF" w:rsidRPr="00F41FAD">
              <w:rPr>
                <w:sz w:val="28"/>
                <w:szCs w:val="28"/>
              </w:rPr>
              <w:t xml:space="preserve"> н</w:t>
            </w:r>
            <w:r w:rsidR="00D82BEF" w:rsidRPr="00F41FAD">
              <w:rPr>
                <w:sz w:val="28"/>
                <w:szCs w:val="28"/>
              </w:rPr>
              <w:t>о</w:t>
            </w:r>
            <w:r w:rsidR="00D82BEF" w:rsidRPr="00F41FAD">
              <w:rPr>
                <w:sz w:val="28"/>
                <w:szCs w:val="28"/>
              </w:rPr>
              <w:t>вого производства, создани</w:t>
            </w:r>
            <w:r>
              <w:rPr>
                <w:sz w:val="28"/>
                <w:szCs w:val="28"/>
              </w:rPr>
              <w:t>я</w:t>
            </w:r>
            <w:r w:rsidR="00D82BEF" w:rsidRPr="00F41FAD">
              <w:rPr>
                <w:sz w:val="28"/>
                <w:szCs w:val="28"/>
              </w:rPr>
              <w:t xml:space="preserve"> новых раб</w:t>
            </w:r>
            <w:r w:rsidR="00D82BEF" w:rsidRPr="00F41FAD">
              <w:rPr>
                <w:sz w:val="28"/>
                <w:szCs w:val="28"/>
              </w:rPr>
              <w:t>о</w:t>
            </w:r>
            <w:r w:rsidR="00D748E3">
              <w:rPr>
                <w:sz w:val="28"/>
                <w:szCs w:val="28"/>
              </w:rPr>
              <w:t>чих мест п</w:t>
            </w:r>
            <w:r>
              <w:rPr>
                <w:sz w:val="28"/>
                <w:szCs w:val="28"/>
              </w:rPr>
              <w:t>ри ежего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ном проведении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тов земляков и </w:t>
            </w:r>
            <w:r w:rsidR="008C7732">
              <w:rPr>
                <w:sz w:val="28"/>
                <w:szCs w:val="28"/>
              </w:rPr>
              <w:t>пре</w:t>
            </w:r>
            <w:r w:rsidR="008C7732">
              <w:rPr>
                <w:sz w:val="28"/>
                <w:szCs w:val="28"/>
              </w:rPr>
              <w:t>д</w:t>
            </w:r>
            <w:r w:rsidR="008C7732">
              <w:rPr>
                <w:sz w:val="28"/>
                <w:szCs w:val="28"/>
              </w:rPr>
              <w:t>принимателей осв</w:t>
            </w:r>
            <w:r w:rsidR="008C7732">
              <w:rPr>
                <w:sz w:val="28"/>
                <w:szCs w:val="28"/>
              </w:rPr>
              <w:t>е</w:t>
            </w:r>
            <w:r w:rsidR="008C7732">
              <w:rPr>
                <w:sz w:val="28"/>
                <w:szCs w:val="28"/>
              </w:rPr>
              <w:t>щать основные направления и во</w:t>
            </w:r>
            <w:r w:rsidR="008C7732">
              <w:rPr>
                <w:sz w:val="28"/>
                <w:szCs w:val="28"/>
              </w:rPr>
              <w:t>з</w:t>
            </w:r>
            <w:r w:rsidR="008C7732">
              <w:rPr>
                <w:sz w:val="28"/>
                <w:szCs w:val="28"/>
              </w:rPr>
              <w:t>можности развития бизнеса</w:t>
            </w:r>
            <w:r w:rsidR="00D748E3">
              <w:rPr>
                <w:sz w:val="28"/>
                <w:szCs w:val="28"/>
              </w:rPr>
              <w:t xml:space="preserve"> в районе</w:t>
            </w:r>
            <w:r w:rsidR="008C7732">
              <w:rPr>
                <w:sz w:val="28"/>
                <w:szCs w:val="28"/>
              </w:rPr>
              <w:t>.</w:t>
            </w:r>
            <w:r w:rsidR="00D748E3">
              <w:rPr>
                <w:sz w:val="28"/>
                <w:szCs w:val="28"/>
              </w:rPr>
              <w:t xml:space="preserve"> С</w:t>
            </w:r>
            <w:r w:rsidR="00D82BEF" w:rsidRPr="00F41FAD">
              <w:rPr>
                <w:sz w:val="28"/>
                <w:szCs w:val="28"/>
              </w:rPr>
              <w:t>троительство теплиц по выращиванию овощей и ягод, стро</w:t>
            </w:r>
            <w:r w:rsidR="00D82BEF" w:rsidRPr="00F41FAD">
              <w:rPr>
                <w:sz w:val="28"/>
                <w:szCs w:val="28"/>
              </w:rPr>
              <w:t>и</w:t>
            </w:r>
            <w:r w:rsidR="00D82BEF" w:rsidRPr="00F41FAD">
              <w:rPr>
                <w:sz w:val="28"/>
                <w:szCs w:val="28"/>
              </w:rPr>
              <w:t>тельство мастерских по обслуживанию и</w:t>
            </w:r>
            <w:r w:rsidR="00D82BEF" w:rsidRPr="00F41FAD">
              <w:rPr>
                <w:sz w:val="28"/>
                <w:szCs w:val="28"/>
              </w:rPr>
              <w:t>м</w:t>
            </w:r>
            <w:r w:rsidR="00D82BEF" w:rsidRPr="00F41FAD">
              <w:rPr>
                <w:sz w:val="28"/>
                <w:szCs w:val="28"/>
              </w:rPr>
              <w:t>портных и отеч</w:t>
            </w:r>
            <w:r w:rsidR="00D82BEF" w:rsidRPr="00F41FAD">
              <w:rPr>
                <w:sz w:val="28"/>
                <w:szCs w:val="28"/>
              </w:rPr>
              <w:t>е</w:t>
            </w:r>
            <w:r w:rsidR="00D82BEF" w:rsidRPr="00F41FAD">
              <w:rPr>
                <w:sz w:val="28"/>
                <w:szCs w:val="28"/>
              </w:rPr>
              <w:t>ственных грузовых автомашин, изгото</w:t>
            </w:r>
            <w:r w:rsidR="00D82BEF" w:rsidRPr="00F41FAD">
              <w:rPr>
                <w:sz w:val="28"/>
                <w:szCs w:val="28"/>
              </w:rPr>
              <w:t>в</w:t>
            </w:r>
            <w:r w:rsidR="00D82BEF" w:rsidRPr="00F41FAD">
              <w:rPr>
                <w:sz w:val="28"/>
                <w:szCs w:val="28"/>
              </w:rPr>
              <w:t>ление отдельных их деталей, шиномантаж</w:t>
            </w:r>
            <w:r w:rsidR="00D748E3">
              <w:rPr>
                <w:sz w:val="28"/>
                <w:szCs w:val="28"/>
              </w:rPr>
              <w:t xml:space="preserve"> и др. производства. Регулярно информ</w:t>
            </w:r>
            <w:r w:rsidR="00D748E3">
              <w:rPr>
                <w:sz w:val="28"/>
                <w:szCs w:val="28"/>
              </w:rPr>
              <w:t>а</w:t>
            </w:r>
            <w:r w:rsidR="00D748E3">
              <w:rPr>
                <w:sz w:val="28"/>
                <w:szCs w:val="28"/>
              </w:rPr>
              <w:t>цию размещать в ра</w:t>
            </w:r>
            <w:r w:rsidR="00D748E3">
              <w:rPr>
                <w:sz w:val="28"/>
                <w:szCs w:val="28"/>
              </w:rPr>
              <w:t>й</w:t>
            </w:r>
            <w:r w:rsidR="00D748E3">
              <w:rPr>
                <w:sz w:val="28"/>
                <w:szCs w:val="28"/>
              </w:rPr>
              <w:t>онной газете, на сайте района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BEF" w:rsidRDefault="00D82BEF" w:rsidP="00D730F5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Исполнительный к</w:t>
            </w:r>
            <w:r w:rsidRPr="00F41FAD">
              <w:rPr>
                <w:sz w:val="28"/>
                <w:szCs w:val="28"/>
              </w:rPr>
              <w:t>о</w:t>
            </w:r>
            <w:r w:rsidRPr="00F41FAD">
              <w:rPr>
                <w:sz w:val="28"/>
                <w:szCs w:val="28"/>
              </w:rPr>
              <w:t>митет Алькеевского муниципального ра</w:t>
            </w:r>
            <w:r w:rsidRPr="00F41FAD">
              <w:rPr>
                <w:sz w:val="28"/>
                <w:szCs w:val="28"/>
              </w:rPr>
              <w:t>й</w:t>
            </w:r>
            <w:r w:rsidRPr="00F41FAD">
              <w:rPr>
                <w:sz w:val="28"/>
                <w:szCs w:val="28"/>
              </w:rPr>
              <w:t>она</w:t>
            </w:r>
            <w:r w:rsidR="00080350">
              <w:rPr>
                <w:sz w:val="28"/>
                <w:szCs w:val="28"/>
              </w:rPr>
              <w:t>,</w:t>
            </w:r>
          </w:p>
          <w:p w:rsidR="00080350" w:rsidRPr="00F41FAD" w:rsidRDefault="00080350" w:rsidP="00D73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«АО Татм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диа» «Редакция газ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ты «Элки Хэберлэрэ» («Алькеевские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сти»)»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D82BEF" w:rsidRPr="00F41FAD" w:rsidRDefault="00D82BEF" w:rsidP="00D730F5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D82BEF" w:rsidRPr="00F41FAD" w:rsidRDefault="00D82BEF" w:rsidP="00D730F5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2BEF" w:rsidRPr="00834839" w:rsidRDefault="00834839" w:rsidP="00F41FAD">
            <w:pPr>
              <w:jc w:val="both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Местный бюджет</w:t>
            </w:r>
          </w:p>
        </w:tc>
      </w:tr>
      <w:tr w:rsidR="00811416" w:rsidRPr="000511D8" w:rsidTr="00811416">
        <w:trPr>
          <w:trHeight w:val="1874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811416" w:rsidRPr="00F41FAD" w:rsidRDefault="00811416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частной промышленной площадки ИП Шайхутдинов Д.А.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32" w:rsidRDefault="008C7732" w:rsidP="008C7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811416">
              <w:rPr>
                <w:sz w:val="28"/>
                <w:szCs w:val="28"/>
              </w:rPr>
              <w:t>асширение прои</w:t>
            </w:r>
            <w:r w:rsidR="00811416">
              <w:rPr>
                <w:sz w:val="28"/>
                <w:szCs w:val="28"/>
              </w:rPr>
              <w:t>з</w:t>
            </w:r>
            <w:r w:rsidR="00811416">
              <w:rPr>
                <w:sz w:val="28"/>
                <w:szCs w:val="28"/>
              </w:rPr>
              <w:t>водственных мощн</w:t>
            </w:r>
            <w:r w:rsidR="00811416">
              <w:rPr>
                <w:sz w:val="28"/>
                <w:szCs w:val="28"/>
              </w:rPr>
              <w:t>о</w:t>
            </w:r>
            <w:r w:rsidR="00811416">
              <w:rPr>
                <w:sz w:val="28"/>
                <w:szCs w:val="28"/>
              </w:rPr>
              <w:t>стей</w:t>
            </w:r>
            <w:r>
              <w:rPr>
                <w:sz w:val="28"/>
                <w:szCs w:val="28"/>
              </w:rPr>
              <w:t>;</w:t>
            </w:r>
          </w:p>
          <w:p w:rsidR="008C7732" w:rsidRDefault="008C7732" w:rsidP="008C7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B65AA4">
              <w:rPr>
                <w:sz w:val="28"/>
                <w:szCs w:val="28"/>
              </w:rPr>
              <w:t>троительство д</w:t>
            </w:r>
            <w:r w:rsidR="00B65AA4">
              <w:rPr>
                <w:sz w:val="28"/>
                <w:szCs w:val="28"/>
              </w:rPr>
              <w:t>о</w:t>
            </w:r>
            <w:r w:rsidR="00B65AA4">
              <w:rPr>
                <w:sz w:val="28"/>
                <w:szCs w:val="28"/>
              </w:rPr>
              <w:t>полнительных пом</w:t>
            </w:r>
            <w:r w:rsidR="00B65AA4">
              <w:rPr>
                <w:sz w:val="28"/>
                <w:szCs w:val="28"/>
              </w:rPr>
              <w:t>е</w:t>
            </w:r>
            <w:r w:rsidR="00B65AA4">
              <w:rPr>
                <w:sz w:val="28"/>
                <w:szCs w:val="28"/>
              </w:rPr>
              <w:t xml:space="preserve">щений </w:t>
            </w:r>
            <w:r>
              <w:rPr>
                <w:sz w:val="28"/>
                <w:szCs w:val="28"/>
              </w:rPr>
              <w:t>для хранения</w:t>
            </w:r>
            <w:r w:rsidR="00B65AA4">
              <w:rPr>
                <w:sz w:val="28"/>
                <w:szCs w:val="28"/>
              </w:rPr>
              <w:t xml:space="preserve"> зерн</w:t>
            </w:r>
            <w:r>
              <w:rPr>
                <w:sz w:val="28"/>
                <w:szCs w:val="28"/>
              </w:rPr>
              <w:t>а;</w:t>
            </w:r>
          </w:p>
          <w:p w:rsidR="00811416" w:rsidRPr="00F41FAD" w:rsidRDefault="008C7732" w:rsidP="008C7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811416">
              <w:rPr>
                <w:sz w:val="28"/>
                <w:szCs w:val="28"/>
              </w:rPr>
              <w:t>троительство зав</w:t>
            </w:r>
            <w:r w:rsidR="00811416">
              <w:rPr>
                <w:sz w:val="28"/>
                <w:szCs w:val="28"/>
              </w:rPr>
              <w:t>о</w:t>
            </w:r>
            <w:r w:rsidR="00811416">
              <w:rPr>
                <w:sz w:val="28"/>
                <w:szCs w:val="28"/>
              </w:rPr>
              <w:t>да по производству сухого молока</w:t>
            </w:r>
            <w:r w:rsidR="00B65AA4">
              <w:rPr>
                <w:sz w:val="28"/>
                <w:szCs w:val="28"/>
              </w:rPr>
              <w:t>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1416" w:rsidRPr="00F41FAD" w:rsidRDefault="00811416" w:rsidP="00D730F5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Исполнительный к</w:t>
            </w:r>
            <w:r w:rsidRPr="00F41FAD">
              <w:rPr>
                <w:sz w:val="28"/>
                <w:szCs w:val="28"/>
              </w:rPr>
              <w:t>о</w:t>
            </w:r>
            <w:r w:rsidRPr="00F41FAD">
              <w:rPr>
                <w:sz w:val="28"/>
                <w:szCs w:val="28"/>
              </w:rPr>
              <w:t>митет Алькеевского муниципального ра</w:t>
            </w:r>
            <w:r w:rsidRPr="00F41FAD">
              <w:rPr>
                <w:sz w:val="28"/>
                <w:szCs w:val="28"/>
              </w:rPr>
              <w:t>й</w:t>
            </w:r>
            <w:r w:rsidRPr="00F41FAD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, ИП Шайхутдинов Д.А.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11416" w:rsidRPr="00F41FAD" w:rsidRDefault="00811416" w:rsidP="00811416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811416" w:rsidRPr="00F41FAD" w:rsidRDefault="00811416" w:rsidP="00811416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1416" w:rsidRPr="00834839" w:rsidRDefault="00811416" w:rsidP="00F4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</w:tr>
      <w:tr w:rsidR="00811416" w:rsidRPr="000511D8" w:rsidTr="00811416">
        <w:trPr>
          <w:trHeight w:val="682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Default="00811416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ООО </w:t>
            </w:r>
          </w:p>
          <w:p w:rsidR="00811416" w:rsidRDefault="00811416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Хузангаевское»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32" w:rsidRDefault="00811416" w:rsidP="008C7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</w:t>
            </w:r>
            <w:r w:rsidR="008C7732">
              <w:rPr>
                <w:sz w:val="28"/>
                <w:szCs w:val="28"/>
              </w:rPr>
              <w:t>:</w:t>
            </w:r>
          </w:p>
          <w:p w:rsidR="008C7732" w:rsidRDefault="008C7732" w:rsidP="008C7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811416">
              <w:rPr>
                <w:sz w:val="28"/>
                <w:szCs w:val="28"/>
              </w:rPr>
              <w:t>троительство зав</w:t>
            </w:r>
            <w:r w:rsidR="00811416">
              <w:rPr>
                <w:sz w:val="28"/>
                <w:szCs w:val="28"/>
              </w:rPr>
              <w:t>о</w:t>
            </w:r>
            <w:r w:rsidR="00811416">
              <w:rPr>
                <w:sz w:val="28"/>
                <w:szCs w:val="28"/>
              </w:rPr>
              <w:t>да по разливу во</w:t>
            </w:r>
            <w:r>
              <w:rPr>
                <w:sz w:val="28"/>
                <w:szCs w:val="28"/>
              </w:rPr>
              <w:t>ды,</w:t>
            </w:r>
          </w:p>
          <w:p w:rsidR="00811416" w:rsidRDefault="008C7732" w:rsidP="008C7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1416">
              <w:rPr>
                <w:sz w:val="28"/>
                <w:szCs w:val="28"/>
              </w:rPr>
              <w:t>завода по произво</w:t>
            </w:r>
            <w:r w:rsidR="00811416">
              <w:rPr>
                <w:sz w:val="28"/>
                <w:szCs w:val="28"/>
              </w:rPr>
              <w:t>д</w:t>
            </w:r>
            <w:r w:rsidR="00811416">
              <w:rPr>
                <w:sz w:val="28"/>
                <w:szCs w:val="28"/>
              </w:rPr>
              <w:t>ству сухарей</w:t>
            </w:r>
            <w:r>
              <w:rPr>
                <w:sz w:val="28"/>
                <w:szCs w:val="28"/>
              </w:rPr>
              <w:t>;</w:t>
            </w:r>
          </w:p>
          <w:p w:rsidR="008C7732" w:rsidRPr="00F41FAD" w:rsidRDefault="008C7732" w:rsidP="008C7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довести работу с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ро-масло завода</w:t>
            </w:r>
            <w:r w:rsidR="00F73E36">
              <w:rPr>
                <w:sz w:val="28"/>
                <w:szCs w:val="28"/>
              </w:rPr>
              <w:t xml:space="preserve"> до 100% мощности пр</w:t>
            </w:r>
            <w:r w:rsidR="00F73E36">
              <w:rPr>
                <w:sz w:val="28"/>
                <w:szCs w:val="28"/>
              </w:rPr>
              <w:t>о</w:t>
            </w:r>
            <w:r w:rsidR="00F73E36">
              <w:rPr>
                <w:sz w:val="28"/>
                <w:szCs w:val="28"/>
              </w:rPr>
              <w:t>изводства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1416" w:rsidRPr="00F41FAD" w:rsidRDefault="00811416" w:rsidP="00811416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Исполнительный к</w:t>
            </w:r>
            <w:r w:rsidRPr="00F41FAD">
              <w:rPr>
                <w:sz w:val="28"/>
                <w:szCs w:val="28"/>
              </w:rPr>
              <w:t>о</w:t>
            </w:r>
            <w:r w:rsidRPr="00F41FAD">
              <w:rPr>
                <w:sz w:val="28"/>
                <w:szCs w:val="28"/>
              </w:rPr>
              <w:t>митет Алькеевского муниципального ра</w:t>
            </w:r>
            <w:r w:rsidRPr="00F41FAD">
              <w:rPr>
                <w:sz w:val="28"/>
                <w:szCs w:val="28"/>
              </w:rPr>
              <w:t>й</w:t>
            </w:r>
            <w:r w:rsidRPr="00F41FAD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, ООО «Хузанг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евское»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11416" w:rsidRPr="00F41FAD" w:rsidRDefault="00811416" w:rsidP="0000726B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811416" w:rsidRPr="00F41FAD" w:rsidRDefault="00811416" w:rsidP="0000726B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1416" w:rsidRPr="00834839" w:rsidRDefault="00811416" w:rsidP="0000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</w:tr>
      <w:tr w:rsidR="00D61677" w:rsidRPr="000511D8" w:rsidTr="00E670D2">
        <w:trPr>
          <w:trHeight w:val="2071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F41FAD" w:rsidRDefault="00D61677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животн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водческой отрасли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77" w:rsidRDefault="00D61677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ферм-спутников</w:t>
            </w:r>
          </w:p>
          <w:p w:rsidR="00D61677" w:rsidRDefault="00D61677" w:rsidP="00D730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677" w:rsidRDefault="00D61677" w:rsidP="00D61677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Исполнительный к</w:t>
            </w:r>
            <w:r w:rsidRPr="00F41FAD">
              <w:rPr>
                <w:sz w:val="28"/>
                <w:szCs w:val="28"/>
              </w:rPr>
              <w:t>о</w:t>
            </w:r>
            <w:r w:rsidRPr="00F41FAD">
              <w:rPr>
                <w:sz w:val="28"/>
                <w:szCs w:val="28"/>
              </w:rPr>
              <w:t>митет Алькеевского муниципального ра</w:t>
            </w:r>
            <w:r w:rsidRPr="00F41FAD">
              <w:rPr>
                <w:sz w:val="28"/>
                <w:szCs w:val="28"/>
              </w:rPr>
              <w:t>й</w:t>
            </w:r>
            <w:r w:rsidRPr="00F41FAD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, АО«Красный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сток Агро»</w:t>
            </w:r>
            <w:r w:rsidR="00ED2C2F">
              <w:rPr>
                <w:sz w:val="28"/>
                <w:szCs w:val="28"/>
              </w:rPr>
              <w:t>, ООО « Племенное дело».</w:t>
            </w:r>
          </w:p>
          <w:p w:rsidR="00E670D2" w:rsidRPr="00F41FAD" w:rsidRDefault="00E670D2" w:rsidP="00D6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F41FAD" w:rsidRDefault="00D61677" w:rsidP="0000726B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D61677" w:rsidRPr="00F41FAD" w:rsidRDefault="00D61677" w:rsidP="0000726B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834839" w:rsidRDefault="00D61677" w:rsidP="0000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</w:tr>
      <w:tr w:rsidR="00E670D2" w:rsidRPr="000511D8" w:rsidTr="00FA5530">
        <w:trPr>
          <w:trHeight w:val="1451"/>
        </w:trPr>
        <w:tc>
          <w:tcPr>
            <w:tcW w:w="2562" w:type="dxa"/>
            <w:tcBorders>
              <w:top w:val="single" w:sz="4" w:space="0" w:color="auto"/>
            </w:tcBorders>
          </w:tcPr>
          <w:p w:rsidR="00E670D2" w:rsidRDefault="00A4414F" w:rsidP="00A44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туризма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</w:tcBorders>
          </w:tcPr>
          <w:p w:rsidR="00E670D2" w:rsidRDefault="00A4414F" w:rsidP="00B65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</w:t>
            </w:r>
            <w:r w:rsidR="00B65AA4">
              <w:rPr>
                <w:sz w:val="28"/>
                <w:szCs w:val="28"/>
              </w:rPr>
              <w:t xml:space="preserve"> Алькее</w:t>
            </w:r>
            <w:r w:rsidR="00B65AA4">
              <w:rPr>
                <w:sz w:val="28"/>
                <w:szCs w:val="28"/>
              </w:rPr>
              <w:t>в</w:t>
            </w:r>
            <w:r w:rsidR="00B65AA4">
              <w:rPr>
                <w:sz w:val="28"/>
                <w:szCs w:val="28"/>
              </w:rPr>
              <w:t>ский муниципальный район в</w:t>
            </w:r>
            <w:r>
              <w:rPr>
                <w:sz w:val="28"/>
                <w:szCs w:val="28"/>
              </w:rPr>
              <w:t xml:space="preserve"> туристич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маршрут «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ребряное кольцо», проходящий через </w:t>
            </w:r>
            <w:r w:rsidR="00B65AA4">
              <w:rPr>
                <w:sz w:val="28"/>
                <w:szCs w:val="28"/>
              </w:rPr>
              <w:t>Алькеевский</w:t>
            </w:r>
            <w:r>
              <w:rPr>
                <w:sz w:val="28"/>
                <w:szCs w:val="28"/>
              </w:rPr>
              <w:t xml:space="preserve"> район от г.Билярск до г.Болгар.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E670D2" w:rsidRDefault="00E670D2" w:rsidP="00D61677">
            <w:pPr>
              <w:jc w:val="center"/>
              <w:rPr>
                <w:sz w:val="28"/>
                <w:szCs w:val="28"/>
              </w:rPr>
            </w:pPr>
          </w:p>
          <w:p w:rsidR="00A4414F" w:rsidRDefault="00A4414F" w:rsidP="00A4414F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Исполнительный к</w:t>
            </w:r>
            <w:r w:rsidRPr="00F41FAD">
              <w:rPr>
                <w:sz w:val="28"/>
                <w:szCs w:val="28"/>
              </w:rPr>
              <w:t>о</w:t>
            </w:r>
            <w:r w:rsidRPr="00F41FAD">
              <w:rPr>
                <w:sz w:val="28"/>
                <w:szCs w:val="28"/>
              </w:rPr>
              <w:t>митет Алькеевского муниципального ра</w:t>
            </w:r>
            <w:r w:rsidRPr="00F41FAD">
              <w:rPr>
                <w:sz w:val="28"/>
                <w:szCs w:val="28"/>
              </w:rPr>
              <w:t>й</w:t>
            </w:r>
            <w:r w:rsidRPr="00F41FAD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,  районный музей</w:t>
            </w:r>
          </w:p>
          <w:p w:rsidR="00E670D2" w:rsidRDefault="00E670D2" w:rsidP="00D61677">
            <w:pPr>
              <w:jc w:val="center"/>
              <w:rPr>
                <w:sz w:val="28"/>
                <w:szCs w:val="28"/>
              </w:rPr>
            </w:pPr>
          </w:p>
          <w:p w:rsidR="00E670D2" w:rsidRDefault="00E670D2" w:rsidP="00D61677">
            <w:pPr>
              <w:jc w:val="center"/>
              <w:rPr>
                <w:sz w:val="28"/>
                <w:szCs w:val="28"/>
              </w:rPr>
            </w:pPr>
          </w:p>
          <w:p w:rsidR="00E670D2" w:rsidRPr="00F41FAD" w:rsidRDefault="00E670D2" w:rsidP="00D6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A4414F" w:rsidRPr="00F41FAD" w:rsidRDefault="00A4414F" w:rsidP="00A4414F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E670D2" w:rsidRPr="00F41FAD" w:rsidRDefault="00A4414F" w:rsidP="00A4414F">
            <w:pPr>
              <w:jc w:val="center"/>
              <w:rPr>
                <w:sz w:val="28"/>
                <w:szCs w:val="28"/>
              </w:rPr>
            </w:pPr>
            <w:r w:rsidRPr="00F41FAD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670D2" w:rsidRDefault="00A4414F" w:rsidP="0000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D61677" w:rsidRPr="000511D8" w:rsidTr="002D7569">
        <w:tc>
          <w:tcPr>
            <w:tcW w:w="14044" w:type="dxa"/>
            <w:gridSpan w:val="8"/>
          </w:tcPr>
          <w:p w:rsidR="00D61677" w:rsidRPr="00834839" w:rsidRDefault="00D61677" w:rsidP="00EC4469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834839">
              <w:rPr>
                <w:b/>
                <w:color w:val="1F497D" w:themeColor="text2"/>
                <w:sz w:val="28"/>
                <w:szCs w:val="28"/>
              </w:rPr>
              <w:t>5. Информационное обеспечение предпринимательской деятельности</w:t>
            </w:r>
          </w:p>
        </w:tc>
      </w:tr>
      <w:tr w:rsidR="00D61677" w:rsidRPr="000511D8" w:rsidTr="00F159C6">
        <w:tc>
          <w:tcPr>
            <w:tcW w:w="2704" w:type="dxa"/>
            <w:gridSpan w:val="2"/>
          </w:tcPr>
          <w:p w:rsidR="00D61677" w:rsidRPr="00834839" w:rsidRDefault="00D61677" w:rsidP="00D730F5">
            <w:pPr>
              <w:jc w:val="both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Создание в районе оборудованного консультативно-информационного пункта, с пред</w:t>
            </w:r>
            <w:r w:rsidRPr="00834839">
              <w:rPr>
                <w:sz w:val="28"/>
                <w:szCs w:val="28"/>
              </w:rPr>
              <w:t>о</w:t>
            </w:r>
            <w:r w:rsidRPr="00834839">
              <w:rPr>
                <w:sz w:val="28"/>
                <w:szCs w:val="28"/>
              </w:rPr>
              <w:t>ставлением свобо</w:t>
            </w:r>
            <w:r w:rsidRPr="00834839">
              <w:rPr>
                <w:sz w:val="28"/>
                <w:szCs w:val="28"/>
              </w:rPr>
              <w:t>д</w:t>
            </w:r>
            <w:r w:rsidRPr="00834839">
              <w:rPr>
                <w:sz w:val="28"/>
                <w:szCs w:val="28"/>
              </w:rPr>
              <w:t>ного доступа пре</w:t>
            </w:r>
            <w:r w:rsidRPr="00834839">
              <w:rPr>
                <w:sz w:val="28"/>
                <w:szCs w:val="28"/>
              </w:rPr>
              <w:t>д</w:t>
            </w:r>
            <w:r w:rsidRPr="00834839">
              <w:rPr>
                <w:sz w:val="28"/>
                <w:szCs w:val="28"/>
              </w:rPr>
              <w:t>принимателей к нормативно-справочным мат</w:t>
            </w:r>
            <w:r w:rsidRPr="00834839">
              <w:rPr>
                <w:sz w:val="28"/>
                <w:szCs w:val="28"/>
              </w:rPr>
              <w:t>е</w:t>
            </w:r>
            <w:r w:rsidRPr="00834839">
              <w:rPr>
                <w:sz w:val="28"/>
                <w:szCs w:val="28"/>
              </w:rPr>
              <w:t>риалам, информ</w:t>
            </w:r>
            <w:r w:rsidRPr="00834839">
              <w:rPr>
                <w:sz w:val="28"/>
                <w:szCs w:val="28"/>
              </w:rPr>
              <w:t>а</w:t>
            </w:r>
            <w:r w:rsidRPr="00834839">
              <w:rPr>
                <w:sz w:val="28"/>
                <w:szCs w:val="28"/>
              </w:rPr>
              <w:t>ционным базам</w:t>
            </w:r>
          </w:p>
        </w:tc>
        <w:tc>
          <w:tcPr>
            <w:tcW w:w="2789" w:type="dxa"/>
          </w:tcPr>
          <w:p w:rsidR="00D61677" w:rsidRPr="00834839" w:rsidRDefault="00D61677" w:rsidP="00D730F5">
            <w:pPr>
              <w:jc w:val="both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Создание комплек</w:t>
            </w:r>
            <w:r w:rsidRPr="00834839">
              <w:rPr>
                <w:sz w:val="28"/>
                <w:szCs w:val="28"/>
              </w:rPr>
              <w:t>с</w:t>
            </w:r>
            <w:r w:rsidRPr="00834839">
              <w:rPr>
                <w:sz w:val="28"/>
                <w:szCs w:val="28"/>
              </w:rPr>
              <w:t>ной развитой инфр</w:t>
            </w:r>
            <w:r w:rsidRPr="00834839">
              <w:rPr>
                <w:sz w:val="28"/>
                <w:szCs w:val="28"/>
              </w:rPr>
              <w:t>а</w:t>
            </w:r>
            <w:r w:rsidRPr="00834839">
              <w:rPr>
                <w:sz w:val="28"/>
                <w:szCs w:val="28"/>
              </w:rPr>
              <w:t>структуры поддер</w:t>
            </w:r>
            <w:r w:rsidRPr="00834839">
              <w:rPr>
                <w:sz w:val="28"/>
                <w:szCs w:val="28"/>
              </w:rPr>
              <w:t>ж</w:t>
            </w:r>
            <w:r w:rsidRPr="00834839">
              <w:rPr>
                <w:sz w:val="28"/>
                <w:szCs w:val="28"/>
              </w:rPr>
              <w:t>ки малого предпр</w:t>
            </w:r>
            <w:r w:rsidRPr="00834839">
              <w:rPr>
                <w:sz w:val="28"/>
                <w:szCs w:val="28"/>
              </w:rPr>
              <w:t>и</w:t>
            </w:r>
            <w:r w:rsidRPr="00834839">
              <w:rPr>
                <w:sz w:val="28"/>
                <w:szCs w:val="28"/>
              </w:rPr>
              <w:t>нимательства (бюро юридических услуг), расширение услуг МФЦ, постоянная информационная поддержка районн</w:t>
            </w:r>
            <w:r>
              <w:rPr>
                <w:sz w:val="28"/>
                <w:szCs w:val="28"/>
              </w:rPr>
              <w:t>о</w:t>
            </w:r>
            <w:r w:rsidRPr="00834839">
              <w:rPr>
                <w:sz w:val="28"/>
                <w:szCs w:val="28"/>
              </w:rPr>
              <w:t>го сайта</w:t>
            </w:r>
            <w:r w:rsidR="00D748E3">
              <w:rPr>
                <w:sz w:val="28"/>
                <w:szCs w:val="28"/>
              </w:rPr>
              <w:t>.</w:t>
            </w:r>
          </w:p>
        </w:tc>
        <w:tc>
          <w:tcPr>
            <w:tcW w:w="2931" w:type="dxa"/>
            <w:gridSpan w:val="3"/>
          </w:tcPr>
          <w:p w:rsidR="00D61677" w:rsidRPr="00834839" w:rsidRDefault="00D61677" w:rsidP="00D730F5">
            <w:pPr>
              <w:jc w:val="center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Исполнительный к</w:t>
            </w:r>
            <w:r w:rsidRPr="00834839">
              <w:rPr>
                <w:sz w:val="28"/>
                <w:szCs w:val="28"/>
              </w:rPr>
              <w:t>о</w:t>
            </w:r>
            <w:r w:rsidRPr="00834839">
              <w:rPr>
                <w:sz w:val="28"/>
                <w:szCs w:val="28"/>
              </w:rPr>
              <w:t>митет Алькеевского муниципального ра</w:t>
            </w:r>
            <w:r w:rsidRPr="00834839">
              <w:rPr>
                <w:sz w:val="28"/>
                <w:szCs w:val="28"/>
              </w:rPr>
              <w:t>й</w:t>
            </w:r>
            <w:r w:rsidRPr="00834839">
              <w:rPr>
                <w:sz w:val="28"/>
                <w:szCs w:val="28"/>
              </w:rPr>
              <w:t>она</w:t>
            </w:r>
          </w:p>
        </w:tc>
        <w:tc>
          <w:tcPr>
            <w:tcW w:w="2927" w:type="dxa"/>
          </w:tcPr>
          <w:p w:rsidR="00D61677" w:rsidRPr="00834839" w:rsidRDefault="00D61677" w:rsidP="00D730F5">
            <w:pPr>
              <w:jc w:val="center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D61677" w:rsidRPr="00834839" w:rsidRDefault="00D61677" w:rsidP="00D730F5">
            <w:pPr>
              <w:jc w:val="center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</w:tcPr>
          <w:p w:rsidR="00D61677" w:rsidRPr="00834839" w:rsidRDefault="00D61677" w:rsidP="003E6C49">
            <w:pPr>
              <w:jc w:val="center"/>
              <w:rPr>
                <w:sz w:val="28"/>
                <w:szCs w:val="28"/>
              </w:rPr>
            </w:pPr>
          </w:p>
          <w:p w:rsidR="00D61677" w:rsidRPr="00834839" w:rsidRDefault="00D61677" w:rsidP="00A0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D61677" w:rsidRPr="000511D8" w:rsidTr="00F159C6">
        <w:trPr>
          <w:trHeight w:val="2229"/>
        </w:trPr>
        <w:tc>
          <w:tcPr>
            <w:tcW w:w="2704" w:type="dxa"/>
            <w:gridSpan w:val="2"/>
            <w:tcBorders>
              <w:bottom w:val="single" w:sz="4" w:space="0" w:color="auto"/>
            </w:tcBorders>
          </w:tcPr>
          <w:p w:rsidR="00D61677" w:rsidRPr="00834839" w:rsidRDefault="00D61677" w:rsidP="00F159C6">
            <w:pPr>
              <w:jc w:val="both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Внедрение системы информирования предприятий малого бизнеса о наличии местных матери</w:t>
            </w:r>
            <w:r w:rsidRPr="00834839">
              <w:rPr>
                <w:sz w:val="28"/>
                <w:szCs w:val="28"/>
              </w:rPr>
              <w:t>а</w:t>
            </w:r>
            <w:r w:rsidRPr="00834839">
              <w:rPr>
                <w:sz w:val="28"/>
                <w:szCs w:val="28"/>
              </w:rPr>
              <w:t>лов, неликвидных товарно-материальных це</w:t>
            </w:r>
            <w:r w:rsidRPr="00834839">
              <w:rPr>
                <w:sz w:val="28"/>
                <w:szCs w:val="28"/>
              </w:rPr>
              <w:t>н</w:t>
            </w:r>
            <w:r w:rsidRPr="00834839">
              <w:rPr>
                <w:sz w:val="28"/>
                <w:szCs w:val="28"/>
              </w:rPr>
              <w:t>ностей, независим</w:t>
            </w:r>
            <w:r w:rsidRPr="00834839">
              <w:rPr>
                <w:sz w:val="28"/>
                <w:szCs w:val="28"/>
              </w:rPr>
              <w:t>о</w:t>
            </w:r>
            <w:r w:rsidRPr="00834839">
              <w:rPr>
                <w:sz w:val="28"/>
                <w:szCs w:val="28"/>
              </w:rPr>
              <w:t xml:space="preserve">го строительства  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D61677" w:rsidRPr="00834839" w:rsidRDefault="00D61677" w:rsidP="00B65AA4">
            <w:pPr>
              <w:jc w:val="both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Развитие рекламы изделий и услуг м</w:t>
            </w:r>
            <w:r w:rsidRPr="00834839">
              <w:rPr>
                <w:sz w:val="28"/>
                <w:szCs w:val="28"/>
              </w:rPr>
              <w:t>а</w:t>
            </w:r>
            <w:r w:rsidRPr="00834839">
              <w:rPr>
                <w:sz w:val="28"/>
                <w:szCs w:val="28"/>
              </w:rPr>
              <w:t>лых предприятий</w:t>
            </w:r>
            <w:r w:rsidR="00522785">
              <w:rPr>
                <w:sz w:val="28"/>
                <w:szCs w:val="28"/>
              </w:rPr>
              <w:t xml:space="preserve"> ч</w:t>
            </w:r>
            <w:r w:rsidR="00522785">
              <w:rPr>
                <w:sz w:val="28"/>
                <w:szCs w:val="28"/>
              </w:rPr>
              <w:t>е</w:t>
            </w:r>
            <w:r w:rsidR="00522785">
              <w:rPr>
                <w:sz w:val="28"/>
                <w:szCs w:val="28"/>
              </w:rPr>
              <w:t>рез районный сайт.</w:t>
            </w:r>
            <w:r w:rsidR="00D26BB5">
              <w:rPr>
                <w:sz w:val="28"/>
                <w:szCs w:val="28"/>
              </w:rPr>
              <w:t xml:space="preserve"> </w:t>
            </w:r>
            <w:r w:rsidR="00522785">
              <w:rPr>
                <w:sz w:val="28"/>
                <w:szCs w:val="28"/>
              </w:rPr>
              <w:t>В социальных сетях объединить пре</w:t>
            </w:r>
            <w:r w:rsidR="00522785">
              <w:rPr>
                <w:sz w:val="28"/>
                <w:szCs w:val="28"/>
              </w:rPr>
              <w:t>д</w:t>
            </w:r>
            <w:r w:rsidR="00522785">
              <w:rPr>
                <w:sz w:val="28"/>
                <w:szCs w:val="28"/>
              </w:rPr>
              <w:t>пр</w:t>
            </w:r>
            <w:r w:rsidR="00B65AA4">
              <w:rPr>
                <w:sz w:val="28"/>
                <w:szCs w:val="28"/>
              </w:rPr>
              <w:t>инимателей</w:t>
            </w:r>
            <w:r w:rsidR="00522785">
              <w:rPr>
                <w:sz w:val="28"/>
                <w:szCs w:val="28"/>
              </w:rPr>
              <w:t xml:space="preserve"> в груп</w:t>
            </w:r>
            <w:r w:rsidR="00D26BB5">
              <w:rPr>
                <w:sz w:val="28"/>
                <w:szCs w:val="28"/>
              </w:rPr>
              <w:t>п</w:t>
            </w:r>
            <w:r w:rsidR="00BB6D7D">
              <w:rPr>
                <w:sz w:val="28"/>
                <w:szCs w:val="28"/>
              </w:rPr>
              <w:t>ы</w:t>
            </w:r>
            <w:r w:rsidR="00D26BB5">
              <w:rPr>
                <w:sz w:val="28"/>
                <w:szCs w:val="28"/>
              </w:rPr>
              <w:t>.</w:t>
            </w: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D61677" w:rsidRPr="00834839" w:rsidRDefault="00D61677" w:rsidP="00D730F5">
            <w:pPr>
              <w:jc w:val="center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Исполнительный к</w:t>
            </w:r>
            <w:r w:rsidRPr="00834839">
              <w:rPr>
                <w:sz w:val="28"/>
                <w:szCs w:val="28"/>
              </w:rPr>
              <w:t>о</w:t>
            </w:r>
            <w:r w:rsidRPr="00834839">
              <w:rPr>
                <w:sz w:val="28"/>
                <w:szCs w:val="28"/>
              </w:rPr>
              <w:t>митет Алькеевского муниципального ра</w:t>
            </w:r>
            <w:r w:rsidRPr="00834839">
              <w:rPr>
                <w:sz w:val="28"/>
                <w:szCs w:val="28"/>
              </w:rPr>
              <w:t>й</w:t>
            </w:r>
            <w:r w:rsidRPr="00834839">
              <w:rPr>
                <w:sz w:val="28"/>
                <w:szCs w:val="28"/>
              </w:rPr>
              <w:t>она Филиал « АО Татмедиа» Редакция газеты "Алькеевские вести".                              (по согласованию,)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D61677" w:rsidRPr="00834839" w:rsidRDefault="00D61677" w:rsidP="00D730F5">
            <w:pPr>
              <w:jc w:val="center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D61677" w:rsidRPr="00834839" w:rsidRDefault="00D61677" w:rsidP="00D730F5">
            <w:pPr>
              <w:jc w:val="center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1677" w:rsidRPr="00834839" w:rsidRDefault="00D61677" w:rsidP="003E6C49">
            <w:pPr>
              <w:jc w:val="center"/>
              <w:rPr>
                <w:sz w:val="28"/>
                <w:szCs w:val="28"/>
              </w:rPr>
            </w:pPr>
          </w:p>
          <w:p w:rsidR="00D61677" w:rsidRPr="00834839" w:rsidRDefault="00D61677" w:rsidP="00A0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D61677" w:rsidRPr="000511D8" w:rsidTr="00F159C6">
        <w:trPr>
          <w:trHeight w:val="1302"/>
        </w:trPr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77" w:rsidRPr="00834839" w:rsidRDefault="00D61677" w:rsidP="00D730F5">
            <w:pPr>
              <w:jc w:val="both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lastRenderedPageBreak/>
              <w:t>Создание</w:t>
            </w:r>
            <w:r w:rsidR="00BB6D7D">
              <w:rPr>
                <w:sz w:val="28"/>
                <w:szCs w:val="28"/>
              </w:rPr>
              <w:t xml:space="preserve"> регуля</w:t>
            </w:r>
            <w:r w:rsidR="00BB6D7D">
              <w:rPr>
                <w:sz w:val="28"/>
                <w:szCs w:val="28"/>
              </w:rPr>
              <w:t>р</w:t>
            </w:r>
            <w:r w:rsidR="00BB6D7D">
              <w:rPr>
                <w:sz w:val="28"/>
                <w:szCs w:val="28"/>
              </w:rPr>
              <w:t xml:space="preserve">ной </w:t>
            </w:r>
            <w:r w:rsidRPr="00834839">
              <w:rPr>
                <w:sz w:val="28"/>
                <w:szCs w:val="28"/>
              </w:rPr>
              <w:t xml:space="preserve"> рубрики</w:t>
            </w:r>
            <w:r w:rsidR="00BB6D7D">
              <w:rPr>
                <w:sz w:val="28"/>
                <w:szCs w:val="28"/>
              </w:rPr>
              <w:t xml:space="preserve"> в ра</w:t>
            </w:r>
            <w:r w:rsidR="00BB6D7D">
              <w:rPr>
                <w:sz w:val="28"/>
                <w:szCs w:val="28"/>
              </w:rPr>
              <w:t>й</w:t>
            </w:r>
            <w:r w:rsidR="00BB6D7D">
              <w:rPr>
                <w:sz w:val="28"/>
                <w:szCs w:val="28"/>
              </w:rPr>
              <w:t>онной газете</w:t>
            </w:r>
            <w:r w:rsidRPr="00834839">
              <w:rPr>
                <w:sz w:val="28"/>
                <w:szCs w:val="28"/>
              </w:rPr>
              <w:t xml:space="preserve"> в по</w:t>
            </w:r>
            <w:r w:rsidRPr="00834839">
              <w:rPr>
                <w:sz w:val="28"/>
                <w:szCs w:val="28"/>
              </w:rPr>
              <w:t>д</w:t>
            </w:r>
            <w:r w:rsidRPr="00834839">
              <w:rPr>
                <w:sz w:val="28"/>
                <w:szCs w:val="28"/>
              </w:rPr>
              <w:t>держку малого предпринимател</w:t>
            </w:r>
            <w:r w:rsidRPr="00834839">
              <w:rPr>
                <w:sz w:val="28"/>
                <w:szCs w:val="28"/>
              </w:rPr>
              <w:t>ь</w:t>
            </w:r>
            <w:r w:rsidRPr="00834839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834839" w:rsidRDefault="00D921A0" w:rsidP="00B65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информирование предпринимателей об изменениях в налоговом кодексе, законодательств</w:t>
            </w:r>
            <w:r w:rsidR="00B65AA4">
              <w:rPr>
                <w:sz w:val="28"/>
                <w:szCs w:val="28"/>
              </w:rPr>
              <w:t>е РФ и РТ</w:t>
            </w:r>
            <w:r>
              <w:rPr>
                <w:sz w:val="28"/>
                <w:szCs w:val="28"/>
              </w:rPr>
              <w:t xml:space="preserve"> в сфере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677" w:rsidRPr="00834839" w:rsidRDefault="00D61677" w:rsidP="00D730F5">
            <w:pPr>
              <w:jc w:val="both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Исполнительный к</w:t>
            </w:r>
            <w:r w:rsidRPr="00834839">
              <w:rPr>
                <w:sz w:val="28"/>
                <w:szCs w:val="28"/>
              </w:rPr>
              <w:t>о</w:t>
            </w:r>
            <w:r w:rsidRPr="00834839">
              <w:rPr>
                <w:sz w:val="28"/>
                <w:szCs w:val="28"/>
              </w:rPr>
              <w:t>митет Алькеевского муниципального ра</w:t>
            </w:r>
            <w:r w:rsidRPr="00834839">
              <w:rPr>
                <w:sz w:val="28"/>
                <w:szCs w:val="28"/>
              </w:rPr>
              <w:t>й</w:t>
            </w:r>
            <w:r w:rsidRPr="00834839">
              <w:rPr>
                <w:sz w:val="28"/>
                <w:szCs w:val="28"/>
              </w:rPr>
              <w:t>она Агентство по ра</w:t>
            </w:r>
            <w:r w:rsidRPr="00834839">
              <w:rPr>
                <w:sz w:val="28"/>
                <w:szCs w:val="28"/>
              </w:rPr>
              <w:t>з</w:t>
            </w:r>
            <w:r w:rsidRPr="00834839">
              <w:rPr>
                <w:sz w:val="28"/>
                <w:szCs w:val="28"/>
              </w:rPr>
              <w:t>витию предприним</w:t>
            </w:r>
            <w:r w:rsidRPr="00834839">
              <w:rPr>
                <w:sz w:val="28"/>
                <w:szCs w:val="28"/>
              </w:rPr>
              <w:t>а</w:t>
            </w:r>
            <w:r w:rsidRPr="00834839">
              <w:rPr>
                <w:sz w:val="28"/>
                <w:szCs w:val="28"/>
              </w:rPr>
              <w:t>тельства Республики Татарстан (по согл</w:t>
            </w:r>
            <w:r w:rsidRPr="00834839">
              <w:rPr>
                <w:sz w:val="28"/>
                <w:szCs w:val="28"/>
              </w:rPr>
              <w:t>а</w:t>
            </w:r>
            <w:r w:rsidRPr="00834839">
              <w:rPr>
                <w:sz w:val="28"/>
                <w:szCs w:val="28"/>
              </w:rPr>
              <w:t>сованию), Управление образования Алькее</w:t>
            </w:r>
            <w:r w:rsidRPr="00834839">
              <w:rPr>
                <w:sz w:val="28"/>
                <w:szCs w:val="28"/>
              </w:rPr>
              <w:t>в</w:t>
            </w:r>
            <w:r w:rsidRPr="00834839">
              <w:rPr>
                <w:sz w:val="28"/>
                <w:szCs w:val="28"/>
              </w:rPr>
              <w:t>ского МР.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834839" w:rsidRDefault="00D61677" w:rsidP="00834839">
            <w:pPr>
              <w:jc w:val="center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D61677" w:rsidRPr="00834839" w:rsidRDefault="00D61677" w:rsidP="00834839">
            <w:pPr>
              <w:jc w:val="center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0511D8" w:rsidRDefault="00BB6D7D" w:rsidP="00A0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D61677" w:rsidRPr="000511D8" w:rsidTr="00F159C6">
        <w:trPr>
          <w:trHeight w:val="472"/>
        </w:trPr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77" w:rsidRDefault="00D61677" w:rsidP="00D730F5">
            <w:pPr>
              <w:jc w:val="both"/>
            </w:pPr>
          </w:p>
          <w:p w:rsidR="00D61677" w:rsidRDefault="00D61677" w:rsidP="00D730F5">
            <w:pPr>
              <w:jc w:val="both"/>
            </w:pPr>
          </w:p>
          <w:p w:rsidR="00D61677" w:rsidRDefault="00D61677" w:rsidP="00D730F5">
            <w:pPr>
              <w:jc w:val="both"/>
            </w:pPr>
          </w:p>
          <w:p w:rsidR="00D61677" w:rsidRDefault="00D61677" w:rsidP="00D730F5">
            <w:pPr>
              <w:jc w:val="both"/>
            </w:pPr>
          </w:p>
          <w:p w:rsidR="00D61677" w:rsidRDefault="00D61677" w:rsidP="00D730F5">
            <w:pPr>
              <w:jc w:val="both"/>
            </w:pPr>
          </w:p>
          <w:p w:rsidR="00D61677" w:rsidRDefault="00D61677" w:rsidP="00D730F5">
            <w:pPr>
              <w:jc w:val="both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834839" w:rsidRDefault="00D61677" w:rsidP="00D730F5">
            <w:pPr>
              <w:jc w:val="both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Систематическое информирование и контроль за состо</w:t>
            </w:r>
            <w:r w:rsidRPr="00834839">
              <w:rPr>
                <w:sz w:val="28"/>
                <w:szCs w:val="28"/>
              </w:rPr>
              <w:t>я</w:t>
            </w:r>
            <w:r w:rsidRPr="00834839">
              <w:rPr>
                <w:sz w:val="28"/>
                <w:szCs w:val="28"/>
              </w:rPr>
              <w:t>нием сертификации продукции и услуг, предоставляемых предпринимателями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677" w:rsidRPr="00834839" w:rsidRDefault="00D61677" w:rsidP="00D730F5">
            <w:pPr>
              <w:jc w:val="center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Роспотребнадзор</w:t>
            </w:r>
          </w:p>
          <w:p w:rsidR="00D61677" w:rsidRPr="00834839" w:rsidRDefault="00D61677" w:rsidP="00D730F5">
            <w:pPr>
              <w:jc w:val="center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834839" w:rsidRDefault="00D61677" w:rsidP="00D730F5">
            <w:pPr>
              <w:jc w:val="center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D61677" w:rsidRPr="00834839" w:rsidRDefault="00D61677" w:rsidP="00D730F5">
            <w:pPr>
              <w:jc w:val="center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0511D8" w:rsidRDefault="00D61677" w:rsidP="00007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не требует</w:t>
            </w:r>
          </w:p>
        </w:tc>
      </w:tr>
      <w:tr w:rsidR="00D61677" w:rsidRPr="000511D8" w:rsidTr="00F159C6">
        <w:trPr>
          <w:trHeight w:val="2288"/>
        </w:trPr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77" w:rsidRDefault="00D61677" w:rsidP="00D730F5">
            <w:pPr>
              <w:jc w:val="both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A56E90" w:rsidRDefault="00D61677" w:rsidP="00D730F5">
            <w:pPr>
              <w:jc w:val="both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Оказание необход</w:t>
            </w:r>
            <w:r w:rsidRPr="00A56E90">
              <w:rPr>
                <w:sz w:val="28"/>
                <w:szCs w:val="28"/>
              </w:rPr>
              <w:t>и</w:t>
            </w:r>
            <w:r w:rsidRPr="00A56E90">
              <w:rPr>
                <w:sz w:val="28"/>
                <w:szCs w:val="28"/>
              </w:rPr>
              <w:t>мой правовой пом</w:t>
            </w:r>
            <w:r w:rsidRPr="00A56E90">
              <w:rPr>
                <w:sz w:val="28"/>
                <w:szCs w:val="28"/>
              </w:rPr>
              <w:t>о</w:t>
            </w:r>
            <w:r w:rsidRPr="00A56E90">
              <w:rPr>
                <w:sz w:val="28"/>
                <w:szCs w:val="28"/>
              </w:rPr>
              <w:t>щи и совершенств</w:t>
            </w:r>
            <w:r w:rsidRPr="00A56E90">
              <w:rPr>
                <w:sz w:val="28"/>
                <w:szCs w:val="28"/>
              </w:rPr>
              <w:t>о</w:t>
            </w:r>
            <w:r w:rsidRPr="00A56E90">
              <w:rPr>
                <w:sz w:val="28"/>
                <w:szCs w:val="28"/>
              </w:rPr>
              <w:t>вание системы защ</w:t>
            </w:r>
            <w:r w:rsidRPr="00A56E90">
              <w:rPr>
                <w:sz w:val="28"/>
                <w:szCs w:val="28"/>
              </w:rPr>
              <w:t>и</w:t>
            </w:r>
            <w:r w:rsidRPr="00A56E90">
              <w:rPr>
                <w:sz w:val="28"/>
                <w:szCs w:val="28"/>
              </w:rPr>
              <w:t>ты предпринимат</w:t>
            </w:r>
            <w:r w:rsidRPr="00A56E90">
              <w:rPr>
                <w:sz w:val="28"/>
                <w:szCs w:val="28"/>
              </w:rPr>
              <w:t>е</w:t>
            </w:r>
            <w:r w:rsidRPr="00A56E90">
              <w:rPr>
                <w:sz w:val="28"/>
                <w:szCs w:val="28"/>
              </w:rPr>
              <w:t>лей от посягательств криминального х</w:t>
            </w:r>
            <w:r w:rsidRPr="00A56E90">
              <w:rPr>
                <w:sz w:val="28"/>
                <w:szCs w:val="28"/>
              </w:rPr>
              <w:t>а</w:t>
            </w:r>
            <w:r w:rsidRPr="00A56E90">
              <w:rPr>
                <w:sz w:val="28"/>
                <w:szCs w:val="28"/>
              </w:rPr>
              <w:t>рактера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677" w:rsidRPr="00A56E90" w:rsidRDefault="00D61677" w:rsidP="00D730F5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Исполнительный к</w:t>
            </w:r>
            <w:r w:rsidRPr="00A56E90">
              <w:rPr>
                <w:sz w:val="28"/>
                <w:szCs w:val="28"/>
              </w:rPr>
              <w:t>о</w:t>
            </w:r>
            <w:r w:rsidRPr="00A56E90">
              <w:rPr>
                <w:sz w:val="28"/>
                <w:szCs w:val="28"/>
              </w:rPr>
              <w:t>митет Алькеевского муниципального ра</w:t>
            </w:r>
            <w:r w:rsidRPr="00A56E90">
              <w:rPr>
                <w:sz w:val="28"/>
                <w:szCs w:val="28"/>
              </w:rPr>
              <w:t>й</w:t>
            </w:r>
            <w:r w:rsidRPr="00A56E90">
              <w:rPr>
                <w:sz w:val="28"/>
                <w:szCs w:val="28"/>
              </w:rPr>
              <w:t>она,  Алькеевский ОВД</w:t>
            </w:r>
          </w:p>
          <w:p w:rsidR="00D61677" w:rsidRPr="00A56E90" w:rsidRDefault="00D61677" w:rsidP="00D730F5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(по согласованию) , Помощник</w:t>
            </w:r>
          </w:p>
          <w:p w:rsidR="00D61677" w:rsidRPr="00A56E90" w:rsidRDefault="00D61677" w:rsidP="00D730F5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Главы района по в</w:t>
            </w:r>
            <w:r w:rsidRPr="00A56E90">
              <w:rPr>
                <w:sz w:val="28"/>
                <w:szCs w:val="28"/>
              </w:rPr>
              <w:t>о</w:t>
            </w:r>
            <w:r w:rsidRPr="00A56E90">
              <w:rPr>
                <w:sz w:val="28"/>
                <w:szCs w:val="28"/>
              </w:rPr>
              <w:t>просам противоде</w:t>
            </w:r>
            <w:r w:rsidRPr="00A56E90">
              <w:rPr>
                <w:sz w:val="28"/>
                <w:szCs w:val="28"/>
              </w:rPr>
              <w:t>й</w:t>
            </w:r>
            <w:r w:rsidRPr="00A56E90">
              <w:rPr>
                <w:sz w:val="28"/>
                <w:szCs w:val="28"/>
              </w:rPr>
              <w:t>ствия коррупции</w:t>
            </w:r>
          </w:p>
          <w:p w:rsidR="00D61677" w:rsidRPr="00A56E90" w:rsidRDefault="00D61677" w:rsidP="00D73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834839" w:rsidRDefault="00D61677" w:rsidP="00A56E90">
            <w:pPr>
              <w:jc w:val="center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D61677" w:rsidRPr="00A56E90" w:rsidRDefault="00D61677" w:rsidP="00A56E90">
            <w:pPr>
              <w:jc w:val="center"/>
              <w:rPr>
                <w:sz w:val="28"/>
                <w:szCs w:val="28"/>
              </w:rPr>
            </w:pPr>
            <w:r w:rsidRPr="00834839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A56E90" w:rsidRDefault="00D61677" w:rsidP="00A0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не требует</w:t>
            </w:r>
          </w:p>
        </w:tc>
      </w:tr>
      <w:tr w:rsidR="00D61677" w:rsidRPr="000511D8" w:rsidTr="00F159C6">
        <w:trPr>
          <w:trHeight w:val="781"/>
        </w:trPr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77" w:rsidRPr="00A56E90" w:rsidRDefault="00F73E36" w:rsidP="00F73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выст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вочно-ярмарочной деятельности.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A56E90" w:rsidRDefault="00B65AA4" w:rsidP="00C41515">
            <w:pPr>
              <w:jc w:val="both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Участие субъектов малого предприн</w:t>
            </w:r>
            <w:r w:rsidRPr="00A56E90">
              <w:rPr>
                <w:sz w:val="28"/>
                <w:szCs w:val="28"/>
              </w:rPr>
              <w:t>и</w:t>
            </w:r>
            <w:r w:rsidRPr="00A56E90">
              <w:rPr>
                <w:sz w:val="28"/>
                <w:szCs w:val="28"/>
              </w:rPr>
              <w:t>мательства  в райо</w:t>
            </w:r>
            <w:r w:rsidRPr="00A56E90">
              <w:rPr>
                <w:sz w:val="28"/>
                <w:szCs w:val="28"/>
              </w:rPr>
              <w:t>н</w:t>
            </w:r>
            <w:r w:rsidRPr="00A56E90">
              <w:rPr>
                <w:sz w:val="28"/>
                <w:szCs w:val="28"/>
              </w:rPr>
              <w:lastRenderedPageBreak/>
              <w:t>ных и республика</w:t>
            </w:r>
            <w:r w:rsidRPr="00A56E90">
              <w:rPr>
                <w:sz w:val="28"/>
                <w:szCs w:val="28"/>
              </w:rPr>
              <w:t>н</w:t>
            </w:r>
            <w:r w:rsidRPr="00A56E90">
              <w:rPr>
                <w:sz w:val="28"/>
                <w:szCs w:val="28"/>
              </w:rPr>
              <w:t>ских выставках, я</w:t>
            </w:r>
            <w:r w:rsidRPr="00A56E90">
              <w:rPr>
                <w:sz w:val="28"/>
                <w:szCs w:val="28"/>
              </w:rPr>
              <w:t>р</w:t>
            </w:r>
            <w:r w:rsidRPr="00A56E90">
              <w:rPr>
                <w:sz w:val="28"/>
                <w:szCs w:val="28"/>
              </w:rPr>
              <w:t>марках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677" w:rsidRPr="00A56E90" w:rsidRDefault="00D61677" w:rsidP="00D730F5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lastRenderedPageBreak/>
              <w:t>Исполнительный к</w:t>
            </w:r>
            <w:r w:rsidRPr="00A56E90">
              <w:rPr>
                <w:sz w:val="28"/>
                <w:szCs w:val="28"/>
              </w:rPr>
              <w:t>о</w:t>
            </w:r>
            <w:r w:rsidRPr="00A56E90">
              <w:rPr>
                <w:sz w:val="28"/>
                <w:szCs w:val="28"/>
              </w:rPr>
              <w:t>митет Алькеевского муниципального ра</w:t>
            </w:r>
            <w:r w:rsidRPr="00A56E90">
              <w:rPr>
                <w:sz w:val="28"/>
                <w:szCs w:val="28"/>
              </w:rPr>
              <w:t>й</w:t>
            </w:r>
            <w:r w:rsidRPr="00A56E90">
              <w:rPr>
                <w:sz w:val="28"/>
                <w:szCs w:val="28"/>
              </w:rPr>
              <w:lastRenderedPageBreak/>
              <w:t>она, Управление сел</w:t>
            </w:r>
            <w:r w:rsidRPr="00A56E90">
              <w:rPr>
                <w:sz w:val="28"/>
                <w:szCs w:val="28"/>
              </w:rPr>
              <w:t>ь</w:t>
            </w:r>
            <w:r w:rsidRPr="00A56E90">
              <w:rPr>
                <w:sz w:val="28"/>
                <w:szCs w:val="28"/>
              </w:rPr>
              <w:t>ского хозяйства и продовольствия</w:t>
            </w:r>
          </w:p>
          <w:p w:rsidR="00BD3D07" w:rsidRDefault="00D61677" w:rsidP="00D730F5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 xml:space="preserve">Алькеевского района </w:t>
            </w:r>
          </w:p>
          <w:p w:rsidR="00D61677" w:rsidRPr="00A56E90" w:rsidRDefault="00D61677" w:rsidP="00D730F5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A56E90" w:rsidRDefault="00D61677" w:rsidP="00D730F5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lastRenderedPageBreak/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D61677" w:rsidRPr="00A56E90" w:rsidRDefault="00D61677" w:rsidP="00D730F5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0511D8" w:rsidRDefault="00D61677" w:rsidP="00A0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не требует</w:t>
            </w:r>
          </w:p>
        </w:tc>
      </w:tr>
      <w:tr w:rsidR="00BD3D07" w:rsidRPr="000511D8" w:rsidTr="00F159C6">
        <w:trPr>
          <w:trHeight w:val="1834"/>
        </w:trPr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7" w:rsidRDefault="00BD3D07" w:rsidP="00D730F5">
            <w:pPr>
              <w:jc w:val="both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7" w:rsidRDefault="00BD3D07" w:rsidP="00BD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ложений о тематике, месте и времени проведения ярмарок на каждый год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07" w:rsidRPr="00A56E90" w:rsidRDefault="00BD3D07" w:rsidP="00B7593C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Исполнительный к</w:t>
            </w:r>
            <w:r w:rsidRPr="00A56E90">
              <w:rPr>
                <w:sz w:val="28"/>
                <w:szCs w:val="28"/>
              </w:rPr>
              <w:t>о</w:t>
            </w:r>
            <w:r w:rsidRPr="00A56E90">
              <w:rPr>
                <w:sz w:val="28"/>
                <w:szCs w:val="28"/>
              </w:rPr>
              <w:t>митет Алькеевского муниципального ра</w:t>
            </w:r>
            <w:r w:rsidRPr="00A56E90">
              <w:rPr>
                <w:sz w:val="28"/>
                <w:szCs w:val="28"/>
              </w:rPr>
              <w:t>й</w:t>
            </w:r>
            <w:r w:rsidRPr="00A56E90">
              <w:rPr>
                <w:sz w:val="28"/>
                <w:szCs w:val="28"/>
              </w:rPr>
              <w:t>она, Управление сел</w:t>
            </w:r>
            <w:r w:rsidRPr="00A56E90">
              <w:rPr>
                <w:sz w:val="28"/>
                <w:szCs w:val="28"/>
              </w:rPr>
              <w:t>ь</w:t>
            </w:r>
            <w:r w:rsidRPr="00A56E90">
              <w:rPr>
                <w:sz w:val="28"/>
                <w:szCs w:val="28"/>
              </w:rPr>
              <w:t>ского хозяйства и продовольствия</w:t>
            </w:r>
          </w:p>
          <w:p w:rsidR="00BD3D07" w:rsidRDefault="00BD3D07" w:rsidP="00B7593C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 xml:space="preserve">Алькеевского района </w:t>
            </w:r>
          </w:p>
          <w:p w:rsidR="00BD3D07" w:rsidRPr="00A56E90" w:rsidRDefault="00BD3D07" w:rsidP="00B7593C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3D07" w:rsidRPr="00A56E90" w:rsidRDefault="00BD3D07" w:rsidP="00B7593C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BD3D07" w:rsidRPr="00A56E90" w:rsidRDefault="00BD3D07" w:rsidP="00B7593C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3D07" w:rsidRPr="000511D8" w:rsidRDefault="00BD3D07" w:rsidP="00B75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не требует</w:t>
            </w:r>
          </w:p>
        </w:tc>
      </w:tr>
      <w:tr w:rsidR="00D61677" w:rsidRPr="000511D8" w:rsidTr="00F159C6">
        <w:trPr>
          <w:trHeight w:val="1834"/>
        </w:trPr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Default="00D61677" w:rsidP="00D730F5">
            <w:pPr>
              <w:jc w:val="both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A56E90" w:rsidRDefault="00F73E36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сбыту продукции и услуг предприятий, фе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мерских хозяйств путем увеличения доли присутствия в крупных розничных сетях (эдельвейс групп, Звениговский)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677" w:rsidRPr="00A56E90" w:rsidRDefault="00D61677" w:rsidP="005F1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A56E90" w:rsidRDefault="00D61677" w:rsidP="00D730F5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D61677" w:rsidRPr="00A56E90" w:rsidRDefault="00D61677" w:rsidP="00D730F5">
            <w:pPr>
              <w:jc w:val="center"/>
              <w:rPr>
                <w:b/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1677" w:rsidRPr="000511D8" w:rsidRDefault="00D61677" w:rsidP="00A0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</w:tr>
      <w:tr w:rsidR="009F5950" w:rsidRPr="000511D8" w:rsidTr="00F159C6">
        <w:trPr>
          <w:trHeight w:val="1834"/>
        </w:trPr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0" w:rsidRDefault="009F5950" w:rsidP="00F73E36">
            <w:pPr>
              <w:jc w:val="both"/>
            </w:pPr>
            <w:r w:rsidRPr="00A56E90">
              <w:rPr>
                <w:sz w:val="28"/>
                <w:szCs w:val="28"/>
              </w:rPr>
              <w:t>Организация мет</w:t>
            </w:r>
            <w:r w:rsidRPr="00A56E90">
              <w:rPr>
                <w:sz w:val="28"/>
                <w:szCs w:val="28"/>
              </w:rPr>
              <w:t>о</w:t>
            </w:r>
            <w:r w:rsidRPr="00A56E90">
              <w:rPr>
                <w:sz w:val="28"/>
                <w:szCs w:val="28"/>
              </w:rPr>
              <w:t>дической, консул</w:t>
            </w:r>
            <w:r w:rsidRPr="00A56E90">
              <w:rPr>
                <w:sz w:val="28"/>
                <w:szCs w:val="28"/>
              </w:rPr>
              <w:t>ь</w:t>
            </w:r>
            <w:r w:rsidRPr="00A56E90">
              <w:rPr>
                <w:sz w:val="28"/>
                <w:szCs w:val="28"/>
              </w:rPr>
              <w:t>тационной помощи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0" w:rsidRPr="00A56E90" w:rsidRDefault="00F73E36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регулярный прием граждан, в частности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альных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мателей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950" w:rsidRPr="00A56E90" w:rsidRDefault="009F5950" w:rsidP="009603D5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Исполнительный к</w:t>
            </w:r>
            <w:r w:rsidRPr="00A56E90">
              <w:rPr>
                <w:sz w:val="28"/>
                <w:szCs w:val="28"/>
              </w:rPr>
              <w:t>о</w:t>
            </w:r>
            <w:r w:rsidRPr="00A56E90">
              <w:rPr>
                <w:sz w:val="28"/>
                <w:szCs w:val="28"/>
              </w:rPr>
              <w:t>митет Алькеевского муниципального ра</w:t>
            </w:r>
            <w:r w:rsidRPr="00A56E90">
              <w:rPr>
                <w:sz w:val="28"/>
                <w:szCs w:val="28"/>
              </w:rPr>
              <w:t>й</w:t>
            </w:r>
            <w:r w:rsidRPr="00A56E90">
              <w:rPr>
                <w:sz w:val="28"/>
                <w:szCs w:val="28"/>
              </w:rPr>
              <w:t>она, Управление сел</w:t>
            </w:r>
            <w:r w:rsidRPr="00A56E90">
              <w:rPr>
                <w:sz w:val="28"/>
                <w:szCs w:val="28"/>
              </w:rPr>
              <w:t>ь</w:t>
            </w:r>
            <w:r w:rsidRPr="00A56E90">
              <w:rPr>
                <w:sz w:val="28"/>
                <w:szCs w:val="28"/>
              </w:rPr>
              <w:t>ского хозяйства и продовольствия</w:t>
            </w:r>
          </w:p>
          <w:p w:rsidR="009F5950" w:rsidRPr="00A56E90" w:rsidRDefault="009F5950" w:rsidP="009603D5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 xml:space="preserve">Алькеевского района </w:t>
            </w:r>
          </w:p>
          <w:p w:rsidR="009F5950" w:rsidRPr="00A56E90" w:rsidRDefault="009F5950" w:rsidP="009603D5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9F5950" w:rsidRPr="00A56E90" w:rsidRDefault="009F5950" w:rsidP="009603D5">
            <w:pPr>
              <w:jc w:val="center"/>
              <w:rPr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9F5950" w:rsidRPr="00A56E90" w:rsidRDefault="009F5950" w:rsidP="009603D5">
            <w:pPr>
              <w:jc w:val="center"/>
              <w:rPr>
                <w:b/>
                <w:sz w:val="28"/>
                <w:szCs w:val="28"/>
              </w:rPr>
            </w:pPr>
            <w:r w:rsidRPr="00A56E90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F5950" w:rsidRDefault="009F5950" w:rsidP="00A029D6">
            <w:pPr>
              <w:jc w:val="center"/>
              <w:rPr>
                <w:sz w:val="28"/>
                <w:szCs w:val="28"/>
              </w:rPr>
            </w:pPr>
          </w:p>
        </w:tc>
      </w:tr>
      <w:tr w:rsidR="00D61677" w:rsidRPr="000511D8" w:rsidTr="00F159C6">
        <w:trPr>
          <w:trHeight w:val="2328"/>
        </w:trPr>
        <w:tc>
          <w:tcPr>
            <w:tcW w:w="27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1677" w:rsidRPr="00164718" w:rsidRDefault="00D61677" w:rsidP="00D730F5">
            <w:pPr>
              <w:jc w:val="both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lastRenderedPageBreak/>
              <w:t>Обеспечение мон</w:t>
            </w:r>
            <w:r w:rsidRPr="00164718">
              <w:rPr>
                <w:sz w:val="28"/>
                <w:szCs w:val="28"/>
              </w:rPr>
              <w:t>и</w:t>
            </w:r>
            <w:r w:rsidRPr="00164718">
              <w:rPr>
                <w:sz w:val="28"/>
                <w:szCs w:val="28"/>
              </w:rPr>
              <w:t>торинга статистич</w:t>
            </w:r>
            <w:r w:rsidRPr="00164718">
              <w:rPr>
                <w:sz w:val="28"/>
                <w:szCs w:val="28"/>
              </w:rPr>
              <w:t>е</w:t>
            </w:r>
            <w:r w:rsidRPr="00164718">
              <w:rPr>
                <w:sz w:val="28"/>
                <w:szCs w:val="28"/>
              </w:rPr>
              <w:t>ских исследований развития малого предпринимател</w:t>
            </w:r>
            <w:r w:rsidRPr="00164718">
              <w:rPr>
                <w:sz w:val="28"/>
                <w:szCs w:val="28"/>
              </w:rPr>
              <w:t>ь</w:t>
            </w:r>
            <w:r w:rsidRPr="00164718">
              <w:rPr>
                <w:sz w:val="28"/>
                <w:szCs w:val="28"/>
              </w:rPr>
              <w:t>ства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77" w:rsidRPr="00F73E36" w:rsidRDefault="00F73E36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Включать в списки статистические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четности вновь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зданные малые и средние 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тия.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61677" w:rsidRPr="00164718" w:rsidRDefault="00D61677" w:rsidP="00D730F5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Исполнительный к</w:t>
            </w:r>
            <w:r w:rsidRPr="00164718">
              <w:rPr>
                <w:sz w:val="28"/>
                <w:szCs w:val="28"/>
              </w:rPr>
              <w:t>о</w:t>
            </w:r>
            <w:r w:rsidRPr="00164718">
              <w:rPr>
                <w:sz w:val="28"/>
                <w:szCs w:val="28"/>
              </w:rPr>
              <w:t xml:space="preserve">митет Алькеевского </w:t>
            </w:r>
            <w:r w:rsidRPr="00F73E36">
              <w:rPr>
                <w:sz w:val="28"/>
                <w:szCs w:val="28"/>
              </w:rPr>
              <w:t>муниципального ра</w:t>
            </w:r>
            <w:r w:rsidRPr="00F73E36">
              <w:rPr>
                <w:sz w:val="28"/>
                <w:szCs w:val="28"/>
              </w:rPr>
              <w:t>й</w:t>
            </w:r>
            <w:r w:rsidRPr="00F73E36">
              <w:rPr>
                <w:sz w:val="28"/>
                <w:szCs w:val="28"/>
              </w:rPr>
              <w:t>она, подразделение Госстатистики</w:t>
            </w:r>
            <w:r w:rsidRPr="00164718">
              <w:rPr>
                <w:sz w:val="28"/>
                <w:szCs w:val="28"/>
              </w:rPr>
              <w:t xml:space="preserve"> </w:t>
            </w:r>
          </w:p>
          <w:p w:rsidR="00D61677" w:rsidRDefault="00D61677" w:rsidP="00D730F5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(по согласованию)</w:t>
            </w:r>
          </w:p>
          <w:p w:rsidR="009F5950" w:rsidRDefault="009F5950" w:rsidP="00D730F5">
            <w:pPr>
              <w:jc w:val="center"/>
              <w:rPr>
                <w:sz w:val="28"/>
                <w:szCs w:val="28"/>
              </w:rPr>
            </w:pPr>
          </w:p>
          <w:p w:rsidR="009F5950" w:rsidRDefault="009F5950" w:rsidP="00D730F5">
            <w:pPr>
              <w:jc w:val="center"/>
              <w:rPr>
                <w:sz w:val="28"/>
                <w:szCs w:val="28"/>
              </w:rPr>
            </w:pPr>
          </w:p>
          <w:p w:rsidR="009F5950" w:rsidRDefault="009F5950" w:rsidP="00D730F5">
            <w:pPr>
              <w:jc w:val="center"/>
              <w:rPr>
                <w:sz w:val="28"/>
                <w:szCs w:val="28"/>
              </w:rPr>
            </w:pPr>
          </w:p>
          <w:p w:rsidR="009F5950" w:rsidRDefault="009F5950" w:rsidP="00D730F5">
            <w:pPr>
              <w:jc w:val="center"/>
              <w:rPr>
                <w:sz w:val="28"/>
                <w:szCs w:val="28"/>
              </w:rPr>
            </w:pPr>
          </w:p>
          <w:p w:rsidR="009F5950" w:rsidRDefault="009F5950" w:rsidP="00D730F5">
            <w:pPr>
              <w:jc w:val="center"/>
              <w:rPr>
                <w:sz w:val="28"/>
                <w:szCs w:val="28"/>
              </w:rPr>
            </w:pPr>
          </w:p>
          <w:p w:rsidR="009F5950" w:rsidRPr="00164718" w:rsidRDefault="009F5950" w:rsidP="00D73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D61677" w:rsidRPr="00164718" w:rsidRDefault="00D61677" w:rsidP="00D730F5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D61677" w:rsidRPr="00164718" w:rsidRDefault="00D61677" w:rsidP="00D730F5">
            <w:pPr>
              <w:jc w:val="center"/>
              <w:rPr>
                <w:b/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61677" w:rsidRPr="000511D8" w:rsidRDefault="00D61677" w:rsidP="00A0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D61677" w:rsidRPr="000511D8" w:rsidTr="002D7569">
        <w:tc>
          <w:tcPr>
            <w:tcW w:w="14044" w:type="dxa"/>
            <w:gridSpan w:val="8"/>
          </w:tcPr>
          <w:p w:rsidR="00D61677" w:rsidRPr="00164718" w:rsidRDefault="00D61677" w:rsidP="0016471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  <w:r w:rsidRPr="00164718">
              <w:rPr>
                <w:b/>
                <w:color w:val="1F497D" w:themeColor="text2"/>
                <w:sz w:val="28"/>
                <w:szCs w:val="28"/>
              </w:rPr>
              <w:t xml:space="preserve">. Увеличение числа квалифицированных кадров в сфере предпринимательства. </w:t>
            </w:r>
          </w:p>
        </w:tc>
      </w:tr>
      <w:tr w:rsidR="00D61677" w:rsidRPr="000511D8" w:rsidTr="001C2C70">
        <w:trPr>
          <w:trHeight w:val="3689"/>
        </w:trPr>
        <w:tc>
          <w:tcPr>
            <w:tcW w:w="2562" w:type="dxa"/>
            <w:tcBorders>
              <w:bottom w:val="single" w:sz="4" w:space="0" w:color="auto"/>
            </w:tcBorders>
          </w:tcPr>
          <w:p w:rsidR="00D61677" w:rsidRPr="00164718" w:rsidRDefault="00BD3571" w:rsidP="00D730F5">
            <w:pPr>
              <w:jc w:val="both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Формирование класса высококв</w:t>
            </w:r>
            <w:r w:rsidRPr="00164718">
              <w:rPr>
                <w:sz w:val="28"/>
                <w:szCs w:val="28"/>
              </w:rPr>
              <w:t>а</w:t>
            </w:r>
            <w:r w:rsidRPr="00164718">
              <w:rPr>
                <w:sz w:val="28"/>
                <w:szCs w:val="28"/>
              </w:rPr>
              <w:t>лифицированных специалистов, ор</w:t>
            </w:r>
            <w:r w:rsidRPr="00164718">
              <w:rPr>
                <w:sz w:val="28"/>
                <w:szCs w:val="28"/>
              </w:rPr>
              <w:t>и</w:t>
            </w:r>
            <w:r w:rsidRPr="00164718">
              <w:rPr>
                <w:sz w:val="28"/>
                <w:szCs w:val="28"/>
              </w:rPr>
              <w:t>ентированных на малый бизнес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:rsidR="00D61677" w:rsidRPr="00164718" w:rsidRDefault="00BD3571" w:rsidP="00D730F5">
            <w:pPr>
              <w:jc w:val="both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Организация обуч</w:t>
            </w:r>
            <w:r w:rsidRPr="00164718">
              <w:rPr>
                <w:sz w:val="28"/>
                <w:szCs w:val="28"/>
              </w:rPr>
              <w:t>е</w:t>
            </w:r>
            <w:r w:rsidRPr="00164718">
              <w:rPr>
                <w:sz w:val="28"/>
                <w:szCs w:val="28"/>
              </w:rPr>
              <w:t>ния, повышение кв</w:t>
            </w:r>
            <w:r w:rsidRPr="0016471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лификации, </w:t>
            </w:r>
            <w:r w:rsidRPr="00164718">
              <w:rPr>
                <w:sz w:val="28"/>
                <w:szCs w:val="28"/>
              </w:rPr>
              <w:t>перепо</w:t>
            </w:r>
            <w:r w:rsidRPr="00164718">
              <w:rPr>
                <w:sz w:val="28"/>
                <w:szCs w:val="28"/>
              </w:rPr>
              <w:t>д</w:t>
            </w:r>
            <w:r w:rsidRPr="00164718">
              <w:rPr>
                <w:sz w:val="28"/>
                <w:szCs w:val="28"/>
              </w:rPr>
              <w:t>готовки работников для сферы малого предпринимательства</w:t>
            </w: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D61677" w:rsidRPr="00164718" w:rsidRDefault="00D61677" w:rsidP="00885326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Исполнительный к</w:t>
            </w:r>
            <w:r w:rsidRPr="00164718">
              <w:rPr>
                <w:sz w:val="28"/>
                <w:szCs w:val="28"/>
              </w:rPr>
              <w:t>о</w:t>
            </w:r>
            <w:r w:rsidRPr="00164718">
              <w:rPr>
                <w:sz w:val="28"/>
                <w:szCs w:val="28"/>
              </w:rPr>
              <w:t>митет Алькеевского муниципального ра</w:t>
            </w:r>
            <w:r w:rsidR="00885326">
              <w:rPr>
                <w:sz w:val="28"/>
                <w:szCs w:val="28"/>
              </w:rPr>
              <w:t>й</w:t>
            </w:r>
            <w:r w:rsidRPr="00164718">
              <w:rPr>
                <w:sz w:val="28"/>
                <w:szCs w:val="28"/>
              </w:rPr>
              <w:t>она,</w:t>
            </w:r>
          </w:p>
          <w:p w:rsidR="001C2C70" w:rsidRPr="00164718" w:rsidRDefault="00D61677" w:rsidP="00D730F5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Агентство по разв</w:t>
            </w:r>
            <w:r w:rsidRPr="00164718">
              <w:rPr>
                <w:sz w:val="28"/>
                <w:szCs w:val="28"/>
              </w:rPr>
              <w:t>и</w:t>
            </w:r>
            <w:r w:rsidRPr="00164718">
              <w:rPr>
                <w:sz w:val="28"/>
                <w:szCs w:val="28"/>
              </w:rPr>
              <w:t>тию предприним</w:t>
            </w:r>
            <w:r w:rsidRPr="00164718">
              <w:rPr>
                <w:sz w:val="28"/>
                <w:szCs w:val="28"/>
              </w:rPr>
              <w:t>а</w:t>
            </w:r>
            <w:r w:rsidRPr="00164718">
              <w:rPr>
                <w:sz w:val="28"/>
                <w:szCs w:val="28"/>
              </w:rPr>
              <w:t>тельства Республики Татарстан (по согл</w:t>
            </w:r>
            <w:r w:rsidRPr="00164718">
              <w:rPr>
                <w:sz w:val="28"/>
                <w:szCs w:val="28"/>
              </w:rPr>
              <w:t>а</w:t>
            </w:r>
            <w:r w:rsidRPr="00164718">
              <w:rPr>
                <w:sz w:val="28"/>
                <w:szCs w:val="28"/>
              </w:rPr>
              <w:t>сованию), ;    ГКУ "Центр  занятости  населения Алькее</w:t>
            </w:r>
            <w:r w:rsidRPr="00164718">
              <w:rPr>
                <w:sz w:val="28"/>
                <w:szCs w:val="28"/>
              </w:rPr>
              <w:t>в</w:t>
            </w:r>
            <w:r w:rsidRPr="00164718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D61677" w:rsidRPr="00164718" w:rsidRDefault="00D61677" w:rsidP="00D730F5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D61677" w:rsidRPr="0091386A" w:rsidRDefault="00D61677" w:rsidP="00D730F5">
            <w:pPr>
              <w:jc w:val="center"/>
              <w:rPr>
                <w:b/>
              </w:rPr>
            </w:pPr>
            <w:r w:rsidRPr="00164718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1677" w:rsidRPr="000511D8" w:rsidRDefault="00D61677" w:rsidP="003E6C49">
            <w:pPr>
              <w:jc w:val="center"/>
              <w:rPr>
                <w:sz w:val="28"/>
                <w:szCs w:val="28"/>
              </w:rPr>
            </w:pPr>
          </w:p>
          <w:p w:rsidR="00D61677" w:rsidRPr="000511D8" w:rsidRDefault="00D61677" w:rsidP="00BD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РТ,</w:t>
            </w:r>
          </w:p>
        </w:tc>
      </w:tr>
      <w:tr w:rsidR="001C2C70" w:rsidRPr="000511D8" w:rsidTr="005F1F05">
        <w:trPr>
          <w:trHeight w:val="699"/>
        </w:trPr>
        <w:tc>
          <w:tcPr>
            <w:tcW w:w="2562" w:type="dxa"/>
            <w:tcBorders>
              <w:top w:val="single" w:sz="4" w:space="0" w:color="auto"/>
            </w:tcBorders>
          </w:tcPr>
          <w:p w:rsidR="001C2C70" w:rsidRPr="00164718" w:rsidRDefault="001C2C70" w:rsidP="00D7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чества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альных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нимателей, 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ющихся по 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платной программе </w:t>
            </w:r>
            <w:r>
              <w:rPr>
                <w:sz w:val="28"/>
                <w:szCs w:val="28"/>
              </w:rPr>
              <w:lastRenderedPageBreak/>
              <w:t>от Сбербанка и Гугл « Бизнес-класс» и ВТБ « Ближе к делу»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</w:tcBorders>
          </w:tcPr>
          <w:p w:rsidR="001C2C70" w:rsidRPr="00164718" w:rsidRDefault="00A92F78" w:rsidP="0075343B">
            <w:pPr>
              <w:jc w:val="both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lastRenderedPageBreak/>
              <w:t>Организация обуч</w:t>
            </w:r>
            <w:r w:rsidRPr="0016471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Pr="00164718">
              <w:rPr>
                <w:sz w:val="28"/>
                <w:szCs w:val="28"/>
              </w:rPr>
              <w:t xml:space="preserve"> для сферы малого предпринимательства</w:t>
            </w:r>
            <w:r>
              <w:rPr>
                <w:sz w:val="28"/>
                <w:szCs w:val="28"/>
              </w:rPr>
              <w:t xml:space="preserve">. </w:t>
            </w:r>
            <w:r w:rsidR="0075343B">
              <w:rPr>
                <w:sz w:val="28"/>
                <w:szCs w:val="28"/>
              </w:rPr>
              <w:t>Организовать обуч</w:t>
            </w:r>
            <w:r w:rsidR="0075343B">
              <w:rPr>
                <w:sz w:val="28"/>
                <w:szCs w:val="28"/>
              </w:rPr>
              <w:t>е</w:t>
            </w:r>
            <w:r w:rsidR="0075343B">
              <w:rPr>
                <w:sz w:val="28"/>
                <w:szCs w:val="28"/>
              </w:rPr>
              <w:t>ние основам предпр</w:t>
            </w:r>
            <w:r w:rsidR="0075343B">
              <w:rPr>
                <w:sz w:val="28"/>
                <w:szCs w:val="28"/>
              </w:rPr>
              <w:t>и</w:t>
            </w:r>
            <w:r w:rsidR="0075343B">
              <w:rPr>
                <w:sz w:val="28"/>
                <w:szCs w:val="28"/>
              </w:rPr>
              <w:t>нимательской де</w:t>
            </w:r>
            <w:r w:rsidR="0075343B">
              <w:rPr>
                <w:sz w:val="28"/>
                <w:szCs w:val="28"/>
              </w:rPr>
              <w:t>я</w:t>
            </w:r>
            <w:r w:rsidR="0075343B">
              <w:rPr>
                <w:sz w:val="28"/>
                <w:szCs w:val="28"/>
              </w:rPr>
              <w:lastRenderedPageBreak/>
              <w:t>тельности в старших классах образовател</w:t>
            </w:r>
            <w:r w:rsidR="0075343B">
              <w:rPr>
                <w:sz w:val="28"/>
                <w:szCs w:val="28"/>
              </w:rPr>
              <w:t>ь</w:t>
            </w:r>
            <w:r w:rsidR="0075343B">
              <w:rPr>
                <w:sz w:val="28"/>
                <w:szCs w:val="28"/>
              </w:rPr>
              <w:t>ных школ района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1C2C70" w:rsidRPr="00164718" w:rsidRDefault="00A92F78" w:rsidP="00885326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lastRenderedPageBreak/>
              <w:t>Исполнительный к</w:t>
            </w:r>
            <w:r w:rsidRPr="00164718">
              <w:rPr>
                <w:sz w:val="28"/>
                <w:szCs w:val="28"/>
              </w:rPr>
              <w:t>о</w:t>
            </w:r>
            <w:r w:rsidRPr="00164718">
              <w:rPr>
                <w:sz w:val="28"/>
                <w:szCs w:val="28"/>
              </w:rPr>
              <w:t>митет Алькеевского муниципального ра</w:t>
            </w:r>
            <w:r w:rsidR="0088532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МКУ « Отдел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АМР», </w:t>
            </w:r>
            <w:r w:rsidRPr="00D7539F">
              <w:rPr>
                <w:sz w:val="28"/>
                <w:szCs w:val="28"/>
              </w:rPr>
              <w:t xml:space="preserve"> Филиал ГАОУ СПО </w:t>
            </w:r>
            <w:r w:rsidRPr="00D7539F">
              <w:rPr>
                <w:sz w:val="28"/>
                <w:szCs w:val="28"/>
              </w:rPr>
              <w:lastRenderedPageBreak/>
              <w:t>«Алексеевский агра</w:t>
            </w:r>
            <w:r w:rsidRPr="00D7539F">
              <w:rPr>
                <w:sz w:val="28"/>
                <w:szCs w:val="28"/>
              </w:rPr>
              <w:t>р</w:t>
            </w:r>
            <w:r w:rsidRPr="00D7539F">
              <w:rPr>
                <w:sz w:val="28"/>
                <w:szCs w:val="28"/>
              </w:rPr>
              <w:t>ный колледж»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A92F78" w:rsidRPr="00164718" w:rsidRDefault="00A92F78" w:rsidP="00A92F78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lastRenderedPageBreak/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1C2C70" w:rsidRPr="00164718" w:rsidRDefault="00A92F78" w:rsidP="00A92F78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C70" w:rsidRPr="000511D8" w:rsidRDefault="00A92F78" w:rsidP="00BD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A92F78" w:rsidRPr="000511D8" w:rsidTr="00A36D37">
        <w:trPr>
          <w:trHeight w:val="1223"/>
        </w:trPr>
        <w:tc>
          <w:tcPr>
            <w:tcW w:w="2562" w:type="dxa"/>
            <w:tcBorders>
              <w:bottom w:val="single" w:sz="4" w:space="0" w:color="auto"/>
            </w:tcBorders>
          </w:tcPr>
          <w:p w:rsidR="00A92F78" w:rsidRPr="00164718" w:rsidRDefault="00A92F78" w:rsidP="008C5303">
            <w:pPr>
              <w:jc w:val="both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lastRenderedPageBreak/>
              <w:t>По организации бизнеса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:rsidR="00A92F78" w:rsidRPr="00164718" w:rsidRDefault="00A92F78" w:rsidP="00D730F5">
            <w:pPr>
              <w:jc w:val="both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Разработка и выпуск серии информацио</w:t>
            </w:r>
            <w:r w:rsidRPr="00164718">
              <w:rPr>
                <w:sz w:val="28"/>
                <w:szCs w:val="28"/>
              </w:rPr>
              <w:t>н</w:t>
            </w:r>
            <w:r w:rsidRPr="00164718">
              <w:rPr>
                <w:sz w:val="28"/>
                <w:szCs w:val="28"/>
              </w:rPr>
              <w:t>ных брошюр «В п</w:t>
            </w:r>
            <w:r w:rsidRPr="00164718">
              <w:rPr>
                <w:sz w:val="28"/>
                <w:szCs w:val="28"/>
              </w:rPr>
              <w:t>о</w:t>
            </w:r>
            <w:r w:rsidRPr="00164718">
              <w:rPr>
                <w:sz w:val="28"/>
                <w:szCs w:val="28"/>
              </w:rPr>
              <w:t>мощь предпринимат</w:t>
            </w:r>
            <w:r w:rsidRPr="00164718">
              <w:rPr>
                <w:sz w:val="28"/>
                <w:szCs w:val="28"/>
              </w:rPr>
              <w:t>е</w:t>
            </w:r>
            <w:r w:rsidRPr="00164718">
              <w:rPr>
                <w:sz w:val="28"/>
                <w:szCs w:val="28"/>
              </w:rPr>
              <w:t>лю» с рекомендаци</w:t>
            </w:r>
            <w:r w:rsidRPr="00164718">
              <w:rPr>
                <w:sz w:val="28"/>
                <w:szCs w:val="28"/>
              </w:rPr>
              <w:t>я</w:t>
            </w:r>
            <w:r w:rsidRPr="00164718">
              <w:rPr>
                <w:sz w:val="28"/>
                <w:szCs w:val="28"/>
              </w:rPr>
              <w:t>ми</w:t>
            </w:r>
            <w:r w:rsidR="00722D26">
              <w:rPr>
                <w:sz w:val="28"/>
                <w:szCs w:val="28"/>
              </w:rPr>
              <w:t xml:space="preserve"> по организации бизнеса и труда на малых предприятиях</w:t>
            </w:r>
            <w:r w:rsidR="00DB21CA">
              <w:rPr>
                <w:sz w:val="28"/>
                <w:szCs w:val="28"/>
              </w:rPr>
              <w:t>.</w:t>
            </w: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A92F78" w:rsidRPr="00164718" w:rsidRDefault="00A92F78" w:rsidP="00D730F5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Исполнительный к</w:t>
            </w:r>
            <w:r w:rsidRPr="00164718">
              <w:rPr>
                <w:sz w:val="28"/>
                <w:szCs w:val="28"/>
              </w:rPr>
              <w:t>о</w:t>
            </w:r>
            <w:r w:rsidRPr="00164718">
              <w:rPr>
                <w:sz w:val="28"/>
                <w:szCs w:val="28"/>
              </w:rPr>
              <w:t>митет Алькеевского муниципального ра</w:t>
            </w:r>
            <w:r w:rsidRPr="00164718">
              <w:rPr>
                <w:sz w:val="28"/>
                <w:szCs w:val="28"/>
              </w:rPr>
              <w:t>й</w:t>
            </w:r>
            <w:r w:rsidRPr="00164718">
              <w:rPr>
                <w:sz w:val="28"/>
                <w:szCs w:val="28"/>
              </w:rPr>
              <w:t xml:space="preserve">она, </w:t>
            </w:r>
          </w:p>
          <w:p w:rsidR="00A92F78" w:rsidRPr="00164718" w:rsidRDefault="00A92F78" w:rsidP="00797C5B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Агентство по разв</w:t>
            </w:r>
            <w:r w:rsidRPr="00164718">
              <w:rPr>
                <w:sz w:val="28"/>
                <w:szCs w:val="28"/>
              </w:rPr>
              <w:t>и</w:t>
            </w:r>
            <w:r w:rsidRPr="00164718">
              <w:rPr>
                <w:sz w:val="28"/>
                <w:szCs w:val="28"/>
              </w:rPr>
              <w:t>тию предприним</w:t>
            </w:r>
            <w:r w:rsidRPr="00164718">
              <w:rPr>
                <w:sz w:val="28"/>
                <w:szCs w:val="28"/>
              </w:rPr>
              <w:t>а</w:t>
            </w:r>
            <w:r w:rsidRPr="00164718">
              <w:rPr>
                <w:sz w:val="28"/>
                <w:szCs w:val="28"/>
              </w:rPr>
              <w:t>тельства Республики Татарстан (по согл</w:t>
            </w:r>
            <w:r w:rsidRPr="00164718">
              <w:rPr>
                <w:sz w:val="28"/>
                <w:szCs w:val="28"/>
              </w:rPr>
              <w:t>а</w:t>
            </w:r>
            <w:r w:rsidRPr="00164718">
              <w:rPr>
                <w:sz w:val="28"/>
                <w:szCs w:val="28"/>
              </w:rPr>
              <w:t>сованию)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A92F78" w:rsidRPr="00164718" w:rsidRDefault="00A92F78" w:rsidP="00164718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A92F78" w:rsidRPr="00164718" w:rsidRDefault="00A92F78" w:rsidP="00164718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2F78" w:rsidRPr="00164718" w:rsidRDefault="00A92F78" w:rsidP="008C5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797C5B" w:rsidRPr="000511D8" w:rsidTr="00A36D37">
        <w:trPr>
          <w:trHeight w:val="1223"/>
        </w:trPr>
        <w:tc>
          <w:tcPr>
            <w:tcW w:w="2562" w:type="dxa"/>
            <w:tcBorders>
              <w:bottom w:val="single" w:sz="4" w:space="0" w:color="auto"/>
            </w:tcBorders>
          </w:tcPr>
          <w:p w:rsidR="009F5950" w:rsidRDefault="009F5950" w:rsidP="009F5950">
            <w:r w:rsidRPr="00164718">
              <w:rPr>
                <w:sz w:val="28"/>
                <w:szCs w:val="28"/>
              </w:rPr>
              <w:t>Повышение уровня составления би</w:t>
            </w:r>
            <w:r w:rsidRPr="00164718">
              <w:rPr>
                <w:sz w:val="28"/>
                <w:szCs w:val="28"/>
              </w:rPr>
              <w:t>з</w:t>
            </w:r>
            <w:r w:rsidRPr="00164718">
              <w:rPr>
                <w:sz w:val="28"/>
                <w:szCs w:val="28"/>
              </w:rPr>
              <w:t>нес-планов малых предприятий до их соответствия ме</w:t>
            </w:r>
            <w:r w:rsidRPr="00164718">
              <w:rPr>
                <w:sz w:val="28"/>
                <w:szCs w:val="28"/>
              </w:rPr>
              <w:t>ж</w:t>
            </w:r>
            <w:r w:rsidRPr="00164718">
              <w:rPr>
                <w:sz w:val="28"/>
                <w:szCs w:val="28"/>
              </w:rPr>
              <w:t>дународным ста</w:t>
            </w:r>
            <w:r w:rsidRPr="00164718">
              <w:rPr>
                <w:sz w:val="28"/>
                <w:szCs w:val="28"/>
              </w:rPr>
              <w:t>н</w:t>
            </w:r>
            <w:r w:rsidRPr="00164718">
              <w:rPr>
                <w:sz w:val="28"/>
                <w:szCs w:val="28"/>
              </w:rPr>
              <w:t>дартам</w:t>
            </w:r>
          </w:p>
          <w:p w:rsidR="00797C5B" w:rsidRPr="00164718" w:rsidRDefault="00797C5B" w:rsidP="008C53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:rsidR="00797C5B" w:rsidRPr="00164718" w:rsidRDefault="009F5950" w:rsidP="008C5303">
            <w:pPr>
              <w:jc w:val="both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Организация образ</w:t>
            </w:r>
            <w:r w:rsidRPr="00164718">
              <w:rPr>
                <w:sz w:val="28"/>
                <w:szCs w:val="28"/>
              </w:rPr>
              <w:t>о</w:t>
            </w:r>
            <w:r w:rsidRPr="00164718">
              <w:rPr>
                <w:sz w:val="28"/>
                <w:szCs w:val="28"/>
              </w:rPr>
              <w:t>вательных меропри</w:t>
            </w:r>
            <w:r w:rsidRPr="00164718">
              <w:rPr>
                <w:sz w:val="28"/>
                <w:szCs w:val="28"/>
              </w:rPr>
              <w:t>я</w:t>
            </w:r>
            <w:r w:rsidRPr="00164718">
              <w:rPr>
                <w:sz w:val="28"/>
                <w:szCs w:val="28"/>
              </w:rPr>
              <w:t>тий: семинаров, ку</w:t>
            </w:r>
            <w:r w:rsidRPr="00164718">
              <w:rPr>
                <w:sz w:val="28"/>
                <w:szCs w:val="28"/>
              </w:rPr>
              <w:t>р</w:t>
            </w:r>
            <w:r w:rsidRPr="00164718">
              <w:rPr>
                <w:sz w:val="28"/>
                <w:szCs w:val="28"/>
              </w:rPr>
              <w:t>сов, конференций по обучению бизнес пл</w:t>
            </w:r>
            <w:r w:rsidRPr="00164718">
              <w:rPr>
                <w:sz w:val="28"/>
                <w:szCs w:val="28"/>
              </w:rPr>
              <w:t>а</w:t>
            </w:r>
            <w:r w:rsidRPr="00164718">
              <w:rPr>
                <w:sz w:val="28"/>
                <w:szCs w:val="28"/>
              </w:rPr>
              <w:t>нированию</w:t>
            </w: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797C5B" w:rsidRPr="00164718" w:rsidRDefault="00797C5B" w:rsidP="008C5303">
            <w:pPr>
              <w:tabs>
                <w:tab w:val="left" w:pos="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</w:t>
            </w:r>
            <w:r w:rsidRPr="00164718">
              <w:rPr>
                <w:sz w:val="28"/>
                <w:szCs w:val="28"/>
              </w:rPr>
              <w:t>сполнительный комитет Алькеевского муниципального ра</w:t>
            </w:r>
            <w:r w:rsidRPr="00164718">
              <w:rPr>
                <w:sz w:val="28"/>
                <w:szCs w:val="28"/>
              </w:rPr>
              <w:t>й</w:t>
            </w:r>
            <w:r w:rsidRPr="00164718">
              <w:rPr>
                <w:sz w:val="28"/>
                <w:szCs w:val="28"/>
              </w:rPr>
              <w:t>она, Центр занятости населения Алькее</w:t>
            </w:r>
            <w:r w:rsidRPr="00164718">
              <w:rPr>
                <w:sz w:val="28"/>
                <w:szCs w:val="28"/>
              </w:rPr>
              <w:t>в</w:t>
            </w:r>
            <w:r w:rsidRPr="00164718">
              <w:rPr>
                <w:sz w:val="28"/>
                <w:szCs w:val="28"/>
              </w:rPr>
              <w:t xml:space="preserve">ского района </w:t>
            </w:r>
          </w:p>
          <w:p w:rsidR="00797C5B" w:rsidRPr="00164718" w:rsidRDefault="00797C5B" w:rsidP="008C5303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(по согласованию)</w:t>
            </w:r>
          </w:p>
          <w:p w:rsidR="00797C5B" w:rsidRPr="00164718" w:rsidRDefault="00797C5B" w:rsidP="008C5303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 xml:space="preserve">Агенство по развитию предпринимательства РТ 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797C5B" w:rsidRPr="00164718" w:rsidRDefault="00797C5B" w:rsidP="008C5303">
            <w:pPr>
              <w:jc w:val="center"/>
              <w:rPr>
                <w:sz w:val="28"/>
                <w:szCs w:val="28"/>
              </w:rPr>
            </w:pPr>
            <w:r w:rsidRPr="00164718">
              <w:rPr>
                <w:sz w:val="28"/>
                <w:szCs w:val="28"/>
              </w:rPr>
              <w:t>2019-202</w:t>
            </w:r>
            <w:r w:rsidR="00DE7610">
              <w:rPr>
                <w:sz w:val="28"/>
                <w:szCs w:val="28"/>
              </w:rPr>
              <w:t>3</w:t>
            </w:r>
          </w:p>
          <w:p w:rsidR="00797C5B" w:rsidRPr="00164718" w:rsidRDefault="00797C5B" w:rsidP="008C5303">
            <w:pPr>
              <w:tabs>
                <w:tab w:val="center" w:pos="1355"/>
                <w:tab w:val="right" w:pos="27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7C5B" w:rsidRPr="000511D8" w:rsidRDefault="00797C5B" w:rsidP="008C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</w:tbl>
    <w:p w:rsidR="009F5950" w:rsidRDefault="009F5950" w:rsidP="009F5950"/>
    <w:sectPr w:rsidR="009F5950" w:rsidSect="00B65AA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72" w:rsidRDefault="00AE7D72" w:rsidP="00143CB7">
      <w:r>
        <w:separator/>
      </w:r>
    </w:p>
  </w:endnote>
  <w:endnote w:type="continuationSeparator" w:id="0">
    <w:p w:rsidR="00AE7D72" w:rsidRDefault="00AE7D72" w:rsidP="0014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4311"/>
      <w:docPartObj>
        <w:docPartGallery w:val="Page Numbers (Bottom of Page)"/>
        <w:docPartUnique/>
      </w:docPartObj>
    </w:sdtPr>
    <w:sdtEndPr/>
    <w:sdtContent>
      <w:p w:rsidR="00C15F9C" w:rsidRDefault="000310F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8D6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C15F9C" w:rsidRDefault="00C15F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72" w:rsidRDefault="00AE7D72" w:rsidP="00143CB7">
      <w:r>
        <w:separator/>
      </w:r>
    </w:p>
  </w:footnote>
  <w:footnote w:type="continuationSeparator" w:id="0">
    <w:p w:rsidR="00AE7D72" w:rsidRDefault="00AE7D72" w:rsidP="0014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6D8"/>
    <w:multiLevelType w:val="hybridMultilevel"/>
    <w:tmpl w:val="12B064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B4054"/>
    <w:multiLevelType w:val="hybridMultilevel"/>
    <w:tmpl w:val="CAE8B016"/>
    <w:lvl w:ilvl="0" w:tplc="06C03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A6666"/>
    <w:multiLevelType w:val="hybridMultilevel"/>
    <w:tmpl w:val="A8E2745E"/>
    <w:lvl w:ilvl="0" w:tplc="6ABC3E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4D31977"/>
    <w:multiLevelType w:val="hybridMultilevel"/>
    <w:tmpl w:val="5498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DCC"/>
    <w:multiLevelType w:val="hybridMultilevel"/>
    <w:tmpl w:val="ABD8EF06"/>
    <w:lvl w:ilvl="0" w:tplc="A216C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D6338"/>
    <w:multiLevelType w:val="multilevel"/>
    <w:tmpl w:val="6C7E9476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AD4720F"/>
    <w:multiLevelType w:val="multilevel"/>
    <w:tmpl w:val="1714AE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1C77376A"/>
    <w:multiLevelType w:val="hybridMultilevel"/>
    <w:tmpl w:val="D9C05032"/>
    <w:lvl w:ilvl="0" w:tplc="C360C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E8161D8"/>
    <w:multiLevelType w:val="hybridMultilevel"/>
    <w:tmpl w:val="7B64177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8481575"/>
    <w:multiLevelType w:val="hybridMultilevel"/>
    <w:tmpl w:val="CAE8B016"/>
    <w:lvl w:ilvl="0" w:tplc="06C03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B1FA7"/>
    <w:multiLevelType w:val="multilevel"/>
    <w:tmpl w:val="744618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1">
    <w:nsid w:val="447630AA"/>
    <w:multiLevelType w:val="hybridMultilevel"/>
    <w:tmpl w:val="8EB687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1B00A6"/>
    <w:multiLevelType w:val="hybridMultilevel"/>
    <w:tmpl w:val="0B564756"/>
    <w:lvl w:ilvl="0" w:tplc="BB5C73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409A0"/>
    <w:multiLevelType w:val="hybridMultilevel"/>
    <w:tmpl w:val="C414D03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16B29"/>
    <w:multiLevelType w:val="hybridMultilevel"/>
    <w:tmpl w:val="CAE8B016"/>
    <w:lvl w:ilvl="0" w:tplc="06C03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620A6A"/>
    <w:multiLevelType w:val="hybridMultilevel"/>
    <w:tmpl w:val="F162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6CC3"/>
    <w:multiLevelType w:val="hybridMultilevel"/>
    <w:tmpl w:val="CFEE5B54"/>
    <w:lvl w:ilvl="0" w:tplc="0E38BE02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6A66EEE"/>
    <w:multiLevelType w:val="hybridMultilevel"/>
    <w:tmpl w:val="02E6AFCE"/>
    <w:lvl w:ilvl="0" w:tplc="59D237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621171A1"/>
    <w:multiLevelType w:val="hybridMultilevel"/>
    <w:tmpl w:val="ADFC1A5E"/>
    <w:lvl w:ilvl="0" w:tplc="B08C74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035E42"/>
    <w:multiLevelType w:val="hybridMultilevel"/>
    <w:tmpl w:val="CAE8B016"/>
    <w:lvl w:ilvl="0" w:tplc="06C03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0347DB"/>
    <w:multiLevelType w:val="multilevel"/>
    <w:tmpl w:val="AEA8E92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21">
    <w:nsid w:val="68ED1B23"/>
    <w:multiLevelType w:val="hybridMultilevel"/>
    <w:tmpl w:val="CAE8B016"/>
    <w:lvl w:ilvl="0" w:tplc="06C0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EE07E1"/>
    <w:multiLevelType w:val="hybridMultilevel"/>
    <w:tmpl w:val="0A107918"/>
    <w:lvl w:ilvl="0" w:tplc="6ABC3E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D2A4437"/>
    <w:multiLevelType w:val="hybridMultilevel"/>
    <w:tmpl w:val="C9E01398"/>
    <w:lvl w:ilvl="0" w:tplc="1C46000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636DC9"/>
    <w:multiLevelType w:val="hybridMultilevel"/>
    <w:tmpl w:val="CAE8B016"/>
    <w:lvl w:ilvl="0" w:tplc="06C03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E07CD3"/>
    <w:multiLevelType w:val="hybridMultilevel"/>
    <w:tmpl w:val="CAE8B016"/>
    <w:lvl w:ilvl="0" w:tplc="06C03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19"/>
  </w:num>
  <w:num w:numId="5">
    <w:abstractNumId w:val="25"/>
  </w:num>
  <w:num w:numId="6">
    <w:abstractNumId w:val="1"/>
  </w:num>
  <w:num w:numId="7">
    <w:abstractNumId w:val="24"/>
  </w:num>
  <w:num w:numId="8">
    <w:abstractNumId w:val="7"/>
  </w:num>
  <w:num w:numId="9">
    <w:abstractNumId w:val="8"/>
  </w:num>
  <w:num w:numId="10">
    <w:abstractNumId w:val="15"/>
  </w:num>
  <w:num w:numId="11">
    <w:abstractNumId w:val="18"/>
  </w:num>
  <w:num w:numId="12">
    <w:abstractNumId w:val="11"/>
  </w:num>
  <w:num w:numId="13">
    <w:abstractNumId w:val="20"/>
  </w:num>
  <w:num w:numId="14">
    <w:abstractNumId w:val="16"/>
  </w:num>
  <w:num w:numId="15">
    <w:abstractNumId w:val="5"/>
  </w:num>
  <w:num w:numId="16">
    <w:abstractNumId w:val="6"/>
  </w:num>
  <w:num w:numId="17">
    <w:abstractNumId w:val="23"/>
  </w:num>
  <w:num w:numId="18">
    <w:abstractNumId w:val="10"/>
  </w:num>
  <w:num w:numId="19">
    <w:abstractNumId w:val="13"/>
  </w:num>
  <w:num w:numId="20">
    <w:abstractNumId w:val="3"/>
  </w:num>
  <w:num w:numId="21">
    <w:abstractNumId w:val="17"/>
  </w:num>
  <w:num w:numId="22">
    <w:abstractNumId w:val="0"/>
  </w:num>
  <w:num w:numId="23">
    <w:abstractNumId w:val="22"/>
  </w:num>
  <w:num w:numId="24">
    <w:abstractNumId w:val="2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8"/>
    <w:rsid w:val="00000662"/>
    <w:rsid w:val="000014CA"/>
    <w:rsid w:val="00003652"/>
    <w:rsid w:val="00004762"/>
    <w:rsid w:val="00005300"/>
    <w:rsid w:val="0000726B"/>
    <w:rsid w:val="00012FD5"/>
    <w:rsid w:val="00013ABE"/>
    <w:rsid w:val="00013FD3"/>
    <w:rsid w:val="000148D1"/>
    <w:rsid w:val="000168AD"/>
    <w:rsid w:val="00016E0E"/>
    <w:rsid w:val="000174FC"/>
    <w:rsid w:val="00025117"/>
    <w:rsid w:val="00030515"/>
    <w:rsid w:val="000310F4"/>
    <w:rsid w:val="000337BC"/>
    <w:rsid w:val="000350A2"/>
    <w:rsid w:val="000409D2"/>
    <w:rsid w:val="00041784"/>
    <w:rsid w:val="00042FD5"/>
    <w:rsid w:val="00043603"/>
    <w:rsid w:val="000464D5"/>
    <w:rsid w:val="000511D8"/>
    <w:rsid w:val="0005241E"/>
    <w:rsid w:val="0005298F"/>
    <w:rsid w:val="00062F7C"/>
    <w:rsid w:val="0006408E"/>
    <w:rsid w:val="000667FB"/>
    <w:rsid w:val="000750DF"/>
    <w:rsid w:val="0007655A"/>
    <w:rsid w:val="0008024F"/>
    <w:rsid w:val="00080350"/>
    <w:rsid w:val="0008044E"/>
    <w:rsid w:val="00080758"/>
    <w:rsid w:val="00086E87"/>
    <w:rsid w:val="00091CBF"/>
    <w:rsid w:val="00093D09"/>
    <w:rsid w:val="00094037"/>
    <w:rsid w:val="00095442"/>
    <w:rsid w:val="0009561E"/>
    <w:rsid w:val="000A12D6"/>
    <w:rsid w:val="000A31AE"/>
    <w:rsid w:val="000B2070"/>
    <w:rsid w:val="000B6F81"/>
    <w:rsid w:val="000C7CF9"/>
    <w:rsid w:val="000D009B"/>
    <w:rsid w:val="000D57C9"/>
    <w:rsid w:val="000F3826"/>
    <w:rsid w:val="000F3D28"/>
    <w:rsid w:val="000F45D2"/>
    <w:rsid w:val="000F78B3"/>
    <w:rsid w:val="000F7DAC"/>
    <w:rsid w:val="00104AF8"/>
    <w:rsid w:val="00104ED4"/>
    <w:rsid w:val="00105935"/>
    <w:rsid w:val="001062C1"/>
    <w:rsid w:val="00106A03"/>
    <w:rsid w:val="00107FAB"/>
    <w:rsid w:val="00115072"/>
    <w:rsid w:val="001151FD"/>
    <w:rsid w:val="0011587F"/>
    <w:rsid w:val="00120B9F"/>
    <w:rsid w:val="00121E83"/>
    <w:rsid w:val="00126568"/>
    <w:rsid w:val="00143CB7"/>
    <w:rsid w:val="00144407"/>
    <w:rsid w:val="00154763"/>
    <w:rsid w:val="001547A4"/>
    <w:rsid w:val="0015542A"/>
    <w:rsid w:val="00155533"/>
    <w:rsid w:val="00162A54"/>
    <w:rsid w:val="00163D89"/>
    <w:rsid w:val="00164718"/>
    <w:rsid w:val="00166F51"/>
    <w:rsid w:val="00170F53"/>
    <w:rsid w:val="00172FFB"/>
    <w:rsid w:val="00174253"/>
    <w:rsid w:val="001754D4"/>
    <w:rsid w:val="00177735"/>
    <w:rsid w:val="001811E8"/>
    <w:rsid w:val="001822E0"/>
    <w:rsid w:val="00184C96"/>
    <w:rsid w:val="00187897"/>
    <w:rsid w:val="001910BA"/>
    <w:rsid w:val="00196C2A"/>
    <w:rsid w:val="001A5BFB"/>
    <w:rsid w:val="001A7B5D"/>
    <w:rsid w:val="001B1BCD"/>
    <w:rsid w:val="001B41A5"/>
    <w:rsid w:val="001B6550"/>
    <w:rsid w:val="001C2C70"/>
    <w:rsid w:val="001C5221"/>
    <w:rsid w:val="001C725C"/>
    <w:rsid w:val="001D16AB"/>
    <w:rsid w:val="001D248B"/>
    <w:rsid w:val="001D518B"/>
    <w:rsid w:val="001D7385"/>
    <w:rsid w:val="001F0281"/>
    <w:rsid w:val="001F1EB7"/>
    <w:rsid w:val="001F224F"/>
    <w:rsid w:val="001F23D7"/>
    <w:rsid w:val="001F2A10"/>
    <w:rsid w:val="001F426F"/>
    <w:rsid w:val="001F4F90"/>
    <w:rsid w:val="001F5224"/>
    <w:rsid w:val="001F6137"/>
    <w:rsid w:val="001F76B3"/>
    <w:rsid w:val="001F7FDE"/>
    <w:rsid w:val="002032A7"/>
    <w:rsid w:val="002069E0"/>
    <w:rsid w:val="00220521"/>
    <w:rsid w:val="002209EF"/>
    <w:rsid w:val="00222ACA"/>
    <w:rsid w:val="00224374"/>
    <w:rsid w:val="00224F22"/>
    <w:rsid w:val="002258BC"/>
    <w:rsid w:val="00226AE4"/>
    <w:rsid w:val="00227154"/>
    <w:rsid w:val="00227B88"/>
    <w:rsid w:val="00231D57"/>
    <w:rsid w:val="00237E53"/>
    <w:rsid w:val="00240B0D"/>
    <w:rsid w:val="00242263"/>
    <w:rsid w:val="00243C90"/>
    <w:rsid w:val="00245C59"/>
    <w:rsid w:val="00247406"/>
    <w:rsid w:val="0024751A"/>
    <w:rsid w:val="00251F07"/>
    <w:rsid w:val="00252FB1"/>
    <w:rsid w:val="002566AC"/>
    <w:rsid w:val="00257C9E"/>
    <w:rsid w:val="00261445"/>
    <w:rsid w:val="00262EEF"/>
    <w:rsid w:val="002672D6"/>
    <w:rsid w:val="00267ED2"/>
    <w:rsid w:val="002702AB"/>
    <w:rsid w:val="0027420D"/>
    <w:rsid w:val="00275017"/>
    <w:rsid w:val="00280513"/>
    <w:rsid w:val="00282B61"/>
    <w:rsid w:val="0028335A"/>
    <w:rsid w:val="002849BF"/>
    <w:rsid w:val="00284AB4"/>
    <w:rsid w:val="002873CC"/>
    <w:rsid w:val="0028746C"/>
    <w:rsid w:val="00287894"/>
    <w:rsid w:val="00287E00"/>
    <w:rsid w:val="0029735B"/>
    <w:rsid w:val="002A0E63"/>
    <w:rsid w:val="002A1D69"/>
    <w:rsid w:val="002A283F"/>
    <w:rsid w:val="002A7631"/>
    <w:rsid w:val="002B174D"/>
    <w:rsid w:val="002B2237"/>
    <w:rsid w:val="002B24FA"/>
    <w:rsid w:val="002B555D"/>
    <w:rsid w:val="002B5801"/>
    <w:rsid w:val="002B7539"/>
    <w:rsid w:val="002C2A74"/>
    <w:rsid w:val="002C3566"/>
    <w:rsid w:val="002C414C"/>
    <w:rsid w:val="002D1169"/>
    <w:rsid w:val="002D1444"/>
    <w:rsid w:val="002D460C"/>
    <w:rsid w:val="002D5FDD"/>
    <w:rsid w:val="002D7252"/>
    <w:rsid w:val="002D7569"/>
    <w:rsid w:val="002D7F90"/>
    <w:rsid w:val="002E18A0"/>
    <w:rsid w:val="002E44BB"/>
    <w:rsid w:val="002E4BE7"/>
    <w:rsid w:val="002E7150"/>
    <w:rsid w:val="002F02E6"/>
    <w:rsid w:val="002F5497"/>
    <w:rsid w:val="002F6696"/>
    <w:rsid w:val="002F6D36"/>
    <w:rsid w:val="002F7990"/>
    <w:rsid w:val="002F7B18"/>
    <w:rsid w:val="002F7B1E"/>
    <w:rsid w:val="003001B7"/>
    <w:rsid w:val="003030A7"/>
    <w:rsid w:val="00304FCE"/>
    <w:rsid w:val="00305381"/>
    <w:rsid w:val="003129C2"/>
    <w:rsid w:val="00312A85"/>
    <w:rsid w:val="00312D70"/>
    <w:rsid w:val="00315616"/>
    <w:rsid w:val="0031609F"/>
    <w:rsid w:val="00316938"/>
    <w:rsid w:val="00317183"/>
    <w:rsid w:val="00323961"/>
    <w:rsid w:val="00324CF5"/>
    <w:rsid w:val="00332D3D"/>
    <w:rsid w:val="003362BF"/>
    <w:rsid w:val="003456A9"/>
    <w:rsid w:val="0034688D"/>
    <w:rsid w:val="003474AC"/>
    <w:rsid w:val="00352F73"/>
    <w:rsid w:val="0035470E"/>
    <w:rsid w:val="00356366"/>
    <w:rsid w:val="00356ED6"/>
    <w:rsid w:val="00357328"/>
    <w:rsid w:val="00360DDE"/>
    <w:rsid w:val="00363547"/>
    <w:rsid w:val="00364711"/>
    <w:rsid w:val="00366EB0"/>
    <w:rsid w:val="00367A44"/>
    <w:rsid w:val="00367F23"/>
    <w:rsid w:val="00370DCC"/>
    <w:rsid w:val="00371E2A"/>
    <w:rsid w:val="00373D97"/>
    <w:rsid w:val="00380392"/>
    <w:rsid w:val="0038064D"/>
    <w:rsid w:val="00381600"/>
    <w:rsid w:val="00383DF1"/>
    <w:rsid w:val="0038502B"/>
    <w:rsid w:val="00391C54"/>
    <w:rsid w:val="003961A7"/>
    <w:rsid w:val="003A6378"/>
    <w:rsid w:val="003A722D"/>
    <w:rsid w:val="003A7863"/>
    <w:rsid w:val="003B0976"/>
    <w:rsid w:val="003B2AA9"/>
    <w:rsid w:val="003B3E05"/>
    <w:rsid w:val="003C1876"/>
    <w:rsid w:val="003C474D"/>
    <w:rsid w:val="003D7511"/>
    <w:rsid w:val="003E0FD2"/>
    <w:rsid w:val="003E2638"/>
    <w:rsid w:val="003E2E06"/>
    <w:rsid w:val="003E6494"/>
    <w:rsid w:val="003E6C49"/>
    <w:rsid w:val="003F0C1D"/>
    <w:rsid w:val="003F1AB6"/>
    <w:rsid w:val="003F212D"/>
    <w:rsid w:val="003F630B"/>
    <w:rsid w:val="003F6FD4"/>
    <w:rsid w:val="003F7212"/>
    <w:rsid w:val="00400E5E"/>
    <w:rsid w:val="00401FA9"/>
    <w:rsid w:val="0040200F"/>
    <w:rsid w:val="00403207"/>
    <w:rsid w:val="00406955"/>
    <w:rsid w:val="0040698E"/>
    <w:rsid w:val="004100E1"/>
    <w:rsid w:val="00412181"/>
    <w:rsid w:val="00412FC3"/>
    <w:rsid w:val="004171CD"/>
    <w:rsid w:val="00422D63"/>
    <w:rsid w:val="004249DC"/>
    <w:rsid w:val="0042734D"/>
    <w:rsid w:val="00435E31"/>
    <w:rsid w:val="00440ED9"/>
    <w:rsid w:val="0044146C"/>
    <w:rsid w:val="00441EF4"/>
    <w:rsid w:val="00444216"/>
    <w:rsid w:val="00444547"/>
    <w:rsid w:val="004445BB"/>
    <w:rsid w:val="00446439"/>
    <w:rsid w:val="00451BAB"/>
    <w:rsid w:val="00452679"/>
    <w:rsid w:val="004539E8"/>
    <w:rsid w:val="00455F59"/>
    <w:rsid w:val="004614CF"/>
    <w:rsid w:val="00462C2F"/>
    <w:rsid w:val="00463F78"/>
    <w:rsid w:val="004657C7"/>
    <w:rsid w:val="00467597"/>
    <w:rsid w:val="0047229D"/>
    <w:rsid w:val="00487FB7"/>
    <w:rsid w:val="00490930"/>
    <w:rsid w:val="00493336"/>
    <w:rsid w:val="00497437"/>
    <w:rsid w:val="004A21FD"/>
    <w:rsid w:val="004B2ABE"/>
    <w:rsid w:val="004B2E37"/>
    <w:rsid w:val="004B386E"/>
    <w:rsid w:val="004B6951"/>
    <w:rsid w:val="004B6C8F"/>
    <w:rsid w:val="004B79DC"/>
    <w:rsid w:val="004C4F18"/>
    <w:rsid w:val="004D08AA"/>
    <w:rsid w:val="004D333B"/>
    <w:rsid w:val="004D5277"/>
    <w:rsid w:val="004E3E8F"/>
    <w:rsid w:val="004E5503"/>
    <w:rsid w:val="004E576A"/>
    <w:rsid w:val="004F0C98"/>
    <w:rsid w:val="004F39F6"/>
    <w:rsid w:val="004F538B"/>
    <w:rsid w:val="00503229"/>
    <w:rsid w:val="00503A63"/>
    <w:rsid w:val="0051130E"/>
    <w:rsid w:val="005113D1"/>
    <w:rsid w:val="00516C12"/>
    <w:rsid w:val="00522785"/>
    <w:rsid w:val="00524BE7"/>
    <w:rsid w:val="00525813"/>
    <w:rsid w:val="00530ADB"/>
    <w:rsid w:val="0053178D"/>
    <w:rsid w:val="0053501A"/>
    <w:rsid w:val="00540773"/>
    <w:rsid w:val="00542A25"/>
    <w:rsid w:val="0054672A"/>
    <w:rsid w:val="0055476C"/>
    <w:rsid w:val="0055491C"/>
    <w:rsid w:val="0055557A"/>
    <w:rsid w:val="005559D8"/>
    <w:rsid w:val="00560000"/>
    <w:rsid w:val="00562342"/>
    <w:rsid w:val="005628C0"/>
    <w:rsid w:val="00565C3F"/>
    <w:rsid w:val="0056698A"/>
    <w:rsid w:val="00567949"/>
    <w:rsid w:val="005728F9"/>
    <w:rsid w:val="00584CEF"/>
    <w:rsid w:val="005874D0"/>
    <w:rsid w:val="00590962"/>
    <w:rsid w:val="0059220A"/>
    <w:rsid w:val="00593967"/>
    <w:rsid w:val="0059590C"/>
    <w:rsid w:val="005A10B9"/>
    <w:rsid w:val="005A1313"/>
    <w:rsid w:val="005A2633"/>
    <w:rsid w:val="005A2EEF"/>
    <w:rsid w:val="005A5163"/>
    <w:rsid w:val="005A792A"/>
    <w:rsid w:val="005B596B"/>
    <w:rsid w:val="005B6E6F"/>
    <w:rsid w:val="005C1F99"/>
    <w:rsid w:val="005C2858"/>
    <w:rsid w:val="005C3B4E"/>
    <w:rsid w:val="005C3C40"/>
    <w:rsid w:val="005C544E"/>
    <w:rsid w:val="005D0676"/>
    <w:rsid w:val="005D5934"/>
    <w:rsid w:val="005D7EC3"/>
    <w:rsid w:val="005E5A00"/>
    <w:rsid w:val="005E5D03"/>
    <w:rsid w:val="005E5D5A"/>
    <w:rsid w:val="005F0790"/>
    <w:rsid w:val="005F1732"/>
    <w:rsid w:val="005F1C1E"/>
    <w:rsid w:val="005F1F05"/>
    <w:rsid w:val="005F32DE"/>
    <w:rsid w:val="005F5A8B"/>
    <w:rsid w:val="005F787A"/>
    <w:rsid w:val="006003FF"/>
    <w:rsid w:val="00600E14"/>
    <w:rsid w:val="00601F6F"/>
    <w:rsid w:val="0060566F"/>
    <w:rsid w:val="00610125"/>
    <w:rsid w:val="00610984"/>
    <w:rsid w:val="00610D1D"/>
    <w:rsid w:val="00614273"/>
    <w:rsid w:val="00614B95"/>
    <w:rsid w:val="006161CE"/>
    <w:rsid w:val="00624D1E"/>
    <w:rsid w:val="006268F5"/>
    <w:rsid w:val="00630136"/>
    <w:rsid w:val="0063277D"/>
    <w:rsid w:val="00633B53"/>
    <w:rsid w:val="00637F07"/>
    <w:rsid w:val="0064108A"/>
    <w:rsid w:val="00647C10"/>
    <w:rsid w:val="00651141"/>
    <w:rsid w:val="00651AA9"/>
    <w:rsid w:val="00653664"/>
    <w:rsid w:val="00653D3D"/>
    <w:rsid w:val="00657344"/>
    <w:rsid w:val="00660A0C"/>
    <w:rsid w:val="00661389"/>
    <w:rsid w:val="006615C7"/>
    <w:rsid w:val="00664162"/>
    <w:rsid w:val="006651AF"/>
    <w:rsid w:val="0066732D"/>
    <w:rsid w:val="006677DD"/>
    <w:rsid w:val="006704CE"/>
    <w:rsid w:val="00674A18"/>
    <w:rsid w:val="00676728"/>
    <w:rsid w:val="00676E03"/>
    <w:rsid w:val="00694390"/>
    <w:rsid w:val="00695C7B"/>
    <w:rsid w:val="006A27D1"/>
    <w:rsid w:val="006A36CD"/>
    <w:rsid w:val="006A6B54"/>
    <w:rsid w:val="006B0789"/>
    <w:rsid w:val="006B2996"/>
    <w:rsid w:val="006B2BA7"/>
    <w:rsid w:val="006C36A2"/>
    <w:rsid w:val="006C74E3"/>
    <w:rsid w:val="006D0F30"/>
    <w:rsid w:val="006D42DD"/>
    <w:rsid w:val="006D4B3E"/>
    <w:rsid w:val="006E1A09"/>
    <w:rsid w:val="006E27DF"/>
    <w:rsid w:val="006E3982"/>
    <w:rsid w:val="006E5ADF"/>
    <w:rsid w:val="006F0D72"/>
    <w:rsid w:val="006F0E8F"/>
    <w:rsid w:val="006F442E"/>
    <w:rsid w:val="006F4633"/>
    <w:rsid w:val="006F76B2"/>
    <w:rsid w:val="00700760"/>
    <w:rsid w:val="00701108"/>
    <w:rsid w:val="0070228D"/>
    <w:rsid w:val="00702E31"/>
    <w:rsid w:val="00703B52"/>
    <w:rsid w:val="0071152D"/>
    <w:rsid w:val="00711778"/>
    <w:rsid w:val="007142C5"/>
    <w:rsid w:val="0072047A"/>
    <w:rsid w:val="00722D26"/>
    <w:rsid w:val="007273DA"/>
    <w:rsid w:val="00742BDA"/>
    <w:rsid w:val="00745372"/>
    <w:rsid w:val="00746054"/>
    <w:rsid w:val="00747E73"/>
    <w:rsid w:val="00752B12"/>
    <w:rsid w:val="0075343B"/>
    <w:rsid w:val="0075739E"/>
    <w:rsid w:val="0076386A"/>
    <w:rsid w:val="0076392A"/>
    <w:rsid w:val="007656C1"/>
    <w:rsid w:val="00771CCC"/>
    <w:rsid w:val="0077330E"/>
    <w:rsid w:val="00774676"/>
    <w:rsid w:val="00775024"/>
    <w:rsid w:val="00777EDC"/>
    <w:rsid w:val="00785E66"/>
    <w:rsid w:val="00795D2B"/>
    <w:rsid w:val="0079624D"/>
    <w:rsid w:val="00797C5B"/>
    <w:rsid w:val="007A0185"/>
    <w:rsid w:val="007A0AFB"/>
    <w:rsid w:val="007A0FDC"/>
    <w:rsid w:val="007A749F"/>
    <w:rsid w:val="007A7D25"/>
    <w:rsid w:val="007C15FF"/>
    <w:rsid w:val="007C244C"/>
    <w:rsid w:val="007C5325"/>
    <w:rsid w:val="007D278A"/>
    <w:rsid w:val="007D53C7"/>
    <w:rsid w:val="007D6B8D"/>
    <w:rsid w:val="007E1309"/>
    <w:rsid w:val="007E64B5"/>
    <w:rsid w:val="007E6B89"/>
    <w:rsid w:val="007E71E8"/>
    <w:rsid w:val="007F3C6D"/>
    <w:rsid w:val="007F50A6"/>
    <w:rsid w:val="00801560"/>
    <w:rsid w:val="008022AE"/>
    <w:rsid w:val="00807338"/>
    <w:rsid w:val="00807B83"/>
    <w:rsid w:val="008111CF"/>
    <w:rsid w:val="00811416"/>
    <w:rsid w:val="00815609"/>
    <w:rsid w:val="00817D41"/>
    <w:rsid w:val="00824041"/>
    <w:rsid w:val="00824A38"/>
    <w:rsid w:val="00825BF3"/>
    <w:rsid w:val="0082660D"/>
    <w:rsid w:val="0082772F"/>
    <w:rsid w:val="0083084A"/>
    <w:rsid w:val="0083091B"/>
    <w:rsid w:val="00834097"/>
    <w:rsid w:val="00834839"/>
    <w:rsid w:val="0084330E"/>
    <w:rsid w:val="0084579E"/>
    <w:rsid w:val="0085087B"/>
    <w:rsid w:val="00850DB9"/>
    <w:rsid w:val="00851802"/>
    <w:rsid w:val="008544C4"/>
    <w:rsid w:val="00854741"/>
    <w:rsid w:val="00855298"/>
    <w:rsid w:val="008566E7"/>
    <w:rsid w:val="00860407"/>
    <w:rsid w:val="00862361"/>
    <w:rsid w:val="0086306A"/>
    <w:rsid w:val="0086666E"/>
    <w:rsid w:val="00867E5F"/>
    <w:rsid w:val="00870B4F"/>
    <w:rsid w:val="0087473A"/>
    <w:rsid w:val="0087722F"/>
    <w:rsid w:val="00877836"/>
    <w:rsid w:val="00885326"/>
    <w:rsid w:val="00885A8A"/>
    <w:rsid w:val="008867BF"/>
    <w:rsid w:val="00892B37"/>
    <w:rsid w:val="00894400"/>
    <w:rsid w:val="008B0A08"/>
    <w:rsid w:val="008B3CF5"/>
    <w:rsid w:val="008B5A7D"/>
    <w:rsid w:val="008B6332"/>
    <w:rsid w:val="008C0A5E"/>
    <w:rsid w:val="008C30F0"/>
    <w:rsid w:val="008C5303"/>
    <w:rsid w:val="008C556E"/>
    <w:rsid w:val="008C7732"/>
    <w:rsid w:val="008D1E4E"/>
    <w:rsid w:val="008D3B64"/>
    <w:rsid w:val="008D4CFC"/>
    <w:rsid w:val="008D6E5C"/>
    <w:rsid w:val="008D763A"/>
    <w:rsid w:val="008E25E1"/>
    <w:rsid w:val="008E4FD4"/>
    <w:rsid w:val="008E6634"/>
    <w:rsid w:val="008F1597"/>
    <w:rsid w:val="008F2288"/>
    <w:rsid w:val="008F3393"/>
    <w:rsid w:val="008F6EA1"/>
    <w:rsid w:val="00906CCF"/>
    <w:rsid w:val="00907C6A"/>
    <w:rsid w:val="0091140B"/>
    <w:rsid w:val="0091154C"/>
    <w:rsid w:val="009117F0"/>
    <w:rsid w:val="009125C4"/>
    <w:rsid w:val="00913E42"/>
    <w:rsid w:val="0091733F"/>
    <w:rsid w:val="009210D6"/>
    <w:rsid w:val="009226B3"/>
    <w:rsid w:val="009262F5"/>
    <w:rsid w:val="00927DF6"/>
    <w:rsid w:val="00927E71"/>
    <w:rsid w:val="00930BB5"/>
    <w:rsid w:val="0093114E"/>
    <w:rsid w:val="009313B4"/>
    <w:rsid w:val="00934910"/>
    <w:rsid w:val="00936267"/>
    <w:rsid w:val="00940FB2"/>
    <w:rsid w:val="00953B29"/>
    <w:rsid w:val="00954779"/>
    <w:rsid w:val="0095737A"/>
    <w:rsid w:val="009574D6"/>
    <w:rsid w:val="009603D5"/>
    <w:rsid w:val="00960D69"/>
    <w:rsid w:val="0096461D"/>
    <w:rsid w:val="00965C8E"/>
    <w:rsid w:val="009666C0"/>
    <w:rsid w:val="00967E0C"/>
    <w:rsid w:val="0097453F"/>
    <w:rsid w:val="009773D5"/>
    <w:rsid w:val="0098004E"/>
    <w:rsid w:val="00984B0D"/>
    <w:rsid w:val="0098626D"/>
    <w:rsid w:val="009925B5"/>
    <w:rsid w:val="00993C72"/>
    <w:rsid w:val="00997C66"/>
    <w:rsid w:val="009A0565"/>
    <w:rsid w:val="009A41B9"/>
    <w:rsid w:val="009A6C84"/>
    <w:rsid w:val="009B6DB2"/>
    <w:rsid w:val="009B71A7"/>
    <w:rsid w:val="009C6D71"/>
    <w:rsid w:val="009D1E9A"/>
    <w:rsid w:val="009D4B73"/>
    <w:rsid w:val="009D7AD9"/>
    <w:rsid w:val="009D7E73"/>
    <w:rsid w:val="009E29A3"/>
    <w:rsid w:val="009F176B"/>
    <w:rsid w:val="009F5950"/>
    <w:rsid w:val="009F6F6F"/>
    <w:rsid w:val="009F70FA"/>
    <w:rsid w:val="00A00112"/>
    <w:rsid w:val="00A001CC"/>
    <w:rsid w:val="00A029D6"/>
    <w:rsid w:val="00A04964"/>
    <w:rsid w:val="00A05C73"/>
    <w:rsid w:val="00A14617"/>
    <w:rsid w:val="00A1512D"/>
    <w:rsid w:val="00A20F0F"/>
    <w:rsid w:val="00A20FB4"/>
    <w:rsid w:val="00A2289D"/>
    <w:rsid w:val="00A2466F"/>
    <w:rsid w:val="00A258C3"/>
    <w:rsid w:val="00A25BDA"/>
    <w:rsid w:val="00A26C06"/>
    <w:rsid w:val="00A3031F"/>
    <w:rsid w:val="00A32F11"/>
    <w:rsid w:val="00A3518F"/>
    <w:rsid w:val="00A3559A"/>
    <w:rsid w:val="00A36A14"/>
    <w:rsid w:val="00A36D37"/>
    <w:rsid w:val="00A401D4"/>
    <w:rsid w:val="00A4062F"/>
    <w:rsid w:val="00A4077A"/>
    <w:rsid w:val="00A4128A"/>
    <w:rsid w:val="00A419C6"/>
    <w:rsid w:val="00A432A2"/>
    <w:rsid w:val="00A4414F"/>
    <w:rsid w:val="00A4573D"/>
    <w:rsid w:val="00A507F9"/>
    <w:rsid w:val="00A54B85"/>
    <w:rsid w:val="00A559EA"/>
    <w:rsid w:val="00A56E90"/>
    <w:rsid w:val="00A57010"/>
    <w:rsid w:val="00A6384A"/>
    <w:rsid w:val="00A64BE4"/>
    <w:rsid w:val="00A66AB9"/>
    <w:rsid w:val="00A707E6"/>
    <w:rsid w:val="00A75154"/>
    <w:rsid w:val="00A81072"/>
    <w:rsid w:val="00A81D31"/>
    <w:rsid w:val="00A829B3"/>
    <w:rsid w:val="00A83CD2"/>
    <w:rsid w:val="00A85F51"/>
    <w:rsid w:val="00A86FEC"/>
    <w:rsid w:val="00A91E87"/>
    <w:rsid w:val="00A92F78"/>
    <w:rsid w:val="00A938FC"/>
    <w:rsid w:val="00A956AA"/>
    <w:rsid w:val="00A9734B"/>
    <w:rsid w:val="00AA2591"/>
    <w:rsid w:val="00AA366F"/>
    <w:rsid w:val="00AB0086"/>
    <w:rsid w:val="00AB13F1"/>
    <w:rsid w:val="00AB296A"/>
    <w:rsid w:val="00AB4DCF"/>
    <w:rsid w:val="00AC251D"/>
    <w:rsid w:val="00AC4281"/>
    <w:rsid w:val="00AC4C6D"/>
    <w:rsid w:val="00AC59C7"/>
    <w:rsid w:val="00AC6C6E"/>
    <w:rsid w:val="00AC7BEE"/>
    <w:rsid w:val="00AD1C31"/>
    <w:rsid w:val="00AE05D7"/>
    <w:rsid w:val="00AE7D72"/>
    <w:rsid w:val="00AF3E5D"/>
    <w:rsid w:val="00AF568E"/>
    <w:rsid w:val="00AF5971"/>
    <w:rsid w:val="00AF6256"/>
    <w:rsid w:val="00B02C19"/>
    <w:rsid w:val="00B03C62"/>
    <w:rsid w:val="00B12DAB"/>
    <w:rsid w:val="00B146AF"/>
    <w:rsid w:val="00B14764"/>
    <w:rsid w:val="00B1681B"/>
    <w:rsid w:val="00B21E4E"/>
    <w:rsid w:val="00B232B1"/>
    <w:rsid w:val="00B245F0"/>
    <w:rsid w:val="00B24845"/>
    <w:rsid w:val="00B30093"/>
    <w:rsid w:val="00B307CD"/>
    <w:rsid w:val="00B3435F"/>
    <w:rsid w:val="00B35C24"/>
    <w:rsid w:val="00B36179"/>
    <w:rsid w:val="00B370CD"/>
    <w:rsid w:val="00B4004E"/>
    <w:rsid w:val="00B4087C"/>
    <w:rsid w:val="00B4135F"/>
    <w:rsid w:val="00B53232"/>
    <w:rsid w:val="00B56E0C"/>
    <w:rsid w:val="00B61ED9"/>
    <w:rsid w:val="00B62A1B"/>
    <w:rsid w:val="00B63E27"/>
    <w:rsid w:val="00B64CCC"/>
    <w:rsid w:val="00B65423"/>
    <w:rsid w:val="00B65AA4"/>
    <w:rsid w:val="00B667E6"/>
    <w:rsid w:val="00B70394"/>
    <w:rsid w:val="00B70833"/>
    <w:rsid w:val="00B7593C"/>
    <w:rsid w:val="00B76091"/>
    <w:rsid w:val="00B83413"/>
    <w:rsid w:val="00B87B19"/>
    <w:rsid w:val="00B91C16"/>
    <w:rsid w:val="00B93D34"/>
    <w:rsid w:val="00B94CFE"/>
    <w:rsid w:val="00B95523"/>
    <w:rsid w:val="00B97FFE"/>
    <w:rsid w:val="00BA062E"/>
    <w:rsid w:val="00BA0950"/>
    <w:rsid w:val="00BA4149"/>
    <w:rsid w:val="00BB0DB2"/>
    <w:rsid w:val="00BB61BC"/>
    <w:rsid w:val="00BB6D7D"/>
    <w:rsid w:val="00BB795D"/>
    <w:rsid w:val="00BD0BCE"/>
    <w:rsid w:val="00BD3571"/>
    <w:rsid w:val="00BD3772"/>
    <w:rsid w:val="00BD3D07"/>
    <w:rsid w:val="00BD5009"/>
    <w:rsid w:val="00BD6C06"/>
    <w:rsid w:val="00BE1879"/>
    <w:rsid w:val="00BE4C4E"/>
    <w:rsid w:val="00BF19CF"/>
    <w:rsid w:val="00BF5F93"/>
    <w:rsid w:val="00C008FA"/>
    <w:rsid w:val="00C03EBE"/>
    <w:rsid w:val="00C04475"/>
    <w:rsid w:val="00C12976"/>
    <w:rsid w:val="00C15E1B"/>
    <w:rsid w:val="00C15F6A"/>
    <w:rsid w:val="00C15F9C"/>
    <w:rsid w:val="00C16577"/>
    <w:rsid w:val="00C23DF0"/>
    <w:rsid w:val="00C319CC"/>
    <w:rsid w:val="00C33469"/>
    <w:rsid w:val="00C36BBA"/>
    <w:rsid w:val="00C41515"/>
    <w:rsid w:val="00C4180C"/>
    <w:rsid w:val="00C550E4"/>
    <w:rsid w:val="00C55727"/>
    <w:rsid w:val="00C57D5A"/>
    <w:rsid w:val="00C60924"/>
    <w:rsid w:val="00C63299"/>
    <w:rsid w:val="00C650E7"/>
    <w:rsid w:val="00C67A1F"/>
    <w:rsid w:val="00C703D9"/>
    <w:rsid w:val="00C70CE2"/>
    <w:rsid w:val="00C728D6"/>
    <w:rsid w:val="00C74385"/>
    <w:rsid w:val="00C748E3"/>
    <w:rsid w:val="00C801E4"/>
    <w:rsid w:val="00C83953"/>
    <w:rsid w:val="00C87179"/>
    <w:rsid w:val="00C8777B"/>
    <w:rsid w:val="00C90837"/>
    <w:rsid w:val="00C90F50"/>
    <w:rsid w:val="00C932CB"/>
    <w:rsid w:val="00C96126"/>
    <w:rsid w:val="00CA6E72"/>
    <w:rsid w:val="00CB0C2C"/>
    <w:rsid w:val="00CB79D8"/>
    <w:rsid w:val="00CB7B39"/>
    <w:rsid w:val="00CC0712"/>
    <w:rsid w:val="00CC0E39"/>
    <w:rsid w:val="00CC11A3"/>
    <w:rsid w:val="00CC357B"/>
    <w:rsid w:val="00CC4CF7"/>
    <w:rsid w:val="00CC59AC"/>
    <w:rsid w:val="00CC62BB"/>
    <w:rsid w:val="00CC6DF4"/>
    <w:rsid w:val="00CC7A33"/>
    <w:rsid w:val="00CD4273"/>
    <w:rsid w:val="00CD6086"/>
    <w:rsid w:val="00CD6869"/>
    <w:rsid w:val="00CE1FB2"/>
    <w:rsid w:val="00CE3FBB"/>
    <w:rsid w:val="00CF32FF"/>
    <w:rsid w:val="00CF65D3"/>
    <w:rsid w:val="00CF66AC"/>
    <w:rsid w:val="00D02904"/>
    <w:rsid w:val="00D05A90"/>
    <w:rsid w:val="00D12A2F"/>
    <w:rsid w:val="00D15E63"/>
    <w:rsid w:val="00D17162"/>
    <w:rsid w:val="00D207B3"/>
    <w:rsid w:val="00D21814"/>
    <w:rsid w:val="00D2222E"/>
    <w:rsid w:val="00D2444D"/>
    <w:rsid w:val="00D256F9"/>
    <w:rsid w:val="00D26BB5"/>
    <w:rsid w:val="00D2749C"/>
    <w:rsid w:val="00D3668E"/>
    <w:rsid w:val="00D36F81"/>
    <w:rsid w:val="00D37FA1"/>
    <w:rsid w:val="00D43A0C"/>
    <w:rsid w:val="00D4419E"/>
    <w:rsid w:val="00D44FB1"/>
    <w:rsid w:val="00D50DE7"/>
    <w:rsid w:val="00D52FC9"/>
    <w:rsid w:val="00D53F8B"/>
    <w:rsid w:val="00D60012"/>
    <w:rsid w:val="00D61677"/>
    <w:rsid w:val="00D70207"/>
    <w:rsid w:val="00D71C39"/>
    <w:rsid w:val="00D72F21"/>
    <w:rsid w:val="00D73045"/>
    <w:rsid w:val="00D730F5"/>
    <w:rsid w:val="00D73527"/>
    <w:rsid w:val="00D73880"/>
    <w:rsid w:val="00D73EE8"/>
    <w:rsid w:val="00D74231"/>
    <w:rsid w:val="00D748E3"/>
    <w:rsid w:val="00D74C0D"/>
    <w:rsid w:val="00D7539F"/>
    <w:rsid w:val="00D75E74"/>
    <w:rsid w:val="00D768CA"/>
    <w:rsid w:val="00D80A3E"/>
    <w:rsid w:val="00D8208A"/>
    <w:rsid w:val="00D82BEF"/>
    <w:rsid w:val="00D83C3A"/>
    <w:rsid w:val="00D853B7"/>
    <w:rsid w:val="00D863BF"/>
    <w:rsid w:val="00D87045"/>
    <w:rsid w:val="00D9019F"/>
    <w:rsid w:val="00D921A0"/>
    <w:rsid w:val="00D95E60"/>
    <w:rsid w:val="00D975AA"/>
    <w:rsid w:val="00DA0893"/>
    <w:rsid w:val="00DA233A"/>
    <w:rsid w:val="00DA2D83"/>
    <w:rsid w:val="00DA46DC"/>
    <w:rsid w:val="00DA7098"/>
    <w:rsid w:val="00DA79CB"/>
    <w:rsid w:val="00DB21CA"/>
    <w:rsid w:val="00DB2850"/>
    <w:rsid w:val="00DB3705"/>
    <w:rsid w:val="00DB5711"/>
    <w:rsid w:val="00DB7FAA"/>
    <w:rsid w:val="00DC2DEB"/>
    <w:rsid w:val="00DC4ECA"/>
    <w:rsid w:val="00DC6727"/>
    <w:rsid w:val="00DD04DB"/>
    <w:rsid w:val="00DD07D0"/>
    <w:rsid w:val="00DD42C4"/>
    <w:rsid w:val="00DD48A4"/>
    <w:rsid w:val="00DD561B"/>
    <w:rsid w:val="00DD7345"/>
    <w:rsid w:val="00DE063D"/>
    <w:rsid w:val="00DE1145"/>
    <w:rsid w:val="00DE3A05"/>
    <w:rsid w:val="00DE733C"/>
    <w:rsid w:val="00DE7610"/>
    <w:rsid w:val="00DF06C4"/>
    <w:rsid w:val="00DF0C49"/>
    <w:rsid w:val="00DF331F"/>
    <w:rsid w:val="00DF6C20"/>
    <w:rsid w:val="00DF7A26"/>
    <w:rsid w:val="00E0060D"/>
    <w:rsid w:val="00E010DC"/>
    <w:rsid w:val="00E0139B"/>
    <w:rsid w:val="00E02D44"/>
    <w:rsid w:val="00E03F92"/>
    <w:rsid w:val="00E0410E"/>
    <w:rsid w:val="00E0484D"/>
    <w:rsid w:val="00E1169D"/>
    <w:rsid w:val="00E12F60"/>
    <w:rsid w:val="00E12FE3"/>
    <w:rsid w:val="00E138A8"/>
    <w:rsid w:val="00E14119"/>
    <w:rsid w:val="00E17DAF"/>
    <w:rsid w:val="00E22003"/>
    <w:rsid w:val="00E22644"/>
    <w:rsid w:val="00E257C3"/>
    <w:rsid w:val="00E26C2E"/>
    <w:rsid w:val="00E2709A"/>
    <w:rsid w:val="00E32F4A"/>
    <w:rsid w:val="00E33E28"/>
    <w:rsid w:val="00E35AD6"/>
    <w:rsid w:val="00E40E1D"/>
    <w:rsid w:val="00E41D01"/>
    <w:rsid w:val="00E44788"/>
    <w:rsid w:val="00E46FA7"/>
    <w:rsid w:val="00E47949"/>
    <w:rsid w:val="00E537F7"/>
    <w:rsid w:val="00E54B94"/>
    <w:rsid w:val="00E550AE"/>
    <w:rsid w:val="00E6027C"/>
    <w:rsid w:val="00E65A74"/>
    <w:rsid w:val="00E670D2"/>
    <w:rsid w:val="00E67999"/>
    <w:rsid w:val="00E71006"/>
    <w:rsid w:val="00E74D38"/>
    <w:rsid w:val="00E7602F"/>
    <w:rsid w:val="00E76D8F"/>
    <w:rsid w:val="00E827DB"/>
    <w:rsid w:val="00E87672"/>
    <w:rsid w:val="00E91649"/>
    <w:rsid w:val="00E918B9"/>
    <w:rsid w:val="00E9252D"/>
    <w:rsid w:val="00E93DF9"/>
    <w:rsid w:val="00E94DB1"/>
    <w:rsid w:val="00E95037"/>
    <w:rsid w:val="00E95559"/>
    <w:rsid w:val="00E9694B"/>
    <w:rsid w:val="00EA020E"/>
    <w:rsid w:val="00EA2979"/>
    <w:rsid w:val="00EB0A8A"/>
    <w:rsid w:val="00EB3B94"/>
    <w:rsid w:val="00EB43EE"/>
    <w:rsid w:val="00EB784D"/>
    <w:rsid w:val="00EB7CE0"/>
    <w:rsid w:val="00EC000D"/>
    <w:rsid w:val="00EC06B4"/>
    <w:rsid w:val="00EC19F9"/>
    <w:rsid w:val="00EC24C7"/>
    <w:rsid w:val="00EC4469"/>
    <w:rsid w:val="00ED016C"/>
    <w:rsid w:val="00ED0CA5"/>
    <w:rsid w:val="00ED2C2F"/>
    <w:rsid w:val="00ED7F51"/>
    <w:rsid w:val="00EE2C51"/>
    <w:rsid w:val="00EE54CC"/>
    <w:rsid w:val="00EE6346"/>
    <w:rsid w:val="00EF266A"/>
    <w:rsid w:val="00EF462A"/>
    <w:rsid w:val="00EF591A"/>
    <w:rsid w:val="00F01CF7"/>
    <w:rsid w:val="00F04865"/>
    <w:rsid w:val="00F12D69"/>
    <w:rsid w:val="00F14427"/>
    <w:rsid w:val="00F14D3F"/>
    <w:rsid w:val="00F15597"/>
    <w:rsid w:val="00F159C6"/>
    <w:rsid w:val="00F16C23"/>
    <w:rsid w:val="00F210C3"/>
    <w:rsid w:val="00F22863"/>
    <w:rsid w:val="00F23233"/>
    <w:rsid w:val="00F27787"/>
    <w:rsid w:val="00F3056C"/>
    <w:rsid w:val="00F321ED"/>
    <w:rsid w:val="00F33EC8"/>
    <w:rsid w:val="00F36222"/>
    <w:rsid w:val="00F362F7"/>
    <w:rsid w:val="00F40BBE"/>
    <w:rsid w:val="00F41FAD"/>
    <w:rsid w:val="00F45480"/>
    <w:rsid w:val="00F47798"/>
    <w:rsid w:val="00F47A5D"/>
    <w:rsid w:val="00F50136"/>
    <w:rsid w:val="00F5118F"/>
    <w:rsid w:val="00F54876"/>
    <w:rsid w:val="00F5529F"/>
    <w:rsid w:val="00F57504"/>
    <w:rsid w:val="00F656FB"/>
    <w:rsid w:val="00F71ACC"/>
    <w:rsid w:val="00F73E36"/>
    <w:rsid w:val="00F77069"/>
    <w:rsid w:val="00F80922"/>
    <w:rsid w:val="00F813E7"/>
    <w:rsid w:val="00F8257C"/>
    <w:rsid w:val="00F8592C"/>
    <w:rsid w:val="00F87560"/>
    <w:rsid w:val="00F9390F"/>
    <w:rsid w:val="00F9582E"/>
    <w:rsid w:val="00F972DB"/>
    <w:rsid w:val="00FA5530"/>
    <w:rsid w:val="00FA5A4C"/>
    <w:rsid w:val="00FA61F1"/>
    <w:rsid w:val="00FA752B"/>
    <w:rsid w:val="00FB00A6"/>
    <w:rsid w:val="00FB134E"/>
    <w:rsid w:val="00FB1406"/>
    <w:rsid w:val="00FB366D"/>
    <w:rsid w:val="00FC5D29"/>
    <w:rsid w:val="00FC6A61"/>
    <w:rsid w:val="00FD0805"/>
    <w:rsid w:val="00FD1A5D"/>
    <w:rsid w:val="00FD1AFE"/>
    <w:rsid w:val="00FD2413"/>
    <w:rsid w:val="00FD3B1D"/>
    <w:rsid w:val="00FE154A"/>
    <w:rsid w:val="00FE21E2"/>
    <w:rsid w:val="00FE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4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1811E8"/>
  </w:style>
  <w:style w:type="paragraph" w:styleId="a3">
    <w:name w:val="List Paragraph"/>
    <w:basedOn w:val="a"/>
    <w:link w:val="a4"/>
    <w:uiPriority w:val="34"/>
    <w:qFormat/>
    <w:rsid w:val="00DA0893"/>
    <w:pPr>
      <w:ind w:left="720"/>
      <w:contextualSpacing/>
    </w:pPr>
  </w:style>
  <w:style w:type="table" w:styleId="a5">
    <w:name w:val="Table Grid"/>
    <w:basedOn w:val="a1"/>
    <w:uiPriority w:val="59"/>
    <w:rsid w:val="00287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semiHidden/>
    <w:rsid w:val="00315616"/>
    <w:pPr>
      <w:tabs>
        <w:tab w:val="right" w:leader="dot" w:pos="9911"/>
      </w:tabs>
      <w:spacing w:line="360" w:lineRule="auto"/>
      <w:ind w:left="-140"/>
      <w:jc w:val="center"/>
    </w:pPr>
    <w:rPr>
      <w:b/>
      <w:noProof/>
      <w:sz w:val="28"/>
      <w:szCs w:val="17"/>
    </w:rPr>
  </w:style>
  <w:style w:type="character" w:styleId="a6">
    <w:name w:val="Hyperlink"/>
    <w:basedOn w:val="a0"/>
    <w:rsid w:val="00C703D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3C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3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3C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6F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146A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C15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1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6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7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6461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CC11A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B7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78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EB784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B7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1F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1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CE1FB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E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CE1FB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E1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6E27DF"/>
    <w:rPr>
      <w:b/>
      <w:bCs/>
    </w:rPr>
  </w:style>
  <w:style w:type="paragraph" w:customStyle="1" w:styleId="listparagraph">
    <w:name w:val="listparagraph"/>
    <w:basedOn w:val="a"/>
    <w:rsid w:val="00B94CF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24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3">
    <w:name w:val="Подпись к таблице (2)_"/>
    <w:link w:val="24"/>
    <w:uiPriority w:val="99"/>
    <w:locked/>
    <w:rsid w:val="00E26C2E"/>
    <w:rPr>
      <w:rFonts w:ascii="Times New Roman" w:hAnsi="Times New Roman" w:cs="Times New Roman"/>
      <w:spacing w:val="2"/>
      <w:shd w:val="clear" w:color="auto" w:fill="FFFFFF"/>
      <w:lang w:val="tt-RU" w:eastAsia="tt-RU"/>
    </w:rPr>
  </w:style>
  <w:style w:type="paragraph" w:customStyle="1" w:styleId="24">
    <w:name w:val="Подпись к таблице (2)"/>
    <w:basedOn w:val="a"/>
    <w:link w:val="23"/>
    <w:uiPriority w:val="99"/>
    <w:rsid w:val="00E26C2E"/>
    <w:pPr>
      <w:widowControl w:val="0"/>
      <w:shd w:val="clear" w:color="auto" w:fill="FFFFFF"/>
      <w:spacing w:line="240" w:lineRule="atLeast"/>
    </w:pPr>
    <w:rPr>
      <w:rFonts w:eastAsiaTheme="minorHAnsi"/>
      <w:spacing w:val="2"/>
      <w:sz w:val="22"/>
      <w:szCs w:val="22"/>
      <w:lang w:val="tt-RU" w:eastAsia="tt-RU"/>
    </w:rPr>
  </w:style>
  <w:style w:type="character" w:customStyle="1" w:styleId="10">
    <w:name w:val="Заголовок 1 Знак"/>
    <w:basedOn w:val="a0"/>
    <w:link w:val="1"/>
    <w:uiPriority w:val="9"/>
    <w:rsid w:val="002A2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4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1811E8"/>
  </w:style>
  <w:style w:type="paragraph" w:styleId="a3">
    <w:name w:val="List Paragraph"/>
    <w:basedOn w:val="a"/>
    <w:link w:val="a4"/>
    <w:uiPriority w:val="34"/>
    <w:qFormat/>
    <w:rsid w:val="00DA0893"/>
    <w:pPr>
      <w:ind w:left="720"/>
      <w:contextualSpacing/>
    </w:pPr>
  </w:style>
  <w:style w:type="table" w:styleId="a5">
    <w:name w:val="Table Grid"/>
    <w:basedOn w:val="a1"/>
    <w:uiPriority w:val="59"/>
    <w:rsid w:val="00287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semiHidden/>
    <w:rsid w:val="00315616"/>
    <w:pPr>
      <w:tabs>
        <w:tab w:val="right" w:leader="dot" w:pos="9911"/>
      </w:tabs>
      <w:spacing w:line="360" w:lineRule="auto"/>
      <w:ind w:left="-140"/>
      <w:jc w:val="center"/>
    </w:pPr>
    <w:rPr>
      <w:b/>
      <w:noProof/>
      <w:sz w:val="28"/>
      <w:szCs w:val="17"/>
    </w:rPr>
  </w:style>
  <w:style w:type="character" w:styleId="a6">
    <w:name w:val="Hyperlink"/>
    <w:basedOn w:val="a0"/>
    <w:rsid w:val="00C703D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3C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3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3C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6F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146A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C15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1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6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7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6461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CC11A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B7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78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EB784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B7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1F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1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CE1FB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E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CE1FB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E1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6E27DF"/>
    <w:rPr>
      <w:b/>
      <w:bCs/>
    </w:rPr>
  </w:style>
  <w:style w:type="paragraph" w:customStyle="1" w:styleId="listparagraph">
    <w:name w:val="listparagraph"/>
    <w:basedOn w:val="a"/>
    <w:rsid w:val="00B94CF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24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3">
    <w:name w:val="Подпись к таблице (2)_"/>
    <w:link w:val="24"/>
    <w:uiPriority w:val="99"/>
    <w:locked/>
    <w:rsid w:val="00E26C2E"/>
    <w:rPr>
      <w:rFonts w:ascii="Times New Roman" w:hAnsi="Times New Roman" w:cs="Times New Roman"/>
      <w:spacing w:val="2"/>
      <w:shd w:val="clear" w:color="auto" w:fill="FFFFFF"/>
      <w:lang w:val="tt-RU" w:eastAsia="tt-RU"/>
    </w:rPr>
  </w:style>
  <w:style w:type="paragraph" w:customStyle="1" w:styleId="24">
    <w:name w:val="Подпись к таблице (2)"/>
    <w:basedOn w:val="a"/>
    <w:link w:val="23"/>
    <w:uiPriority w:val="99"/>
    <w:rsid w:val="00E26C2E"/>
    <w:pPr>
      <w:widowControl w:val="0"/>
      <w:shd w:val="clear" w:color="auto" w:fill="FFFFFF"/>
      <w:spacing w:line="240" w:lineRule="atLeast"/>
    </w:pPr>
    <w:rPr>
      <w:rFonts w:eastAsiaTheme="minorHAnsi"/>
      <w:spacing w:val="2"/>
      <w:sz w:val="22"/>
      <w:szCs w:val="22"/>
      <w:lang w:val="tt-RU" w:eastAsia="tt-RU"/>
    </w:rPr>
  </w:style>
  <w:style w:type="character" w:customStyle="1" w:styleId="10">
    <w:name w:val="Заголовок 1 Знак"/>
    <w:basedOn w:val="a0"/>
    <w:link w:val="1"/>
    <w:uiPriority w:val="9"/>
    <w:rsid w:val="002A2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azan.bezformata.ru/word/danon/81781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1154368718559795"/>
          <c:y val="2.2222130062014782E-2"/>
          <c:w val="0.46371495356055631"/>
          <c:h val="0.9370374777196076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460986057087194E-2"/>
                  <c:y val="8.778259775663634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КФХ</c:v>
                </c:pt>
                <c:pt idx="1">
                  <c:v>Индивидуальные предприниматели</c:v>
                </c:pt>
                <c:pt idx="2">
                  <c:v>Малые предприятия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415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0578304"/>
        <c:axId val="143348480"/>
        <c:axId val="0"/>
      </c:bar3DChart>
      <c:catAx>
        <c:axId val="130578304"/>
        <c:scaling>
          <c:orientation val="minMax"/>
        </c:scaling>
        <c:delete val="0"/>
        <c:axPos val="l"/>
        <c:majorTickMark val="out"/>
        <c:minorTickMark val="none"/>
        <c:tickLblPos val="nextTo"/>
        <c:crossAx val="143348480"/>
        <c:crosses val="autoZero"/>
        <c:auto val="1"/>
        <c:lblAlgn val="ctr"/>
        <c:lblOffset val="100"/>
        <c:noMultiLvlLbl val="0"/>
      </c:catAx>
      <c:valAx>
        <c:axId val="143348480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30578304"/>
        <c:crosses val="autoZero"/>
        <c:crossBetween val="between"/>
      </c:valAx>
    </c:plotArea>
    <c:plotVisOnly val="1"/>
    <c:dispBlanksAs val="gap"/>
    <c:showDLblsOverMax val="0"/>
  </c:chart>
  <c:spPr>
    <a:ln cmpd="sng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537872253604356E-2"/>
          <c:y val="2.3333390021711652E-2"/>
          <c:w val="0.87854928911271268"/>
          <c:h val="0.8744898896277274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Розничный товарооборот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201413427562488E-2"/>
                  <c:y val="-8.7527352297595371E-3"/>
                </c:manualLayout>
              </c:layout>
              <c:tx>
                <c:rich>
                  <a:bodyPr/>
                  <a:lstStyle/>
                  <a:p>
                    <a:pPr>
                      <a:defRPr b="0" i="0"/>
                    </a:pPr>
                    <a:r>
                      <a:rPr lang="ru-RU" b="0" i="0"/>
                      <a:t>1368</a:t>
                    </a:r>
                    <a:endParaRPr lang="en-US" b="0" i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57126030624265E-2"/>
                  <c:y val="-8.7527352297595475E-3"/>
                </c:manualLayout>
              </c:layout>
              <c:tx>
                <c:rich>
                  <a:bodyPr/>
                  <a:lstStyle/>
                  <a:p>
                    <a:pPr>
                      <a:defRPr b="0" i="0"/>
                    </a:pPr>
                    <a:r>
                      <a:rPr lang="ru-RU" b="0" i="0"/>
                      <a:t>1396</a:t>
                    </a:r>
                    <a:endParaRPr lang="en-US" b="0" i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557126030624348E-2"/>
                  <c:y val="-8.7529649603427708E-3"/>
                </c:manualLayout>
              </c:layout>
              <c:tx>
                <c:rich>
                  <a:bodyPr/>
                  <a:lstStyle/>
                  <a:p>
                    <a:pPr>
                      <a:defRPr b="0" i="0"/>
                    </a:pPr>
                    <a:r>
                      <a:rPr lang="ru-RU" b="0" i="0"/>
                      <a:t>1424</a:t>
                    </a:r>
                    <a:endParaRPr lang="en-US" b="0" i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 i="0"/>
                      <a:t>1480</a:t>
                    </a:r>
                    <a:endParaRPr lang="en-US" b="1" i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1480</c:v>
                </c:pt>
                <c:pt idx="1">
                  <c:v>1480</c:v>
                </c:pt>
                <c:pt idx="2">
                  <c:v>1461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432320"/>
        <c:axId val="143446400"/>
        <c:axId val="76485056"/>
      </c:bar3DChart>
      <c:catAx>
        <c:axId val="14343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446400"/>
        <c:crosses val="autoZero"/>
        <c:auto val="1"/>
        <c:lblAlgn val="ctr"/>
        <c:lblOffset val="100"/>
        <c:noMultiLvlLbl val="0"/>
      </c:catAx>
      <c:valAx>
        <c:axId val="143446400"/>
        <c:scaling>
          <c:orientation val="minMax"/>
          <c:max val="1480"/>
          <c:min val="136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432320"/>
        <c:crosses val="autoZero"/>
        <c:crossBetween val="between"/>
        <c:majorUnit val="20"/>
      </c:valAx>
      <c:serAx>
        <c:axId val="76485056"/>
        <c:scaling>
          <c:orientation val="minMax"/>
        </c:scaling>
        <c:delete val="1"/>
        <c:axPos val="b"/>
        <c:majorTickMark val="out"/>
        <c:minorTickMark val="none"/>
        <c:tickLblPos val="nextTo"/>
        <c:crossAx val="14344640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Платные услуги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cap="none" spc="0">
                    <a:ln w="12700">
                      <a:solidFill>
                        <a:schemeClr val="tx2">
                          <a:satMod val="155000"/>
                        </a:schemeClr>
                      </a:solidFill>
                      <a:prstDash val="solid"/>
                    </a:ln>
                    <a:solidFill>
                      <a:schemeClr val="bg2">
                        <a:tint val="85000"/>
                        <a:satMod val="155000"/>
                      </a:schemeClr>
                    </a:solidFill>
                    <a:effectLst>
                      <a:outerShdw blurRad="41275" dist="20320" dir="1800000" algn="tl" rotWithShape="0">
                        <a:srgbClr val="000000">
                          <a:alpha val="40000"/>
                        </a:srgbClr>
                      </a:outerShdw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120.7</c:v>
                </c:pt>
                <c:pt idx="2">
                  <c:v>126.3</c:v>
                </c:pt>
                <c:pt idx="3">
                  <c:v>128.30000000000001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Бытовые услуги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cap="none" spc="0">
                    <a:ln w="12700">
                      <a:solidFill>
                        <a:schemeClr val="tx2">
                          <a:satMod val="155000"/>
                        </a:schemeClr>
                      </a:solidFill>
                      <a:prstDash val="solid"/>
                    </a:ln>
                    <a:solidFill>
                      <a:schemeClr val="bg2">
                        <a:tint val="85000"/>
                        <a:satMod val="155000"/>
                      </a:schemeClr>
                    </a:solidFill>
                    <a:effectLst>
                      <a:outerShdw blurRad="41275" dist="20320" dir="1800000" algn="tl" rotWithShape="0">
                        <a:srgbClr val="000000">
                          <a:alpha val="40000"/>
                        </a:srgbClr>
                      </a:outerShdw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43</c:v>
                </c:pt>
                <c:pt idx="2">
                  <c:v>46.5</c:v>
                </c:pt>
                <c:pt idx="3">
                  <c:v>47.4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8052864"/>
        <c:axId val="198066944"/>
        <c:axId val="76405376"/>
      </c:bar3DChart>
      <c:catAx>
        <c:axId val="19805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cap="none" spc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defRPr>
            </a:pPr>
            <a:endParaRPr lang="ru-RU"/>
          </a:p>
        </c:txPr>
        <c:crossAx val="198066944"/>
        <c:crosses val="autoZero"/>
        <c:auto val="1"/>
        <c:lblAlgn val="ctr"/>
        <c:lblOffset val="100"/>
        <c:noMultiLvlLbl val="0"/>
      </c:catAx>
      <c:valAx>
        <c:axId val="19806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cap="none" spc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defRPr>
            </a:pPr>
            <a:endParaRPr lang="ru-RU"/>
          </a:p>
        </c:txPr>
        <c:crossAx val="198052864"/>
        <c:crosses val="autoZero"/>
        <c:crossBetween val="between"/>
      </c:valAx>
      <c:serAx>
        <c:axId val="76405376"/>
        <c:scaling>
          <c:orientation val="minMax"/>
        </c:scaling>
        <c:delete val="1"/>
        <c:axPos val="b"/>
        <c:majorTickMark val="out"/>
        <c:minorTickMark val="none"/>
        <c:tickLblPos val="nextTo"/>
        <c:crossAx val="198066944"/>
        <c:crosses val="autoZero"/>
      </c:serAx>
      <c:spPr>
        <a:noFill/>
        <a:ln w="25391">
          <a:noFill/>
        </a:ln>
      </c:spPr>
    </c:plotArea>
    <c:plotVisOnly val="1"/>
    <c:dispBlanksAs val="gap"/>
    <c:showDLblsOverMax val="0"/>
  </c:chart>
  <c:spPr>
    <a:solidFill>
      <a:schemeClr val="accent2">
        <a:lumMod val="60000"/>
        <a:lumOff val="40000"/>
      </a:schemeClr>
    </a:solidFill>
  </c:spPr>
  <c:txPr>
    <a:bodyPr/>
    <a:lstStyle/>
    <a:p>
      <a:pPr>
        <a:defRPr sz="1799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EFBA-CCA5-4CFF-B8BE-107FE47F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11451</Words>
  <Characters>65271</Characters>
  <Application>Microsoft Office Word</Application>
  <DocSecurity>4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аливановна</dc:creator>
  <cp:lastModifiedBy>Z</cp:lastModifiedBy>
  <cp:revision>2</cp:revision>
  <cp:lastPrinted>2019-03-05T06:45:00Z</cp:lastPrinted>
  <dcterms:created xsi:type="dcterms:W3CDTF">2020-08-18T04:24:00Z</dcterms:created>
  <dcterms:modified xsi:type="dcterms:W3CDTF">2020-08-18T04:24:00Z</dcterms:modified>
</cp:coreProperties>
</file>