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FD3" w:rsidRDefault="00100C17" w:rsidP="003504F5">
      <w:pPr>
        <w:tabs>
          <w:tab w:val="left" w:pos="9639"/>
        </w:tabs>
        <w:spacing w:line="276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6256707" cy="877586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883" cy="878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D3" w:rsidRDefault="00955FD3" w:rsidP="003504F5">
      <w:pPr>
        <w:tabs>
          <w:tab w:val="left" w:pos="9639"/>
        </w:tabs>
        <w:spacing w:line="276" w:lineRule="auto"/>
        <w:jc w:val="center"/>
        <w:rPr>
          <w:b/>
          <w:szCs w:val="28"/>
        </w:rPr>
      </w:pPr>
    </w:p>
    <w:p w:rsidR="00955FD3" w:rsidRDefault="00955FD3" w:rsidP="003504F5">
      <w:pPr>
        <w:tabs>
          <w:tab w:val="left" w:pos="9639"/>
        </w:tabs>
        <w:spacing w:line="276" w:lineRule="auto"/>
        <w:jc w:val="center"/>
        <w:rPr>
          <w:b/>
          <w:szCs w:val="28"/>
        </w:rPr>
      </w:pPr>
    </w:p>
    <w:p w:rsidR="004B7D88" w:rsidRDefault="00100C17" w:rsidP="001B223E">
      <w:pPr>
        <w:pStyle w:val="ConsPlusNormal"/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70171" cy="878189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272" cy="87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C17" w:rsidRDefault="00100C17" w:rsidP="004B7D88">
      <w:pPr>
        <w:pStyle w:val="ConsPlusNormal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0C17" w:rsidRDefault="00100C17" w:rsidP="004B7D88">
      <w:pPr>
        <w:pStyle w:val="ConsPlusNormal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00C17" w:rsidRDefault="00100C17" w:rsidP="004B7D88">
      <w:pPr>
        <w:pStyle w:val="ConsPlusNormal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  <w:sectPr w:rsidR="00100C17" w:rsidSect="001B223E">
          <w:pgSz w:w="11907" w:h="16840"/>
          <w:pgMar w:top="1134" w:right="1134" w:bottom="1134" w:left="1134" w:header="720" w:footer="720" w:gutter="0"/>
          <w:pgNumType w:start="0"/>
          <w:cols w:space="720"/>
          <w:titlePg/>
          <w:docGrid w:linePitch="381"/>
        </w:sectPr>
      </w:pPr>
    </w:p>
    <w:p w:rsidR="001B223E" w:rsidRPr="00F07785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  <w:r w:rsidRPr="00F07785">
        <w:rPr>
          <w:bCs/>
          <w:szCs w:val="28"/>
        </w:rPr>
        <w:lastRenderedPageBreak/>
        <w:t xml:space="preserve">Приложение </w:t>
      </w:r>
      <w:r>
        <w:rPr>
          <w:bCs/>
          <w:szCs w:val="28"/>
        </w:rPr>
        <w:t>1</w:t>
      </w:r>
    </w:p>
    <w:p w:rsidR="001B223E" w:rsidRPr="00F07785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  <w:r w:rsidRPr="00F07785">
        <w:rPr>
          <w:bCs/>
          <w:szCs w:val="28"/>
        </w:rPr>
        <w:t>к приказу Государственного комитета</w:t>
      </w:r>
    </w:p>
    <w:p w:rsidR="001B223E" w:rsidRPr="00F07785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  <w:r w:rsidRPr="00F07785">
        <w:rPr>
          <w:bCs/>
          <w:szCs w:val="28"/>
        </w:rPr>
        <w:t>Республики Татарстан по тарифам</w:t>
      </w:r>
    </w:p>
    <w:p w:rsidR="001B223E" w:rsidRPr="00F07785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  <w:r w:rsidRPr="00F07785">
        <w:rPr>
          <w:bCs/>
          <w:szCs w:val="28"/>
        </w:rPr>
        <w:t>от «____» _________201</w:t>
      </w:r>
      <w:r>
        <w:rPr>
          <w:bCs/>
          <w:szCs w:val="28"/>
        </w:rPr>
        <w:t>5</w:t>
      </w:r>
      <w:r w:rsidRPr="00F07785">
        <w:rPr>
          <w:bCs/>
          <w:szCs w:val="28"/>
        </w:rPr>
        <w:t xml:space="preserve"> года</w:t>
      </w:r>
    </w:p>
    <w:p w:rsidR="001B223E" w:rsidRPr="004A5ADF" w:rsidRDefault="001B223E" w:rsidP="001B223E">
      <w:pPr>
        <w:autoSpaceDE w:val="0"/>
        <w:autoSpaceDN w:val="0"/>
        <w:adjustRightInd w:val="0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jc w:val="center"/>
        <w:rPr>
          <w:bCs/>
          <w:szCs w:val="28"/>
        </w:rPr>
      </w:pPr>
      <w:r>
        <w:rPr>
          <w:bCs/>
          <w:szCs w:val="28"/>
        </w:rPr>
        <w:t>Отчет о достижении ц</w:t>
      </w:r>
      <w:r w:rsidRPr="00F07785">
        <w:rPr>
          <w:bCs/>
          <w:szCs w:val="28"/>
        </w:rPr>
        <w:t>елевы</w:t>
      </w:r>
      <w:r>
        <w:rPr>
          <w:bCs/>
          <w:szCs w:val="28"/>
        </w:rPr>
        <w:t>х</w:t>
      </w:r>
      <w:r w:rsidRPr="00F07785">
        <w:rPr>
          <w:bCs/>
          <w:szCs w:val="28"/>
        </w:rPr>
        <w:t xml:space="preserve"> показател</w:t>
      </w:r>
      <w:r>
        <w:rPr>
          <w:bCs/>
          <w:szCs w:val="28"/>
        </w:rPr>
        <w:t>ей</w:t>
      </w:r>
      <w:r w:rsidRPr="00F07785">
        <w:rPr>
          <w:bCs/>
          <w:szCs w:val="28"/>
        </w:rPr>
        <w:t xml:space="preserve"> энергосбережения и повышения энергетической эффективности, достижение которых должно быть обеспечено в ходе реализации программы в области энергосбережения и повышения энергетической эффективности организаци</w:t>
      </w:r>
      <w:r>
        <w:rPr>
          <w:bCs/>
          <w:szCs w:val="28"/>
        </w:rPr>
        <w:t>й</w:t>
      </w:r>
      <w:r w:rsidRPr="00880D5C">
        <w:t xml:space="preserve"> </w:t>
      </w:r>
      <w:r w:rsidRPr="00880D5C">
        <w:rPr>
          <w:bCs/>
          <w:szCs w:val="28"/>
        </w:rPr>
        <w:t>коммунального комплекса, оказывающ</w:t>
      </w:r>
      <w:r>
        <w:rPr>
          <w:bCs/>
          <w:szCs w:val="28"/>
        </w:rPr>
        <w:t>их</w:t>
      </w:r>
      <w:r w:rsidRPr="00880D5C">
        <w:rPr>
          <w:bCs/>
          <w:szCs w:val="28"/>
        </w:rPr>
        <w:t xml:space="preserve"> услуги в сфере утилизации, обезвреживания и захоронения твердых бытовых отходов</w:t>
      </w:r>
    </w:p>
    <w:p w:rsidR="001B223E" w:rsidRPr="004A5ADF" w:rsidRDefault="001B223E" w:rsidP="001B223E">
      <w:pPr>
        <w:autoSpaceDE w:val="0"/>
        <w:autoSpaceDN w:val="0"/>
        <w:adjustRightInd w:val="0"/>
        <w:jc w:val="center"/>
        <w:rPr>
          <w:bCs/>
          <w:szCs w:val="28"/>
        </w:rPr>
      </w:pPr>
    </w:p>
    <w:tbl>
      <w:tblPr>
        <w:tblW w:w="1502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1984"/>
        <w:gridCol w:w="2693"/>
        <w:gridCol w:w="708"/>
        <w:gridCol w:w="568"/>
        <w:gridCol w:w="425"/>
        <w:gridCol w:w="424"/>
        <w:gridCol w:w="565"/>
        <w:gridCol w:w="517"/>
        <w:gridCol w:w="475"/>
        <w:gridCol w:w="1281"/>
      </w:tblGrid>
      <w:tr w:rsidR="001B223E" w:rsidRPr="00934966" w:rsidTr="005C2C94">
        <w:trPr>
          <w:trHeight w:val="266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23E" w:rsidRPr="00934966" w:rsidRDefault="001B223E" w:rsidP="005C2C94">
            <w:pPr>
              <w:jc w:val="center"/>
              <w:rPr>
                <w:sz w:val="21"/>
                <w:szCs w:val="21"/>
              </w:rPr>
            </w:pPr>
            <w:r w:rsidRPr="00934966">
              <w:rPr>
                <w:sz w:val="21"/>
                <w:szCs w:val="21"/>
              </w:rPr>
              <w:t xml:space="preserve">№ </w:t>
            </w:r>
            <w:proofErr w:type="gramStart"/>
            <w:r w:rsidRPr="00934966">
              <w:rPr>
                <w:sz w:val="21"/>
                <w:szCs w:val="21"/>
              </w:rPr>
              <w:t>п</w:t>
            </w:r>
            <w:proofErr w:type="gramEnd"/>
            <w:r w:rsidRPr="00934966">
              <w:rPr>
                <w:sz w:val="21"/>
                <w:szCs w:val="21"/>
              </w:rPr>
              <w:t>/п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23E" w:rsidRPr="00934966" w:rsidRDefault="001B223E" w:rsidP="005C2C94">
            <w:pPr>
              <w:jc w:val="center"/>
              <w:rPr>
                <w:sz w:val="21"/>
                <w:szCs w:val="21"/>
              </w:rPr>
            </w:pPr>
            <w:r w:rsidRPr="00934966">
              <w:rPr>
                <w:sz w:val="21"/>
                <w:szCs w:val="21"/>
              </w:rPr>
              <w:t>Наименование показателя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Ед. изм.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Расчетная формула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2013 год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2014 год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201</w:t>
            </w:r>
            <w:r>
              <w:rPr>
                <w:color w:val="000000"/>
                <w:sz w:val="21"/>
                <w:szCs w:val="21"/>
              </w:rPr>
              <w:t>5</w:t>
            </w:r>
            <w:r w:rsidRPr="00934966">
              <w:rPr>
                <w:color w:val="000000"/>
                <w:sz w:val="21"/>
                <w:szCs w:val="21"/>
              </w:rPr>
              <w:t xml:space="preserve"> год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201</w:t>
            </w:r>
            <w:r>
              <w:rPr>
                <w:color w:val="000000"/>
                <w:sz w:val="21"/>
                <w:szCs w:val="21"/>
              </w:rPr>
              <w:t>6</w:t>
            </w:r>
            <w:r w:rsidRPr="00934966">
              <w:rPr>
                <w:color w:val="000000"/>
                <w:sz w:val="21"/>
                <w:szCs w:val="21"/>
              </w:rPr>
              <w:t xml:space="preserve"> год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Пояснения к расчету</w:t>
            </w:r>
          </w:p>
        </w:tc>
      </w:tr>
      <w:tr w:rsidR="001B223E" w:rsidRPr="00934966" w:rsidTr="005C2C94">
        <w:trPr>
          <w:cantSplit/>
          <w:trHeight w:val="70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23E" w:rsidRPr="00934966" w:rsidRDefault="001B223E" w:rsidP="005C2C94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B223E" w:rsidRPr="00934966" w:rsidRDefault="001B223E" w:rsidP="005C2C94">
            <w:pPr>
              <w:ind w:left="113" w:right="1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план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B223E" w:rsidRPr="00934966" w:rsidRDefault="001B223E" w:rsidP="005C2C94">
            <w:pPr>
              <w:ind w:left="113" w:right="1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факт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B223E" w:rsidRPr="00934966" w:rsidRDefault="001B223E" w:rsidP="005C2C94">
            <w:pPr>
              <w:ind w:left="113" w:right="1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план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B223E" w:rsidRPr="00934966" w:rsidRDefault="001B223E" w:rsidP="005C2C94">
            <w:pPr>
              <w:ind w:left="113" w:right="1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факт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1B223E" w:rsidRPr="00934966" w:rsidRDefault="001B223E" w:rsidP="005C2C94">
            <w:pPr>
              <w:ind w:left="113" w:right="1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план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1B223E" w:rsidRPr="00934966" w:rsidRDefault="001B223E" w:rsidP="005C2C94">
            <w:pPr>
              <w:ind w:left="113" w:right="113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факт</w:t>
            </w:r>
          </w:p>
        </w:tc>
        <w:tc>
          <w:tcPr>
            <w:tcW w:w="1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B223E" w:rsidRPr="00934966" w:rsidTr="005C2C94">
        <w:trPr>
          <w:trHeight w:val="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23E" w:rsidRPr="00934966" w:rsidRDefault="001B223E" w:rsidP="005C2C94">
            <w:pPr>
              <w:rPr>
                <w:sz w:val="21"/>
                <w:szCs w:val="21"/>
              </w:rPr>
            </w:pPr>
            <w:r w:rsidRPr="00934966">
              <w:rPr>
                <w:sz w:val="21"/>
                <w:szCs w:val="21"/>
              </w:rPr>
              <w:t>Объемы потребления энергетических ресурсов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B223E" w:rsidRPr="00934966" w:rsidTr="005C2C94">
        <w:trPr>
          <w:trHeight w:val="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223E" w:rsidRPr="00934966" w:rsidRDefault="001B223E" w:rsidP="005C2C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 xml:space="preserve">Объем </w:t>
            </w:r>
            <w:proofErr w:type="gramStart"/>
            <w:r w:rsidRPr="00880D5C">
              <w:rPr>
                <w:sz w:val="22"/>
                <w:szCs w:val="24"/>
              </w:rPr>
              <w:t>утилизированных</w:t>
            </w:r>
            <w:proofErr w:type="gramEnd"/>
            <w:r w:rsidRPr="00880D5C">
              <w:rPr>
                <w:sz w:val="22"/>
                <w:szCs w:val="24"/>
              </w:rPr>
              <w:t xml:space="preserve"> </w:t>
            </w:r>
            <w:r>
              <w:rPr>
                <w:sz w:val="22"/>
                <w:szCs w:val="24"/>
              </w:rPr>
              <w:t>и захороненных</w:t>
            </w:r>
            <w:r w:rsidRPr="00880D5C">
              <w:rPr>
                <w:sz w:val="22"/>
                <w:szCs w:val="24"/>
              </w:rPr>
              <w:t xml:space="preserve"> </w:t>
            </w:r>
          </w:p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 xml:space="preserve">твердых бытовых отходов      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тыс. куб.метров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П</w:t>
            </w:r>
            <w:proofErr w:type="gramStart"/>
            <w:r w:rsidRPr="00880D5C">
              <w:rPr>
                <w:sz w:val="22"/>
                <w:szCs w:val="24"/>
              </w:rPr>
              <w:t>1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B223E" w:rsidRPr="00934966" w:rsidTr="005C2C94">
        <w:trPr>
          <w:trHeight w:val="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223E" w:rsidRPr="00934966" w:rsidRDefault="001B223E" w:rsidP="005C2C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 xml:space="preserve">Потребление электрической энергии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тыс. кВт*</w:t>
            </w:r>
            <w:proofErr w:type="gramStart"/>
            <w:r w:rsidRPr="00880D5C">
              <w:rPr>
                <w:sz w:val="22"/>
                <w:szCs w:val="24"/>
              </w:rPr>
              <w:t>ч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П</w:t>
            </w:r>
            <w:proofErr w:type="gramStart"/>
            <w:r w:rsidRPr="00880D5C">
              <w:rPr>
                <w:sz w:val="22"/>
                <w:szCs w:val="24"/>
              </w:rPr>
              <w:t>2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B223E" w:rsidRPr="00934966" w:rsidTr="005C2C94">
        <w:trPr>
          <w:trHeight w:val="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223E" w:rsidRPr="00934966" w:rsidRDefault="001B223E" w:rsidP="005C2C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Потребление электрической энергии  на собственные нужды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тыс. кВт*</w:t>
            </w:r>
            <w:proofErr w:type="gramStart"/>
            <w:r w:rsidRPr="00880D5C">
              <w:rPr>
                <w:sz w:val="22"/>
                <w:szCs w:val="24"/>
              </w:rPr>
              <w:t>ч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П3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B223E" w:rsidRPr="00934966" w:rsidTr="005C2C94">
        <w:trPr>
          <w:trHeight w:val="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223E" w:rsidRPr="00934966" w:rsidRDefault="001B223E" w:rsidP="005C2C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Объем потребления горюче-смазочных материалов при оказании услуг в сфере утилизации твердых бытовых отходов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кг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П</w:t>
            </w:r>
            <w:proofErr w:type="gramStart"/>
            <w:r w:rsidRPr="00880D5C">
              <w:rPr>
                <w:sz w:val="22"/>
                <w:szCs w:val="24"/>
              </w:rPr>
              <w:t>4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B223E" w:rsidRPr="00934966" w:rsidTr="005C2C94">
        <w:trPr>
          <w:trHeight w:val="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23E" w:rsidRPr="00934966" w:rsidRDefault="001B223E" w:rsidP="005C2C94">
            <w:pPr>
              <w:rPr>
                <w:sz w:val="21"/>
                <w:szCs w:val="21"/>
              </w:rPr>
            </w:pPr>
            <w:r w:rsidRPr="00934966">
              <w:rPr>
                <w:sz w:val="21"/>
                <w:szCs w:val="21"/>
              </w:rPr>
              <w:t>Целевые показатели</w:t>
            </w:r>
            <w:r w:rsidRPr="00934966">
              <w:rPr>
                <w:bCs/>
                <w:sz w:val="21"/>
                <w:szCs w:val="21"/>
              </w:rPr>
              <w:t xml:space="preserve"> энергосбережения и повышения энергетической эффективности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2F4087" w:rsidRDefault="001B223E" w:rsidP="005C2C94">
            <w:pPr>
              <w:jc w:val="center"/>
              <w:rPr>
                <w:color w:val="000000"/>
                <w:sz w:val="2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х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х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х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х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х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х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B223E" w:rsidRPr="00934966" w:rsidTr="005C2C94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880D5C" w:rsidRDefault="001B223E" w:rsidP="005C2C94">
            <w:pPr>
              <w:jc w:val="center"/>
              <w:rPr>
                <w:sz w:val="22"/>
                <w:szCs w:val="21"/>
              </w:rPr>
            </w:pPr>
            <w:r w:rsidRPr="00880D5C">
              <w:rPr>
                <w:sz w:val="22"/>
                <w:szCs w:val="21"/>
              </w:rPr>
              <w:t>1.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23E" w:rsidRPr="00880D5C" w:rsidRDefault="001B223E" w:rsidP="005C2C94">
            <w:pPr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Удельный расход электрической энергии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4"/>
              </w:rPr>
            </w:pPr>
            <w:r w:rsidRPr="00880D5C">
              <w:rPr>
                <w:color w:val="000000"/>
                <w:sz w:val="22"/>
                <w:szCs w:val="24"/>
              </w:rPr>
              <w:t>кВт*</w:t>
            </w:r>
            <w:proofErr w:type="gramStart"/>
            <w:r w:rsidRPr="00880D5C">
              <w:rPr>
                <w:color w:val="000000"/>
                <w:sz w:val="22"/>
                <w:szCs w:val="24"/>
              </w:rPr>
              <w:t>ч</w:t>
            </w:r>
            <w:proofErr w:type="gramEnd"/>
            <w:r w:rsidRPr="00880D5C">
              <w:rPr>
                <w:color w:val="000000"/>
                <w:sz w:val="22"/>
                <w:szCs w:val="24"/>
              </w:rPr>
              <w:t>/ куб.метров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4"/>
              </w:rPr>
            </w:pPr>
            <w:r w:rsidRPr="00880D5C">
              <w:rPr>
                <w:color w:val="000000"/>
                <w:sz w:val="22"/>
                <w:szCs w:val="24"/>
              </w:rPr>
              <w:t>П</w:t>
            </w:r>
            <w:proofErr w:type="gramStart"/>
            <w:r w:rsidRPr="00880D5C">
              <w:rPr>
                <w:color w:val="000000"/>
                <w:sz w:val="22"/>
                <w:szCs w:val="24"/>
              </w:rPr>
              <w:t>2</w:t>
            </w:r>
            <w:proofErr w:type="gramEnd"/>
            <w:r w:rsidRPr="00880D5C">
              <w:rPr>
                <w:color w:val="000000"/>
                <w:sz w:val="22"/>
                <w:szCs w:val="24"/>
              </w:rPr>
              <w:t>(</w:t>
            </w:r>
            <w:r w:rsidRPr="00880D5C">
              <w:rPr>
                <w:color w:val="000000"/>
                <w:sz w:val="22"/>
                <w:szCs w:val="24"/>
                <w:lang w:val="en-US"/>
              </w:rPr>
              <w:t>n)</w:t>
            </w:r>
            <w:r w:rsidRPr="00880D5C">
              <w:rPr>
                <w:color w:val="000000"/>
                <w:sz w:val="22"/>
                <w:szCs w:val="24"/>
              </w:rPr>
              <w:t>/П1(</w:t>
            </w:r>
            <w:r w:rsidRPr="00880D5C">
              <w:rPr>
                <w:color w:val="000000"/>
                <w:sz w:val="22"/>
                <w:szCs w:val="24"/>
                <w:lang w:val="en-US"/>
              </w:rPr>
              <w:t>n)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4"/>
              </w:rPr>
            </w:pPr>
            <w:r w:rsidRPr="00880D5C">
              <w:rPr>
                <w:color w:val="000000"/>
                <w:sz w:val="22"/>
                <w:szCs w:val="24"/>
              </w:rPr>
              <w:t>х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B223E" w:rsidRPr="00934966" w:rsidTr="005C2C94">
        <w:trPr>
          <w:trHeight w:val="1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880D5C" w:rsidRDefault="001B223E" w:rsidP="005C2C94">
            <w:pPr>
              <w:jc w:val="center"/>
              <w:rPr>
                <w:sz w:val="22"/>
                <w:szCs w:val="21"/>
              </w:rPr>
            </w:pPr>
            <w:r w:rsidRPr="00880D5C">
              <w:rPr>
                <w:sz w:val="22"/>
                <w:szCs w:val="21"/>
              </w:rPr>
              <w:t xml:space="preserve">2. 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 xml:space="preserve">Удельный расход горюче-смазочных материалов при оказании услуг в сфере </w:t>
            </w:r>
            <w:r w:rsidRPr="00D26A26">
              <w:rPr>
                <w:sz w:val="22"/>
                <w:szCs w:val="24"/>
              </w:rPr>
              <w:t>в сфере утилизации, обезвреживания и захоронения твердых бытовых отходов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proofErr w:type="gramStart"/>
            <w:r w:rsidRPr="00880D5C">
              <w:rPr>
                <w:sz w:val="22"/>
                <w:szCs w:val="24"/>
              </w:rPr>
              <w:t>кг</w:t>
            </w:r>
            <w:proofErr w:type="gramEnd"/>
            <w:r w:rsidRPr="00880D5C">
              <w:rPr>
                <w:sz w:val="22"/>
                <w:szCs w:val="24"/>
              </w:rPr>
              <w:t>/</w:t>
            </w:r>
            <w:r w:rsidRPr="00880D5C">
              <w:rPr>
                <w:color w:val="000000"/>
                <w:sz w:val="22"/>
                <w:szCs w:val="24"/>
              </w:rPr>
              <w:t xml:space="preserve"> куб.метров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4"/>
              </w:rPr>
            </w:pPr>
            <w:r w:rsidRPr="00880D5C">
              <w:rPr>
                <w:color w:val="000000"/>
                <w:sz w:val="22"/>
                <w:szCs w:val="24"/>
              </w:rPr>
              <w:t>П</w:t>
            </w:r>
            <w:proofErr w:type="gramStart"/>
            <w:r w:rsidRPr="00880D5C">
              <w:rPr>
                <w:color w:val="000000"/>
                <w:sz w:val="22"/>
                <w:szCs w:val="24"/>
              </w:rPr>
              <w:t>4</w:t>
            </w:r>
            <w:proofErr w:type="gramEnd"/>
            <w:r w:rsidRPr="00880D5C">
              <w:rPr>
                <w:color w:val="000000"/>
                <w:sz w:val="22"/>
                <w:szCs w:val="24"/>
              </w:rPr>
              <w:t>(</w:t>
            </w:r>
            <w:r w:rsidRPr="00880D5C">
              <w:rPr>
                <w:color w:val="000000"/>
                <w:sz w:val="22"/>
                <w:szCs w:val="24"/>
                <w:lang w:val="en-US"/>
              </w:rPr>
              <w:t>n)</w:t>
            </w:r>
            <w:r w:rsidRPr="00880D5C">
              <w:rPr>
                <w:color w:val="000000"/>
                <w:sz w:val="22"/>
                <w:szCs w:val="24"/>
              </w:rPr>
              <w:t>/П1(</w:t>
            </w:r>
            <w:r w:rsidRPr="00880D5C">
              <w:rPr>
                <w:color w:val="000000"/>
                <w:sz w:val="22"/>
                <w:szCs w:val="24"/>
                <w:lang w:val="en-US"/>
              </w:rPr>
              <w:t>n)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4"/>
              </w:rPr>
            </w:pPr>
            <w:r w:rsidRPr="00880D5C">
              <w:rPr>
                <w:color w:val="000000"/>
                <w:sz w:val="22"/>
                <w:szCs w:val="24"/>
              </w:rPr>
              <w:t>х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B223E" w:rsidRPr="00934966" w:rsidTr="005C2C94">
        <w:trPr>
          <w:trHeight w:val="24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  <w:r w:rsidRPr="00880D5C">
              <w:rPr>
                <w:color w:val="000000"/>
                <w:sz w:val="22"/>
                <w:szCs w:val="21"/>
              </w:rPr>
              <w:t>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 xml:space="preserve">Снижение потребления   </w:t>
            </w:r>
          </w:p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 xml:space="preserve">электрической энергии при оказании услуг в сфере </w:t>
            </w:r>
            <w:r w:rsidRPr="00D26A26">
              <w:rPr>
                <w:sz w:val="22"/>
                <w:szCs w:val="24"/>
              </w:rPr>
              <w:t>в сфере утилизации, обезвреживания и захоронения твердых бытовых отходов</w:t>
            </w:r>
            <w:r w:rsidRPr="00880D5C">
              <w:rPr>
                <w:sz w:val="22"/>
                <w:szCs w:val="24"/>
              </w:rPr>
              <w:t xml:space="preserve">     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(П</w:t>
            </w:r>
            <w:proofErr w:type="gramStart"/>
            <w:r>
              <w:rPr>
                <w:sz w:val="22"/>
                <w:szCs w:val="24"/>
              </w:rPr>
              <w:t>2</w:t>
            </w:r>
            <w:proofErr w:type="gramEnd"/>
            <w:r>
              <w:rPr>
                <w:sz w:val="22"/>
                <w:szCs w:val="24"/>
              </w:rPr>
              <w:t>(n)/</w:t>
            </w:r>
            <w:r w:rsidRPr="00880D5C">
              <w:rPr>
                <w:sz w:val="22"/>
                <w:szCs w:val="24"/>
              </w:rPr>
              <w:t>П1(n))/(П2(2013</w:t>
            </w:r>
            <w:r>
              <w:rPr>
                <w:sz w:val="22"/>
                <w:szCs w:val="24"/>
              </w:rPr>
              <w:t>)</w:t>
            </w:r>
          </w:p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/П</w:t>
            </w:r>
            <w:proofErr w:type="gramStart"/>
            <w:r w:rsidRPr="00880D5C">
              <w:rPr>
                <w:sz w:val="22"/>
                <w:szCs w:val="24"/>
              </w:rPr>
              <w:t>1</w:t>
            </w:r>
            <w:proofErr w:type="gramEnd"/>
            <w:r w:rsidRPr="00880D5C">
              <w:rPr>
                <w:sz w:val="22"/>
                <w:szCs w:val="24"/>
              </w:rPr>
              <w:t>(2013)) x 100%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  <w:r w:rsidRPr="00880D5C">
              <w:rPr>
                <w:color w:val="000000"/>
                <w:sz w:val="22"/>
                <w:szCs w:val="21"/>
              </w:rPr>
              <w:t>х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  <w:r w:rsidRPr="00880D5C">
              <w:rPr>
                <w:color w:val="000000"/>
                <w:sz w:val="22"/>
                <w:szCs w:val="21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  <w:r w:rsidRPr="00880D5C">
              <w:rPr>
                <w:color w:val="000000"/>
                <w:sz w:val="22"/>
                <w:szCs w:val="21"/>
              </w:rPr>
              <w:t>х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  <w:r w:rsidRPr="00880D5C">
              <w:rPr>
                <w:color w:val="000000"/>
                <w:sz w:val="22"/>
                <w:szCs w:val="21"/>
              </w:rPr>
              <w:t>х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  <w:r w:rsidRPr="00880D5C">
              <w:rPr>
                <w:color w:val="000000"/>
                <w:sz w:val="22"/>
                <w:szCs w:val="21"/>
              </w:rPr>
              <w:t>х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х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х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B223E" w:rsidRPr="00934966" w:rsidTr="005C2C94">
        <w:trPr>
          <w:trHeight w:val="1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23E" w:rsidRPr="00880D5C" w:rsidRDefault="001B223E" w:rsidP="005C2C94">
            <w:pPr>
              <w:jc w:val="center"/>
              <w:rPr>
                <w:sz w:val="22"/>
                <w:szCs w:val="21"/>
              </w:rPr>
            </w:pPr>
            <w:r w:rsidRPr="00880D5C">
              <w:rPr>
                <w:sz w:val="22"/>
                <w:szCs w:val="21"/>
              </w:rPr>
              <w:t>4.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 xml:space="preserve">Снижение потребления   </w:t>
            </w:r>
          </w:p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lastRenderedPageBreak/>
              <w:t xml:space="preserve">электрической энергии на собственные нужды при оказании услуг в сфере </w:t>
            </w:r>
            <w:r w:rsidRPr="00D26A26">
              <w:rPr>
                <w:sz w:val="22"/>
                <w:szCs w:val="24"/>
              </w:rPr>
              <w:t>в сфере утилизации, обезвреживания и захоронения твердых бытовых отходов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lastRenderedPageBreak/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(П3(n) / П</w:t>
            </w:r>
            <w:proofErr w:type="gramStart"/>
            <w:r w:rsidRPr="00880D5C">
              <w:rPr>
                <w:sz w:val="22"/>
                <w:szCs w:val="24"/>
              </w:rPr>
              <w:t>1</w:t>
            </w:r>
            <w:proofErr w:type="gramEnd"/>
            <w:r w:rsidRPr="00880D5C">
              <w:rPr>
                <w:sz w:val="22"/>
                <w:szCs w:val="24"/>
              </w:rPr>
              <w:t>(n))/(П3(2013)</w:t>
            </w:r>
          </w:p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lastRenderedPageBreak/>
              <w:t>/П</w:t>
            </w:r>
            <w:proofErr w:type="gramStart"/>
            <w:r w:rsidRPr="00880D5C">
              <w:rPr>
                <w:sz w:val="22"/>
                <w:szCs w:val="24"/>
              </w:rPr>
              <w:t>1</w:t>
            </w:r>
            <w:proofErr w:type="gramEnd"/>
            <w:r w:rsidRPr="00880D5C">
              <w:rPr>
                <w:sz w:val="22"/>
                <w:szCs w:val="24"/>
              </w:rPr>
              <w:t>(2013)) x 100%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B223E" w:rsidRPr="00934966" w:rsidTr="005C2C94">
        <w:trPr>
          <w:trHeight w:val="1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223E" w:rsidRPr="00880D5C" w:rsidRDefault="001B223E" w:rsidP="005C2C94">
            <w:pPr>
              <w:jc w:val="center"/>
              <w:rPr>
                <w:sz w:val="22"/>
                <w:szCs w:val="21"/>
              </w:rPr>
            </w:pPr>
            <w:r w:rsidRPr="00880D5C">
              <w:rPr>
                <w:sz w:val="22"/>
                <w:szCs w:val="21"/>
              </w:rPr>
              <w:lastRenderedPageBreak/>
              <w:t>5.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 xml:space="preserve">Снижение потребления горюче-смазочных материалов при оказании услуг в сфере </w:t>
            </w:r>
            <w:r w:rsidRPr="00D26A26">
              <w:rPr>
                <w:sz w:val="22"/>
                <w:szCs w:val="24"/>
              </w:rPr>
              <w:t>в сфере утилизации, обезвреживания и захоронения твердых бытовых отходов</w:t>
            </w:r>
            <w:r w:rsidRPr="00880D5C">
              <w:rPr>
                <w:sz w:val="22"/>
                <w:szCs w:val="24"/>
              </w:rPr>
              <w:t xml:space="preserve">       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(П</w:t>
            </w:r>
            <w:proofErr w:type="gramStart"/>
            <w:r w:rsidRPr="00880D5C">
              <w:rPr>
                <w:sz w:val="22"/>
                <w:szCs w:val="24"/>
              </w:rPr>
              <w:t>4</w:t>
            </w:r>
            <w:proofErr w:type="gramEnd"/>
            <w:r w:rsidRPr="00880D5C">
              <w:rPr>
                <w:sz w:val="22"/>
                <w:szCs w:val="24"/>
              </w:rPr>
              <w:t>(n)/П1(n))/(П4(2013)</w:t>
            </w:r>
          </w:p>
          <w:p w:rsidR="001B223E" w:rsidRPr="00880D5C" w:rsidRDefault="001B223E" w:rsidP="005C2C9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4"/>
              </w:rPr>
            </w:pPr>
            <w:r w:rsidRPr="00880D5C">
              <w:rPr>
                <w:sz w:val="22"/>
                <w:szCs w:val="24"/>
              </w:rPr>
              <w:t>/П</w:t>
            </w:r>
            <w:proofErr w:type="gramStart"/>
            <w:r w:rsidRPr="00880D5C">
              <w:rPr>
                <w:sz w:val="22"/>
                <w:szCs w:val="24"/>
              </w:rPr>
              <w:t>1</w:t>
            </w:r>
            <w:proofErr w:type="gramEnd"/>
            <w:r w:rsidRPr="00880D5C">
              <w:rPr>
                <w:sz w:val="22"/>
                <w:szCs w:val="24"/>
              </w:rPr>
              <w:t>(2013)) x 100%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880D5C" w:rsidRDefault="001B223E" w:rsidP="005C2C94">
            <w:pPr>
              <w:jc w:val="center"/>
              <w:rPr>
                <w:color w:val="000000"/>
                <w:sz w:val="22"/>
                <w:szCs w:val="21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B223E" w:rsidRPr="00934966" w:rsidTr="005C2C94">
        <w:trPr>
          <w:trHeight w:val="9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E338EA" w:rsidRDefault="001B223E" w:rsidP="005C2C94">
            <w:pPr>
              <w:jc w:val="center"/>
              <w:rPr>
                <w:color w:val="000000"/>
                <w:sz w:val="20"/>
                <w:szCs w:val="21"/>
              </w:rPr>
            </w:pPr>
            <w:r>
              <w:rPr>
                <w:color w:val="000000"/>
                <w:sz w:val="20"/>
                <w:szCs w:val="21"/>
              </w:rPr>
              <w:t>6</w:t>
            </w:r>
            <w:r w:rsidRPr="00E338EA">
              <w:rPr>
                <w:color w:val="000000"/>
                <w:sz w:val="20"/>
                <w:szCs w:val="21"/>
              </w:rPr>
              <w:t>.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3E" w:rsidRPr="00934966" w:rsidRDefault="001B223E" w:rsidP="005C2C94">
            <w:pPr>
              <w:rPr>
                <w:color w:val="000000"/>
                <w:sz w:val="21"/>
                <w:szCs w:val="21"/>
              </w:rPr>
            </w:pPr>
            <w:r w:rsidRPr="00506A03">
              <w:rPr>
                <w:color w:val="000000"/>
                <w:sz w:val="21"/>
                <w:szCs w:val="21"/>
              </w:rPr>
              <w:t>Оснащенность зданий, строений, сооружений, централизованных систем водоснабжения, централизованных систем водоотведения организаци</w:t>
            </w:r>
            <w:r>
              <w:rPr>
                <w:color w:val="000000"/>
                <w:sz w:val="21"/>
                <w:szCs w:val="21"/>
              </w:rPr>
              <w:t xml:space="preserve">й </w:t>
            </w:r>
            <w:r w:rsidRPr="00D15D6A">
              <w:rPr>
                <w:color w:val="000000"/>
                <w:sz w:val="21"/>
                <w:szCs w:val="21"/>
              </w:rPr>
              <w:t>коммунального комплекса, оказывающ</w:t>
            </w:r>
            <w:r>
              <w:rPr>
                <w:color w:val="000000"/>
                <w:sz w:val="21"/>
                <w:szCs w:val="21"/>
              </w:rPr>
              <w:t>их</w:t>
            </w:r>
            <w:r w:rsidRPr="00D15D6A">
              <w:rPr>
                <w:color w:val="000000"/>
                <w:sz w:val="21"/>
                <w:szCs w:val="21"/>
              </w:rPr>
              <w:t xml:space="preserve"> услуги в сфере </w:t>
            </w:r>
            <w:r w:rsidRPr="00D26A26">
              <w:rPr>
                <w:color w:val="000000"/>
                <w:sz w:val="21"/>
                <w:szCs w:val="21"/>
              </w:rPr>
              <w:t>в сфере утилизации, обезвреживания и захоронения твердых бытовых отходов</w:t>
            </w:r>
            <w:r w:rsidRPr="00506A03">
              <w:rPr>
                <w:color w:val="000000"/>
                <w:sz w:val="21"/>
                <w:szCs w:val="21"/>
              </w:rPr>
              <w:t>, приборами учета используемых электрической энергии, тепловой энергии, природного газа, холодной и горячей воды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F208E8" w:rsidRDefault="001B223E" w:rsidP="005C2C94">
            <w:pPr>
              <w:jc w:val="center"/>
              <w:rPr>
                <w:color w:val="000000"/>
                <w:sz w:val="2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B223E" w:rsidRPr="00934966" w:rsidTr="005C2C94">
        <w:trPr>
          <w:trHeight w:val="1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E338EA" w:rsidRDefault="001B223E" w:rsidP="005C2C94">
            <w:pPr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6</w:t>
            </w:r>
            <w:r w:rsidRPr="00E338EA">
              <w:rPr>
                <w:sz w:val="20"/>
                <w:szCs w:val="21"/>
              </w:rPr>
              <w:t>.1.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3E" w:rsidRPr="00934966" w:rsidRDefault="001B223E" w:rsidP="005C2C94">
            <w:pPr>
              <w:rPr>
                <w:sz w:val="21"/>
                <w:szCs w:val="21"/>
              </w:rPr>
            </w:pPr>
            <w:r w:rsidRPr="00934966">
              <w:rPr>
                <w:sz w:val="21"/>
                <w:szCs w:val="21"/>
              </w:rPr>
              <w:t xml:space="preserve">  электрической энергии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F208E8" w:rsidRDefault="001B223E" w:rsidP="005C2C94">
            <w:pPr>
              <w:jc w:val="center"/>
              <w:rPr>
                <w:color w:val="000000"/>
                <w:sz w:val="2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B223E" w:rsidRPr="00934966" w:rsidTr="005C2C94">
        <w:trPr>
          <w:trHeight w:val="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E338EA" w:rsidRDefault="001B223E" w:rsidP="005C2C94">
            <w:pPr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6</w:t>
            </w:r>
            <w:r w:rsidRPr="00E338EA">
              <w:rPr>
                <w:sz w:val="20"/>
                <w:szCs w:val="21"/>
              </w:rPr>
              <w:t>.2.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3E" w:rsidRPr="00934966" w:rsidRDefault="001B223E" w:rsidP="005C2C94">
            <w:pPr>
              <w:rPr>
                <w:sz w:val="21"/>
                <w:szCs w:val="21"/>
              </w:rPr>
            </w:pPr>
            <w:r w:rsidRPr="00934966">
              <w:rPr>
                <w:sz w:val="21"/>
                <w:szCs w:val="21"/>
              </w:rPr>
              <w:t xml:space="preserve">  тепловой энергии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F208E8" w:rsidRDefault="001B223E" w:rsidP="005C2C94">
            <w:pPr>
              <w:jc w:val="center"/>
              <w:rPr>
                <w:color w:val="000000"/>
                <w:sz w:val="2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B223E" w:rsidRPr="00934966" w:rsidTr="005C2C94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E338EA" w:rsidRDefault="001B223E" w:rsidP="005C2C94">
            <w:pPr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6</w:t>
            </w:r>
            <w:r w:rsidRPr="00E338EA">
              <w:rPr>
                <w:sz w:val="20"/>
                <w:szCs w:val="21"/>
              </w:rPr>
              <w:t>.3.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3E" w:rsidRPr="00934966" w:rsidRDefault="001B223E" w:rsidP="005C2C94">
            <w:pPr>
              <w:rPr>
                <w:sz w:val="21"/>
                <w:szCs w:val="21"/>
              </w:rPr>
            </w:pPr>
            <w:r w:rsidRPr="00934966">
              <w:rPr>
                <w:sz w:val="21"/>
                <w:szCs w:val="21"/>
              </w:rPr>
              <w:t xml:space="preserve">  газа природного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F208E8" w:rsidRDefault="001B223E" w:rsidP="005C2C94">
            <w:pPr>
              <w:jc w:val="center"/>
              <w:rPr>
                <w:color w:val="000000"/>
                <w:sz w:val="2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1B223E" w:rsidRPr="00934966" w:rsidTr="005C2C94">
        <w:trPr>
          <w:trHeight w:val="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E338EA" w:rsidRDefault="001B223E" w:rsidP="005C2C94">
            <w:pPr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6</w:t>
            </w:r>
            <w:r w:rsidRPr="00E338EA">
              <w:rPr>
                <w:sz w:val="20"/>
                <w:szCs w:val="21"/>
              </w:rPr>
              <w:t>.4.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223E" w:rsidRPr="00934966" w:rsidRDefault="001B223E" w:rsidP="005C2C94">
            <w:pPr>
              <w:rPr>
                <w:sz w:val="21"/>
                <w:szCs w:val="21"/>
              </w:rPr>
            </w:pPr>
            <w:r w:rsidRPr="00934966">
              <w:rPr>
                <w:sz w:val="21"/>
                <w:szCs w:val="21"/>
              </w:rPr>
              <w:t xml:space="preserve">  холодной и горячей воды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  <w:r w:rsidRPr="00934966">
              <w:rPr>
                <w:color w:val="000000"/>
                <w:sz w:val="21"/>
                <w:szCs w:val="21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23E" w:rsidRPr="00F208E8" w:rsidRDefault="001B223E" w:rsidP="005C2C94">
            <w:pPr>
              <w:jc w:val="center"/>
              <w:rPr>
                <w:color w:val="000000"/>
                <w:sz w:val="20"/>
                <w:szCs w:val="19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23E" w:rsidRPr="00934966" w:rsidRDefault="001B223E" w:rsidP="005C2C94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</w:tbl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272E4D" w:rsidRDefault="00272E4D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  <w:bookmarkStart w:id="0" w:name="_GoBack"/>
      <w:bookmarkEnd w:id="0"/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B223E" w:rsidRPr="00F07785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  <w:r w:rsidRPr="00F07785">
        <w:rPr>
          <w:bCs/>
          <w:szCs w:val="28"/>
        </w:rPr>
        <w:lastRenderedPageBreak/>
        <w:t xml:space="preserve">Приложение </w:t>
      </w:r>
      <w:r>
        <w:rPr>
          <w:bCs/>
          <w:szCs w:val="28"/>
        </w:rPr>
        <w:t>2</w:t>
      </w:r>
    </w:p>
    <w:p w:rsidR="001B223E" w:rsidRPr="00F07785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  <w:r w:rsidRPr="00F07785">
        <w:rPr>
          <w:bCs/>
          <w:szCs w:val="28"/>
        </w:rPr>
        <w:t>к приказу Государственного комитета</w:t>
      </w:r>
    </w:p>
    <w:p w:rsidR="001B223E" w:rsidRPr="00F07785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  <w:r w:rsidRPr="00F07785">
        <w:rPr>
          <w:bCs/>
          <w:szCs w:val="28"/>
        </w:rPr>
        <w:t>Республики Татарстан по тарифам</w:t>
      </w:r>
    </w:p>
    <w:p w:rsidR="001B223E" w:rsidRPr="00F07785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  <w:r w:rsidRPr="00F07785">
        <w:rPr>
          <w:bCs/>
          <w:szCs w:val="28"/>
        </w:rPr>
        <w:t>от «____» _________201</w:t>
      </w:r>
      <w:r>
        <w:rPr>
          <w:bCs/>
          <w:szCs w:val="28"/>
        </w:rPr>
        <w:t>5</w:t>
      </w:r>
      <w:r w:rsidRPr="00F07785">
        <w:rPr>
          <w:bCs/>
          <w:szCs w:val="28"/>
        </w:rPr>
        <w:t xml:space="preserve"> года</w:t>
      </w:r>
    </w:p>
    <w:p w:rsidR="001B223E" w:rsidRPr="00F07785" w:rsidRDefault="001B223E" w:rsidP="001B223E">
      <w:pPr>
        <w:autoSpaceDE w:val="0"/>
        <w:autoSpaceDN w:val="0"/>
        <w:adjustRightInd w:val="0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jc w:val="center"/>
        <w:rPr>
          <w:bCs/>
          <w:szCs w:val="28"/>
        </w:rPr>
      </w:pPr>
      <w:r>
        <w:rPr>
          <w:bCs/>
          <w:szCs w:val="28"/>
        </w:rPr>
        <w:t>Отчет об исполнении плана мероприятий, направленных на достижение ц</w:t>
      </w:r>
      <w:r w:rsidRPr="00F07785">
        <w:rPr>
          <w:bCs/>
          <w:szCs w:val="28"/>
        </w:rPr>
        <w:t>елевы</w:t>
      </w:r>
      <w:r>
        <w:rPr>
          <w:bCs/>
          <w:szCs w:val="28"/>
        </w:rPr>
        <w:t>х</w:t>
      </w:r>
      <w:r w:rsidRPr="00F07785">
        <w:rPr>
          <w:bCs/>
          <w:szCs w:val="28"/>
        </w:rPr>
        <w:t xml:space="preserve"> показател</w:t>
      </w:r>
      <w:r>
        <w:rPr>
          <w:bCs/>
          <w:szCs w:val="28"/>
        </w:rPr>
        <w:t>ей</w:t>
      </w:r>
      <w:r w:rsidRPr="00F07785">
        <w:rPr>
          <w:bCs/>
          <w:szCs w:val="28"/>
        </w:rPr>
        <w:t xml:space="preserve"> энергосбережения и повышения энергетической эффективности организаци</w:t>
      </w:r>
      <w:r>
        <w:rPr>
          <w:bCs/>
          <w:szCs w:val="28"/>
        </w:rPr>
        <w:t>й</w:t>
      </w:r>
      <w:r w:rsidRPr="00880D5C">
        <w:t xml:space="preserve"> </w:t>
      </w:r>
      <w:r w:rsidRPr="00880D5C">
        <w:rPr>
          <w:bCs/>
          <w:szCs w:val="28"/>
        </w:rPr>
        <w:t>ком</w:t>
      </w:r>
      <w:r>
        <w:rPr>
          <w:bCs/>
          <w:szCs w:val="28"/>
        </w:rPr>
        <w:t>мунального комплекса, оказывающих</w:t>
      </w:r>
      <w:r w:rsidRPr="00880D5C">
        <w:rPr>
          <w:bCs/>
          <w:szCs w:val="28"/>
        </w:rPr>
        <w:t xml:space="preserve"> услуги в сфере утилизации, обезвреживания и захоронения твердых бытовых отходов</w:t>
      </w:r>
    </w:p>
    <w:p w:rsidR="001B223E" w:rsidRDefault="001B223E" w:rsidP="001B223E">
      <w:pPr>
        <w:autoSpaceDE w:val="0"/>
        <w:autoSpaceDN w:val="0"/>
        <w:adjustRightInd w:val="0"/>
        <w:jc w:val="center"/>
        <w:rPr>
          <w:bCs/>
          <w:szCs w:val="28"/>
        </w:rPr>
      </w:pPr>
    </w:p>
    <w:tbl>
      <w:tblPr>
        <w:tblW w:w="1515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39"/>
        <w:gridCol w:w="809"/>
        <w:gridCol w:w="865"/>
        <w:gridCol w:w="981"/>
        <w:gridCol w:w="1418"/>
        <w:gridCol w:w="442"/>
        <w:gridCol w:w="505"/>
        <w:gridCol w:w="425"/>
        <w:gridCol w:w="488"/>
        <w:gridCol w:w="425"/>
        <w:gridCol w:w="550"/>
        <w:gridCol w:w="567"/>
        <w:gridCol w:w="425"/>
        <w:gridCol w:w="425"/>
        <w:gridCol w:w="426"/>
        <w:gridCol w:w="425"/>
        <w:gridCol w:w="425"/>
        <w:gridCol w:w="409"/>
        <w:gridCol w:w="426"/>
        <w:gridCol w:w="425"/>
        <w:gridCol w:w="425"/>
        <w:gridCol w:w="426"/>
        <w:gridCol w:w="850"/>
        <w:gridCol w:w="1008"/>
        <w:gridCol w:w="1120"/>
      </w:tblGrid>
      <w:tr w:rsidR="001B223E" w:rsidRPr="00142236" w:rsidTr="005C2C94">
        <w:trPr>
          <w:trHeight w:val="510"/>
        </w:trPr>
        <w:tc>
          <w:tcPr>
            <w:tcW w:w="469" w:type="dxa"/>
            <w:gridSpan w:val="2"/>
            <w:vMerge w:val="restart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№</w:t>
            </w:r>
            <w:r w:rsidRPr="00142236">
              <w:rPr>
                <w:bCs/>
                <w:sz w:val="18"/>
                <w:szCs w:val="18"/>
              </w:rPr>
              <w:br/>
            </w:r>
            <w:proofErr w:type="gramStart"/>
            <w:r w:rsidRPr="00142236">
              <w:rPr>
                <w:bCs/>
                <w:sz w:val="18"/>
                <w:szCs w:val="18"/>
              </w:rPr>
              <w:t>п</w:t>
            </w:r>
            <w:proofErr w:type="gramEnd"/>
            <w:r w:rsidRPr="00142236">
              <w:rPr>
                <w:bCs/>
                <w:sz w:val="18"/>
                <w:szCs w:val="18"/>
              </w:rPr>
              <w:t>/п</w:t>
            </w:r>
          </w:p>
        </w:tc>
        <w:tc>
          <w:tcPr>
            <w:tcW w:w="2655" w:type="dxa"/>
            <w:gridSpan w:val="3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790" w:type="dxa"/>
            <w:gridSpan w:val="4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Технические характеристики мероприятия</w:t>
            </w:r>
          </w:p>
        </w:tc>
        <w:tc>
          <w:tcPr>
            <w:tcW w:w="6267" w:type="dxa"/>
            <w:gridSpan w:val="14"/>
            <w:shd w:val="clear" w:color="auto" w:fill="auto"/>
            <w:vAlign w:val="center"/>
            <w:hideMark/>
          </w:tcPr>
          <w:p w:rsidR="001B223E" w:rsidRDefault="001B223E" w:rsidP="005C2C94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142236">
              <w:rPr>
                <w:bCs/>
                <w:color w:val="000000"/>
                <w:sz w:val="18"/>
                <w:szCs w:val="18"/>
              </w:rPr>
              <w:t>Затраты на реализацию мероприятий (</w:t>
            </w:r>
            <w:proofErr w:type="spellStart"/>
            <w:r w:rsidRPr="00142236">
              <w:rPr>
                <w:bCs/>
                <w:color w:val="000000"/>
                <w:sz w:val="18"/>
                <w:szCs w:val="18"/>
              </w:rPr>
              <w:t>тыс</w:t>
            </w:r>
            <w:proofErr w:type="gramStart"/>
            <w:r w:rsidRPr="00142236">
              <w:rPr>
                <w:bCs/>
                <w:color w:val="000000"/>
                <w:sz w:val="18"/>
                <w:szCs w:val="18"/>
              </w:rPr>
              <w:t>.р</w:t>
            </w:r>
            <w:proofErr w:type="gramEnd"/>
            <w:r w:rsidRPr="00142236">
              <w:rPr>
                <w:bCs/>
                <w:color w:val="000000"/>
                <w:sz w:val="18"/>
                <w:szCs w:val="18"/>
              </w:rPr>
              <w:t>уб</w:t>
            </w:r>
            <w:proofErr w:type="spellEnd"/>
            <w:r w:rsidRPr="00142236">
              <w:rPr>
                <w:bCs/>
                <w:color w:val="000000"/>
                <w:sz w:val="18"/>
                <w:szCs w:val="18"/>
              </w:rPr>
              <w:t xml:space="preserve">. без НДС) </w:t>
            </w:r>
          </w:p>
          <w:p w:rsidR="001B223E" w:rsidRPr="00142236" w:rsidRDefault="001B223E" w:rsidP="005C2C94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142236">
              <w:rPr>
                <w:bCs/>
                <w:color w:val="000000"/>
                <w:sz w:val="18"/>
                <w:szCs w:val="18"/>
              </w:rPr>
              <w:t>Источник финансирования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Срок ввода объекта</w:t>
            </w:r>
          </w:p>
        </w:tc>
        <w:tc>
          <w:tcPr>
            <w:tcW w:w="1008" w:type="dxa"/>
            <w:vMerge w:val="restart"/>
            <w:shd w:val="clear" w:color="auto" w:fill="auto"/>
            <w:vAlign w:val="center"/>
            <w:hideMark/>
          </w:tcPr>
          <w:p w:rsidR="001B223E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proofErr w:type="gramStart"/>
            <w:r w:rsidRPr="00142236">
              <w:rPr>
                <w:bCs/>
                <w:sz w:val="18"/>
                <w:szCs w:val="18"/>
              </w:rPr>
              <w:t>Исполнитель работ (</w:t>
            </w:r>
            <w:proofErr w:type="spellStart"/>
            <w:r w:rsidRPr="00142236">
              <w:rPr>
                <w:bCs/>
                <w:sz w:val="18"/>
                <w:szCs w:val="18"/>
              </w:rPr>
              <w:t>хоз</w:t>
            </w:r>
            <w:proofErr w:type="spellEnd"/>
            <w:proofErr w:type="gramEnd"/>
          </w:p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способ /подряд)</w:t>
            </w:r>
          </w:p>
        </w:tc>
        <w:tc>
          <w:tcPr>
            <w:tcW w:w="1120" w:type="dxa"/>
            <w:vMerge w:val="restart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Примечание</w:t>
            </w:r>
          </w:p>
        </w:tc>
      </w:tr>
      <w:tr w:rsidR="001B223E" w:rsidRPr="00142236" w:rsidTr="005C2C94">
        <w:trPr>
          <w:trHeight w:val="510"/>
        </w:trPr>
        <w:tc>
          <w:tcPr>
            <w:tcW w:w="469" w:type="dxa"/>
            <w:gridSpan w:val="2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809" w:type="dxa"/>
            <w:vMerge w:val="restart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 xml:space="preserve"> Наименование мероприятия</w:t>
            </w:r>
          </w:p>
        </w:tc>
        <w:tc>
          <w:tcPr>
            <w:tcW w:w="865" w:type="dxa"/>
            <w:vMerge w:val="restart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 xml:space="preserve">Адрес </w:t>
            </w:r>
            <w:r w:rsidRPr="00142236">
              <w:rPr>
                <w:bCs/>
                <w:sz w:val="18"/>
                <w:szCs w:val="18"/>
              </w:rPr>
              <w:br/>
              <w:t>объекта</w:t>
            </w:r>
          </w:p>
        </w:tc>
        <w:tc>
          <w:tcPr>
            <w:tcW w:w="981" w:type="dxa"/>
            <w:vMerge w:val="restart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 xml:space="preserve">Цель </w:t>
            </w:r>
            <w:r w:rsidRPr="00142236">
              <w:rPr>
                <w:bCs/>
                <w:sz w:val="18"/>
                <w:szCs w:val="18"/>
              </w:rPr>
              <w:br/>
              <w:t>реализации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left="-108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энергетический ресурс</w:t>
            </w:r>
          </w:p>
        </w:tc>
        <w:tc>
          <w:tcPr>
            <w:tcW w:w="442" w:type="dxa"/>
            <w:vMerge w:val="restart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proofErr w:type="spellStart"/>
            <w:r w:rsidRPr="00142236">
              <w:rPr>
                <w:bCs/>
                <w:sz w:val="18"/>
                <w:szCs w:val="18"/>
              </w:rPr>
              <w:t>Ед</w:t>
            </w:r>
            <w:proofErr w:type="gramStart"/>
            <w:r w:rsidRPr="00142236">
              <w:rPr>
                <w:bCs/>
                <w:sz w:val="18"/>
                <w:szCs w:val="18"/>
              </w:rPr>
              <w:t>.и</w:t>
            </w:r>
            <w:proofErr w:type="gramEnd"/>
            <w:r w:rsidRPr="00142236">
              <w:rPr>
                <w:bCs/>
                <w:sz w:val="18"/>
                <w:szCs w:val="18"/>
              </w:rPr>
              <w:t>зм</w:t>
            </w:r>
            <w:proofErr w:type="spellEnd"/>
          </w:p>
        </w:tc>
        <w:tc>
          <w:tcPr>
            <w:tcW w:w="930" w:type="dxa"/>
            <w:gridSpan w:val="2"/>
            <w:vMerge w:val="restart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Значение</w:t>
            </w:r>
          </w:p>
        </w:tc>
        <w:tc>
          <w:tcPr>
            <w:tcW w:w="913" w:type="dxa"/>
            <w:gridSpan w:val="2"/>
            <w:vMerge w:val="restart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Всего</w:t>
            </w:r>
          </w:p>
        </w:tc>
        <w:tc>
          <w:tcPr>
            <w:tcW w:w="5354" w:type="dxa"/>
            <w:gridSpan w:val="12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142236">
              <w:rPr>
                <w:bCs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1008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1120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</w:tr>
      <w:tr w:rsidR="001B223E" w:rsidRPr="00142236" w:rsidTr="005C2C94">
        <w:trPr>
          <w:trHeight w:val="510"/>
        </w:trPr>
        <w:tc>
          <w:tcPr>
            <w:tcW w:w="469" w:type="dxa"/>
            <w:gridSpan w:val="2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809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865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981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442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930" w:type="dxa"/>
            <w:gridSpan w:val="2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913" w:type="dxa"/>
            <w:gridSpan w:val="2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1117" w:type="dxa"/>
            <w:gridSpan w:val="2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Прибыль (без учета налога на прибыль)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Амортизация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Инвестиционная надбавка</w:t>
            </w:r>
          </w:p>
        </w:tc>
        <w:tc>
          <w:tcPr>
            <w:tcW w:w="834" w:type="dxa"/>
            <w:gridSpan w:val="2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Ремонтный фонд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Бюджет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Прочие источники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1008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1120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</w:tr>
      <w:tr w:rsidR="001B223E" w:rsidRPr="00142236" w:rsidTr="005C2C94">
        <w:trPr>
          <w:cantSplit/>
          <w:trHeight w:val="1134"/>
        </w:trPr>
        <w:tc>
          <w:tcPr>
            <w:tcW w:w="469" w:type="dxa"/>
            <w:gridSpan w:val="2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809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865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981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442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505" w:type="dxa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план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факт</w:t>
            </w:r>
          </w:p>
        </w:tc>
        <w:tc>
          <w:tcPr>
            <w:tcW w:w="488" w:type="dxa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план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факт</w:t>
            </w:r>
          </w:p>
        </w:tc>
        <w:tc>
          <w:tcPr>
            <w:tcW w:w="550" w:type="dxa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план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факт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план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факт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план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факт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план</w:t>
            </w:r>
          </w:p>
        </w:tc>
        <w:tc>
          <w:tcPr>
            <w:tcW w:w="409" w:type="dxa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факт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план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факт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план</w:t>
            </w:r>
          </w:p>
        </w:tc>
        <w:tc>
          <w:tcPr>
            <w:tcW w:w="426" w:type="dxa"/>
            <w:shd w:val="clear" w:color="auto" w:fill="auto"/>
            <w:textDirection w:val="btLr"/>
            <w:vAlign w:val="center"/>
            <w:hideMark/>
          </w:tcPr>
          <w:p w:rsidR="001B223E" w:rsidRPr="00142236" w:rsidRDefault="001B223E" w:rsidP="005C2C94">
            <w:pPr>
              <w:ind w:left="113" w:right="113"/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факт</w:t>
            </w: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1008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  <w:tc>
          <w:tcPr>
            <w:tcW w:w="1120" w:type="dxa"/>
            <w:vMerge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rPr>
                <w:bCs/>
                <w:sz w:val="18"/>
                <w:szCs w:val="18"/>
              </w:rPr>
            </w:pPr>
          </w:p>
        </w:tc>
      </w:tr>
      <w:tr w:rsidR="001B223E" w:rsidRPr="00142236" w:rsidTr="005C2C94">
        <w:trPr>
          <w:trHeight w:val="225"/>
        </w:trPr>
        <w:tc>
          <w:tcPr>
            <w:tcW w:w="469" w:type="dxa"/>
            <w:gridSpan w:val="2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1</w:t>
            </w:r>
          </w:p>
        </w:tc>
        <w:tc>
          <w:tcPr>
            <w:tcW w:w="809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2</w:t>
            </w:r>
          </w:p>
        </w:tc>
        <w:tc>
          <w:tcPr>
            <w:tcW w:w="865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3</w:t>
            </w:r>
          </w:p>
        </w:tc>
        <w:tc>
          <w:tcPr>
            <w:tcW w:w="981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4</w:t>
            </w:r>
          </w:p>
        </w:tc>
        <w:tc>
          <w:tcPr>
            <w:tcW w:w="1418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5</w:t>
            </w:r>
          </w:p>
        </w:tc>
        <w:tc>
          <w:tcPr>
            <w:tcW w:w="442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6</w:t>
            </w:r>
          </w:p>
        </w:tc>
        <w:tc>
          <w:tcPr>
            <w:tcW w:w="505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7</w:t>
            </w:r>
          </w:p>
        </w:tc>
        <w:tc>
          <w:tcPr>
            <w:tcW w:w="425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8</w:t>
            </w:r>
          </w:p>
        </w:tc>
        <w:tc>
          <w:tcPr>
            <w:tcW w:w="488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9</w:t>
            </w:r>
          </w:p>
        </w:tc>
        <w:tc>
          <w:tcPr>
            <w:tcW w:w="425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10</w:t>
            </w:r>
          </w:p>
        </w:tc>
        <w:tc>
          <w:tcPr>
            <w:tcW w:w="550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11</w:t>
            </w:r>
          </w:p>
        </w:tc>
        <w:tc>
          <w:tcPr>
            <w:tcW w:w="567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12</w:t>
            </w:r>
          </w:p>
        </w:tc>
        <w:tc>
          <w:tcPr>
            <w:tcW w:w="425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13</w:t>
            </w:r>
          </w:p>
        </w:tc>
        <w:tc>
          <w:tcPr>
            <w:tcW w:w="425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14</w:t>
            </w:r>
          </w:p>
        </w:tc>
        <w:tc>
          <w:tcPr>
            <w:tcW w:w="426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15</w:t>
            </w:r>
          </w:p>
        </w:tc>
        <w:tc>
          <w:tcPr>
            <w:tcW w:w="425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16</w:t>
            </w:r>
          </w:p>
        </w:tc>
        <w:tc>
          <w:tcPr>
            <w:tcW w:w="425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17</w:t>
            </w:r>
          </w:p>
        </w:tc>
        <w:tc>
          <w:tcPr>
            <w:tcW w:w="409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18</w:t>
            </w:r>
          </w:p>
        </w:tc>
        <w:tc>
          <w:tcPr>
            <w:tcW w:w="426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19</w:t>
            </w:r>
          </w:p>
        </w:tc>
        <w:tc>
          <w:tcPr>
            <w:tcW w:w="425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20</w:t>
            </w:r>
          </w:p>
        </w:tc>
        <w:tc>
          <w:tcPr>
            <w:tcW w:w="425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21</w:t>
            </w:r>
          </w:p>
        </w:tc>
        <w:tc>
          <w:tcPr>
            <w:tcW w:w="426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23</w:t>
            </w:r>
          </w:p>
        </w:tc>
        <w:tc>
          <w:tcPr>
            <w:tcW w:w="1008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24</w:t>
            </w:r>
          </w:p>
        </w:tc>
        <w:tc>
          <w:tcPr>
            <w:tcW w:w="1120" w:type="dxa"/>
            <w:shd w:val="clear" w:color="auto" w:fill="auto"/>
            <w:hideMark/>
          </w:tcPr>
          <w:p w:rsidR="001B223E" w:rsidRPr="00142236" w:rsidRDefault="001B223E" w:rsidP="005C2C94">
            <w:pPr>
              <w:jc w:val="center"/>
              <w:rPr>
                <w:bCs/>
                <w:color w:val="A6A6A6"/>
                <w:sz w:val="18"/>
                <w:szCs w:val="18"/>
              </w:rPr>
            </w:pPr>
            <w:r w:rsidRPr="00142236">
              <w:rPr>
                <w:bCs/>
                <w:color w:val="A6A6A6"/>
                <w:sz w:val="18"/>
                <w:szCs w:val="18"/>
              </w:rPr>
              <w:t>25</w:t>
            </w:r>
          </w:p>
        </w:tc>
      </w:tr>
      <w:tr w:rsidR="001B223E" w:rsidRPr="00142236" w:rsidTr="005C2C94">
        <w:trPr>
          <w:trHeight w:val="300"/>
        </w:trPr>
        <w:tc>
          <w:tcPr>
            <w:tcW w:w="15159" w:type="dxa"/>
            <w:gridSpan w:val="26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 xml:space="preserve">I раздел. </w:t>
            </w:r>
            <w:r w:rsidRPr="00D15D6A">
              <w:rPr>
                <w:bCs/>
                <w:sz w:val="18"/>
                <w:szCs w:val="18"/>
              </w:rPr>
              <w:t>Снижение потребления</w:t>
            </w:r>
            <w:r>
              <w:rPr>
                <w:bCs/>
                <w:sz w:val="18"/>
                <w:szCs w:val="18"/>
              </w:rPr>
              <w:t xml:space="preserve"> э</w:t>
            </w:r>
            <w:r w:rsidRPr="00D15D6A">
              <w:rPr>
                <w:bCs/>
                <w:sz w:val="18"/>
                <w:szCs w:val="18"/>
              </w:rPr>
              <w:t>лектрической энергии при оказании услуг в сфере утилизации, обезвреживания и захоронения твердых бытовых отходов</w:t>
            </w:r>
          </w:p>
        </w:tc>
      </w:tr>
      <w:tr w:rsidR="001B223E" w:rsidRPr="00142236" w:rsidTr="005C2C94">
        <w:trPr>
          <w:trHeight w:val="225"/>
        </w:trPr>
        <w:tc>
          <w:tcPr>
            <w:tcW w:w="469" w:type="dxa"/>
            <w:gridSpan w:val="2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1.1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</w:tr>
      <w:tr w:rsidR="001B223E" w:rsidRPr="00142236" w:rsidTr="005C2C94">
        <w:trPr>
          <w:trHeight w:val="225"/>
        </w:trPr>
        <w:tc>
          <w:tcPr>
            <w:tcW w:w="469" w:type="dxa"/>
            <w:gridSpan w:val="2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1.2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</w:tr>
      <w:tr w:rsidR="001B223E" w:rsidRPr="00142236" w:rsidTr="005C2C94">
        <w:trPr>
          <w:trHeight w:val="225"/>
        </w:trPr>
        <w:tc>
          <w:tcPr>
            <w:tcW w:w="2143" w:type="dxa"/>
            <w:gridSpan w:val="4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right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Итого по I разделу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</w:tr>
      <w:tr w:rsidR="001B223E" w:rsidRPr="00142236" w:rsidTr="005C2C94">
        <w:trPr>
          <w:trHeight w:val="300"/>
        </w:trPr>
        <w:tc>
          <w:tcPr>
            <w:tcW w:w="15159" w:type="dxa"/>
            <w:gridSpan w:val="26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 xml:space="preserve">II раздел. </w:t>
            </w:r>
            <w:r>
              <w:rPr>
                <w:bCs/>
                <w:sz w:val="18"/>
                <w:szCs w:val="18"/>
              </w:rPr>
              <w:t xml:space="preserve">Снижение потребления </w:t>
            </w:r>
            <w:r w:rsidRPr="00D15D6A">
              <w:rPr>
                <w:bCs/>
                <w:sz w:val="18"/>
                <w:szCs w:val="18"/>
              </w:rPr>
              <w:t>электрической энергии на собственные нужды при оказании услуг в сфере утилизации, обезвреживания и захоронения твердых бытовых отходов</w:t>
            </w:r>
          </w:p>
        </w:tc>
      </w:tr>
      <w:tr w:rsidR="001B223E" w:rsidRPr="00142236" w:rsidTr="005C2C94">
        <w:trPr>
          <w:trHeight w:val="225"/>
        </w:trPr>
        <w:tc>
          <w:tcPr>
            <w:tcW w:w="469" w:type="dxa"/>
            <w:gridSpan w:val="2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2.1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</w:tr>
      <w:tr w:rsidR="001B223E" w:rsidRPr="00142236" w:rsidTr="005C2C94">
        <w:trPr>
          <w:trHeight w:val="225"/>
        </w:trPr>
        <w:tc>
          <w:tcPr>
            <w:tcW w:w="469" w:type="dxa"/>
            <w:gridSpan w:val="2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2.2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</w:tr>
      <w:tr w:rsidR="001B223E" w:rsidRPr="00142236" w:rsidTr="005C2C94">
        <w:trPr>
          <w:trHeight w:val="300"/>
        </w:trPr>
        <w:tc>
          <w:tcPr>
            <w:tcW w:w="2143" w:type="dxa"/>
            <w:gridSpan w:val="4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right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Итого по II разделу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</w:tr>
      <w:tr w:rsidR="001B223E" w:rsidRPr="00142236" w:rsidTr="005C2C94">
        <w:trPr>
          <w:trHeight w:val="300"/>
        </w:trPr>
        <w:tc>
          <w:tcPr>
            <w:tcW w:w="15159" w:type="dxa"/>
            <w:gridSpan w:val="26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 xml:space="preserve">III раздел. </w:t>
            </w:r>
            <w:r w:rsidRPr="00D15D6A">
              <w:rPr>
                <w:bCs/>
                <w:sz w:val="18"/>
                <w:szCs w:val="18"/>
              </w:rPr>
              <w:t>Снижение потребления горюче-смазочных материалов при оказании услуг в сфере утилизации, обезвреживания и захоронения твердых бытовых отходов</w:t>
            </w:r>
          </w:p>
        </w:tc>
      </w:tr>
      <w:tr w:rsidR="001B223E" w:rsidRPr="00142236" w:rsidTr="005C2C94">
        <w:trPr>
          <w:trHeight w:val="300"/>
        </w:trPr>
        <w:tc>
          <w:tcPr>
            <w:tcW w:w="469" w:type="dxa"/>
            <w:gridSpan w:val="2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3.1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09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</w:tr>
      <w:tr w:rsidR="001B223E" w:rsidRPr="00142236" w:rsidTr="005C2C94">
        <w:trPr>
          <w:trHeight w:val="300"/>
        </w:trPr>
        <w:tc>
          <w:tcPr>
            <w:tcW w:w="469" w:type="dxa"/>
            <w:gridSpan w:val="2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3.2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</w:tr>
      <w:tr w:rsidR="001B223E" w:rsidRPr="00142236" w:rsidTr="005C2C94">
        <w:trPr>
          <w:trHeight w:val="300"/>
        </w:trPr>
        <w:tc>
          <w:tcPr>
            <w:tcW w:w="2143" w:type="dxa"/>
            <w:gridSpan w:val="4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right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lastRenderedPageBreak/>
              <w:t>Итого по III разделу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</w:tr>
      <w:tr w:rsidR="001B223E" w:rsidRPr="00142236" w:rsidTr="005C2C94">
        <w:trPr>
          <w:trHeight w:val="300"/>
        </w:trPr>
        <w:tc>
          <w:tcPr>
            <w:tcW w:w="15159" w:type="dxa"/>
            <w:gridSpan w:val="26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 xml:space="preserve">IV раздел.  </w:t>
            </w:r>
            <w:r w:rsidRPr="00D15D6A">
              <w:rPr>
                <w:bCs/>
                <w:sz w:val="18"/>
                <w:szCs w:val="18"/>
              </w:rPr>
              <w:t>Оснащенность зданий, строений, сооружений, централизованных систем водоснабжения, централизованных систем водоотведения организаци</w:t>
            </w:r>
            <w:r>
              <w:rPr>
                <w:bCs/>
                <w:sz w:val="18"/>
                <w:szCs w:val="18"/>
              </w:rPr>
              <w:t>й</w:t>
            </w:r>
            <w:r w:rsidRPr="00D15D6A">
              <w:rPr>
                <w:bCs/>
                <w:sz w:val="18"/>
                <w:szCs w:val="18"/>
              </w:rPr>
              <w:t xml:space="preserve"> ком</w:t>
            </w:r>
            <w:r>
              <w:rPr>
                <w:bCs/>
                <w:sz w:val="18"/>
                <w:szCs w:val="18"/>
              </w:rPr>
              <w:t>мунального комплекса, оказывающих</w:t>
            </w:r>
            <w:r w:rsidRPr="00D15D6A">
              <w:rPr>
                <w:bCs/>
                <w:sz w:val="18"/>
                <w:szCs w:val="18"/>
              </w:rPr>
              <w:t xml:space="preserve"> услуги в сфере утилизации, обезвреживания и захоронения твердых бытовых отходов, приборами учета используемых электрической энергии, тепловой энергии, природного газа, холодной и горячей воды</w:t>
            </w:r>
          </w:p>
        </w:tc>
      </w:tr>
      <w:tr w:rsidR="001B223E" w:rsidRPr="00142236" w:rsidTr="005C2C94">
        <w:trPr>
          <w:trHeight w:val="300"/>
        </w:trPr>
        <w:tc>
          <w:tcPr>
            <w:tcW w:w="469" w:type="dxa"/>
            <w:gridSpan w:val="2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4.1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2" w:firstLine="22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</w:tr>
      <w:tr w:rsidR="001B223E" w:rsidRPr="00142236" w:rsidTr="005C2C94">
        <w:trPr>
          <w:trHeight w:val="300"/>
        </w:trPr>
        <w:tc>
          <w:tcPr>
            <w:tcW w:w="469" w:type="dxa"/>
            <w:gridSpan w:val="2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4.2</w:t>
            </w:r>
          </w:p>
        </w:tc>
        <w:tc>
          <w:tcPr>
            <w:tcW w:w="809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86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ind w:firstLineChars="100" w:firstLine="180"/>
              <w:rPr>
                <w:sz w:val="18"/>
                <w:szCs w:val="18"/>
              </w:rPr>
            </w:pPr>
            <w:r w:rsidRPr="00142236">
              <w:rPr>
                <w:sz w:val="18"/>
                <w:szCs w:val="18"/>
              </w:rPr>
              <w:t> </w:t>
            </w:r>
          </w:p>
        </w:tc>
      </w:tr>
      <w:tr w:rsidR="001B223E" w:rsidRPr="00142236" w:rsidTr="005C2C94">
        <w:trPr>
          <w:trHeight w:val="300"/>
        </w:trPr>
        <w:tc>
          <w:tcPr>
            <w:tcW w:w="2143" w:type="dxa"/>
            <w:gridSpan w:val="4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right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Итого по IV разделу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</w:tr>
      <w:tr w:rsidR="001B223E" w:rsidRPr="00142236" w:rsidTr="005C2C94">
        <w:trPr>
          <w:trHeight w:val="300"/>
        </w:trPr>
        <w:tc>
          <w:tcPr>
            <w:tcW w:w="15159" w:type="dxa"/>
            <w:gridSpan w:val="26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V раздел.</w:t>
            </w:r>
            <w:r>
              <w:t xml:space="preserve"> </w:t>
            </w:r>
            <w:r w:rsidRPr="007C0C8A">
              <w:rPr>
                <w:bCs/>
                <w:sz w:val="18"/>
                <w:szCs w:val="18"/>
              </w:rPr>
              <w:t xml:space="preserve">Проведение энергетического обследования организаций коммунального комплекса, оказывающих услуги в сфере </w:t>
            </w:r>
            <w:r w:rsidRPr="009128B0">
              <w:rPr>
                <w:bCs/>
                <w:sz w:val="18"/>
                <w:szCs w:val="18"/>
              </w:rPr>
              <w:t>утилизации, обезвреживания и захоронения</w:t>
            </w:r>
            <w:r w:rsidRPr="007C0C8A">
              <w:rPr>
                <w:bCs/>
                <w:sz w:val="18"/>
                <w:szCs w:val="18"/>
              </w:rPr>
              <w:t xml:space="preserve"> твердых бытовых отходов</w:t>
            </w:r>
          </w:p>
        </w:tc>
      </w:tr>
      <w:tr w:rsidR="001B223E" w:rsidRPr="00142236" w:rsidTr="005C2C94">
        <w:trPr>
          <w:trHeight w:val="300"/>
        </w:trPr>
        <w:tc>
          <w:tcPr>
            <w:tcW w:w="430" w:type="dxa"/>
            <w:shd w:val="clear" w:color="auto" w:fill="auto"/>
            <w:vAlign w:val="center"/>
          </w:tcPr>
          <w:p w:rsidR="001B223E" w:rsidRPr="00142236" w:rsidRDefault="001B223E" w:rsidP="005C2C94">
            <w:pPr>
              <w:ind w:hanging="103"/>
              <w:jc w:val="righ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5.1</w:t>
            </w:r>
          </w:p>
        </w:tc>
        <w:tc>
          <w:tcPr>
            <w:tcW w:w="2694" w:type="dxa"/>
            <w:gridSpan w:val="4"/>
            <w:shd w:val="clear" w:color="auto" w:fill="auto"/>
            <w:vAlign w:val="center"/>
          </w:tcPr>
          <w:p w:rsidR="001B223E" w:rsidRPr="00142236" w:rsidRDefault="001B223E" w:rsidP="005C2C94">
            <w:pPr>
              <w:jc w:val="both"/>
              <w:rPr>
                <w:bCs/>
                <w:sz w:val="18"/>
                <w:szCs w:val="18"/>
              </w:rPr>
            </w:pPr>
            <w:r w:rsidRPr="007C0C8A">
              <w:rPr>
                <w:bCs/>
                <w:sz w:val="18"/>
                <w:szCs w:val="18"/>
              </w:rPr>
              <w:t>Год проведения последнего энергетического обследования организаци</w:t>
            </w:r>
            <w:r>
              <w:rPr>
                <w:bCs/>
                <w:sz w:val="18"/>
                <w:szCs w:val="18"/>
              </w:rPr>
              <w:t>й</w:t>
            </w:r>
            <w:r w:rsidRPr="007C0C8A">
              <w:rPr>
                <w:bCs/>
                <w:sz w:val="18"/>
                <w:szCs w:val="18"/>
              </w:rPr>
              <w:t xml:space="preserve"> коммунального комплекса, оказывающ</w:t>
            </w:r>
            <w:r>
              <w:rPr>
                <w:bCs/>
                <w:sz w:val="18"/>
                <w:szCs w:val="18"/>
              </w:rPr>
              <w:t>их</w:t>
            </w:r>
            <w:r w:rsidRPr="007C0C8A">
              <w:rPr>
                <w:bCs/>
                <w:sz w:val="18"/>
                <w:szCs w:val="18"/>
              </w:rPr>
              <w:t xml:space="preserve"> услуги в сфере утилизации, обезвреживания и захоронения твердых бытовых отходов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2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50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09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120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B223E" w:rsidRPr="00142236" w:rsidTr="005C2C94">
        <w:trPr>
          <w:trHeight w:val="300"/>
        </w:trPr>
        <w:tc>
          <w:tcPr>
            <w:tcW w:w="2143" w:type="dxa"/>
            <w:gridSpan w:val="4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right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Всего:</w:t>
            </w:r>
          </w:p>
        </w:tc>
        <w:tc>
          <w:tcPr>
            <w:tcW w:w="981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42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50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488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09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1008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:rsidR="001B223E" w:rsidRPr="00142236" w:rsidRDefault="001B223E" w:rsidP="005C2C94">
            <w:pPr>
              <w:jc w:val="center"/>
              <w:rPr>
                <w:bCs/>
                <w:sz w:val="18"/>
                <w:szCs w:val="18"/>
              </w:rPr>
            </w:pPr>
            <w:r w:rsidRPr="00142236">
              <w:rPr>
                <w:bCs/>
                <w:sz w:val="18"/>
                <w:szCs w:val="18"/>
              </w:rPr>
              <w:t>х</w:t>
            </w:r>
          </w:p>
        </w:tc>
      </w:tr>
    </w:tbl>
    <w:p w:rsidR="001B223E" w:rsidRDefault="001B223E" w:rsidP="001B223E">
      <w:pPr>
        <w:autoSpaceDE w:val="0"/>
        <w:autoSpaceDN w:val="0"/>
        <w:adjustRightInd w:val="0"/>
        <w:jc w:val="center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B223E" w:rsidRDefault="001B223E" w:rsidP="001B223E">
      <w:pPr>
        <w:autoSpaceDE w:val="0"/>
        <w:autoSpaceDN w:val="0"/>
        <w:adjustRightInd w:val="0"/>
        <w:ind w:left="9639"/>
        <w:jc w:val="both"/>
        <w:rPr>
          <w:bCs/>
          <w:szCs w:val="28"/>
        </w:rPr>
      </w:pPr>
    </w:p>
    <w:p w:rsidR="00100C17" w:rsidRDefault="00100C17" w:rsidP="004B7D88">
      <w:pPr>
        <w:pStyle w:val="ConsPlusNormal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100C17" w:rsidSect="00F07785">
      <w:headerReference w:type="default" r:id="rId11"/>
      <w:pgSz w:w="16840" w:h="11907" w:orient="landscape"/>
      <w:pgMar w:top="1134" w:right="1134" w:bottom="1134" w:left="113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F71" w:rsidRDefault="00397F71" w:rsidP="003C12C9">
      <w:r>
        <w:separator/>
      </w:r>
    </w:p>
  </w:endnote>
  <w:endnote w:type="continuationSeparator" w:id="0">
    <w:p w:rsidR="00397F71" w:rsidRDefault="00397F71" w:rsidP="003C1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F71" w:rsidRDefault="00397F71" w:rsidP="003C12C9">
      <w:r>
        <w:separator/>
      </w:r>
    </w:p>
  </w:footnote>
  <w:footnote w:type="continuationSeparator" w:id="0">
    <w:p w:rsidR="00397F71" w:rsidRDefault="00397F71" w:rsidP="003C12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5C" w:rsidRDefault="00880D5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031A5"/>
    <w:multiLevelType w:val="hybridMultilevel"/>
    <w:tmpl w:val="A3848E5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4A94534"/>
    <w:multiLevelType w:val="hybridMultilevel"/>
    <w:tmpl w:val="32EE2D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C404518"/>
    <w:multiLevelType w:val="multilevel"/>
    <w:tmpl w:val="1A4C2FE0"/>
    <w:lvl w:ilvl="0">
      <w:start w:val="1"/>
      <w:numFmt w:val="decimal"/>
      <w:lvlText w:val="%1."/>
      <w:lvlJc w:val="left"/>
      <w:pPr>
        <w:ind w:left="1212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915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7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7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7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  <w:rPr>
        <w:rFonts w:hint="default"/>
      </w:rPr>
    </w:lvl>
  </w:abstractNum>
  <w:abstractNum w:abstractNumId="3">
    <w:nsid w:val="2CC24670"/>
    <w:multiLevelType w:val="hybridMultilevel"/>
    <w:tmpl w:val="0A221C6E"/>
    <w:lvl w:ilvl="0" w:tplc="8196DE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5EC092C"/>
    <w:multiLevelType w:val="hybridMultilevel"/>
    <w:tmpl w:val="AFE8D1DC"/>
    <w:lvl w:ilvl="0" w:tplc="0C3EF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B737C1F"/>
    <w:multiLevelType w:val="hybridMultilevel"/>
    <w:tmpl w:val="1B98018E"/>
    <w:lvl w:ilvl="0" w:tplc="980A53D8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05D"/>
    <w:rsid w:val="00006B94"/>
    <w:rsid w:val="00012325"/>
    <w:rsid w:val="00013D20"/>
    <w:rsid w:val="0002019D"/>
    <w:rsid w:val="000202AF"/>
    <w:rsid w:val="00030B5C"/>
    <w:rsid w:val="0003187B"/>
    <w:rsid w:val="0003298B"/>
    <w:rsid w:val="00034510"/>
    <w:rsid w:val="00036339"/>
    <w:rsid w:val="000402B7"/>
    <w:rsid w:val="000422D0"/>
    <w:rsid w:val="00042D6E"/>
    <w:rsid w:val="000440AE"/>
    <w:rsid w:val="00055992"/>
    <w:rsid w:val="000609BC"/>
    <w:rsid w:val="00060ECF"/>
    <w:rsid w:val="00065F07"/>
    <w:rsid w:val="00091873"/>
    <w:rsid w:val="00096A22"/>
    <w:rsid w:val="00097970"/>
    <w:rsid w:val="000A7686"/>
    <w:rsid w:val="000B0C7F"/>
    <w:rsid w:val="000B25AE"/>
    <w:rsid w:val="000B4D30"/>
    <w:rsid w:val="000C117E"/>
    <w:rsid w:val="000C1EB9"/>
    <w:rsid w:val="000C2052"/>
    <w:rsid w:val="000C416D"/>
    <w:rsid w:val="000C4A3D"/>
    <w:rsid w:val="000D081F"/>
    <w:rsid w:val="000D2A14"/>
    <w:rsid w:val="000E15B2"/>
    <w:rsid w:val="000E23CB"/>
    <w:rsid w:val="000E50C8"/>
    <w:rsid w:val="000F7C4B"/>
    <w:rsid w:val="00100B09"/>
    <w:rsid w:val="00100C17"/>
    <w:rsid w:val="00106F9A"/>
    <w:rsid w:val="00113654"/>
    <w:rsid w:val="00114759"/>
    <w:rsid w:val="00117A54"/>
    <w:rsid w:val="001341E3"/>
    <w:rsid w:val="00135832"/>
    <w:rsid w:val="00142236"/>
    <w:rsid w:val="00163E1B"/>
    <w:rsid w:val="00172F8E"/>
    <w:rsid w:val="001871AC"/>
    <w:rsid w:val="001A1758"/>
    <w:rsid w:val="001B223E"/>
    <w:rsid w:val="001B6A6F"/>
    <w:rsid w:val="001C526D"/>
    <w:rsid w:val="001C5BFE"/>
    <w:rsid w:val="001D1920"/>
    <w:rsid w:val="001D2994"/>
    <w:rsid w:val="001E61CB"/>
    <w:rsid w:val="001E6F55"/>
    <w:rsid w:val="001F0D0E"/>
    <w:rsid w:val="001F4F43"/>
    <w:rsid w:val="00204C97"/>
    <w:rsid w:val="00225DAF"/>
    <w:rsid w:val="00230C27"/>
    <w:rsid w:val="002421E0"/>
    <w:rsid w:val="00242474"/>
    <w:rsid w:val="002471E2"/>
    <w:rsid w:val="00261590"/>
    <w:rsid w:val="00262B02"/>
    <w:rsid w:val="002632A2"/>
    <w:rsid w:val="00272E4D"/>
    <w:rsid w:val="00274860"/>
    <w:rsid w:val="00275EDB"/>
    <w:rsid w:val="0028436A"/>
    <w:rsid w:val="00292CFA"/>
    <w:rsid w:val="002A41B3"/>
    <w:rsid w:val="002A4775"/>
    <w:rsid w:val="002A5A1C"/>
    <w:rsid w:val="002B2F94"/>
    <w:rsid w:val="002C100A"/>
    <w:rsid w:val="002D321C"/>
    <w:rsid w:val="002D5DB0"/>
    <w:rsid w:val="002E6738"/>
    <w:rsid w:val="002F4087"/>
    <w:rsid w:val="00305465"/>
    <w:rsid w:val="00312C1F"/>
    <w:rsid w:val="003432F4"/>
    <w:rsid w:val="003443B3"/>
    <w:rsid w:val="003455B9"/>
    <w:rsid w:val="003504F5"/>
    <w:rsid w:val="00352248"/>
    <w:rsid w:val="00352D67"/>
    <w:rsid w:val="00354B55"/>
    <w:rsid w:val="00360501"/>
    <w:rsid w:val="00370728"/>
    <w:rsid w:val="00376E29"/>
    <w:rsid w:val="00376F95"/>
    <w:rsid w:val="0038090D"/>
    <w:rsid w:val="00383430"/>
    <w:rsid w:val="00384F57"/>
    <w:rsid w:val="003935DC"/>
    <w:rsid w:val="0039540F"/>
    <w:rsid w:val="00397F71"/>
    <w:rsid w:val="003A0C31"/>
    <w:rsid w:val="003A13C5"/>
    <w:rsid w:val="003A1780"/>
    <w:rsid w:val="003C12C9"/>
    <w:rsid w:val="003D45EC"/>
    <w:rsid w:val="003E05EE"/>
    <w:rsid w:val="003E2479"/>
    <w:rsid w:val="003E4927"/>
    <w:rsid w:val="003F04EB"/>
    <w:rsid w:val="003F4A20"/>
    <w:rsid w:val="00406E91"/>
    <w:rsid w:val="00410BB7"/>
    <w:rsid w:val="00431811"/>
    <w:rsid w:val="00433B15"/>
    <w:rsid w:val="004358E7"/>
    <w:rsid w:val="00446655"/>
    <w:rsid w:val="004561F5"/>
    <w:rsid w:val="004A071F"/>
    <w:rsid w:val="004A28E2"/>
    <w:rsid w:val="004A2E71"/>
    <w:rsid w:val="004A3FFE"/>
    <w:rsid w:val="004A5ADF"/>
    <w:rsid w:val="004B0055"/>
    <w:rsid w:val="004B7D88"/>
    <w:rsid w:val="004C617A"/>
    <w:rsid w:val="004E07E1"/>
    <w:rsid w:val="004E463C"/>
    <w:rsid w:val="004E4EB0"/>
    <w:rsid w:val="004F0A22"/>
    <w:rsid w:val="004F12ED"/>
    <w:rsid w:val="004F417C"/>
    <w:rsid w:val="00500B8C"/>
    <w:rsid w:val="00506A03"/>
    <w:rsid w:val="00507B72"/>
    <w:rsid w:val="00512029"/>
    <w:rsid w:val="00512945"/>
    <w:rsid w:val="00524339"/>
    <w:rsid w:val="005267D9"/>
    <w:rsid w:val="00531C57"/>
    <w:rsid w:val="00534B36"/>
    <w:rsid w:val="0054011C"/>
    <w:rsid w:val="00541214"/>
    <w:rsid w:val="00551F3A"/>
    <w:rsid w:val="0055266E"/>
    <w:rsid w:val="00555F68"/>
    <w:rsid w:val="005567A5"/>
    <w:rsid w:val="00564FEB"/>
    <w:rsid w:val="0056526A"/>
    <w:rsid w:val="00567C09"/>
    <w:rsid w:val="0057684B"/>
    <w:rsid w:val="005823DA"/>
    <w:rsid w:val="00593787"/>
    <w:rsid w:val="005A219F"/>
    <w:rsid w:val="005A6111"/>
    <w:rsid w:val="005A7D96"/>
    <w:rsid w:val="005A7FBE"/>
    <w:rsid w:val="005B05BE"/>
    <w:rsid w:val="005C2A53"/>
    <w:rsid w:val="005C3E11"/>
    <w:rsid w:val="005D26D0"/>
    <w:rsid w:val="005D6782"/>
    <w:rsid w:val="00603BF5"/>
    <w:rsid w:val="00607463"/>
    <w:rsid w:val="00616F43"/>
    <w:rsid w:val="00620CC0"/>
    <w:rsid w:val="006219D1"/>
    <w:rsid w:val="00627571"/>
    <w:rsid w:val="006278AB"/>
    <w:rsid w:val="00635994"/>
    <w:rsid w:val="00635CE6"/>
    <w:rsid w:val="00636128"/>
    <w:rsid w:val="00642E39"/>
    <w:rsid w:val="00655C49"/>
    <w:rsid w:val="00661C9B"/>
    <w:rsid w:val="006865C0"/>
    <w:rsid w:val="00686A46"/>
    <w:rsid w:val="006879C9"/>
    <w:rsid w:val="00693496"/>
    <w:rsid w:val="00693742"/>
    <w:rsid w:val="00694811"/>
    <w:rsid w:val="006A3A16"/>
    <w:rsid w:val="006A5C63"/>
    <w:rsid w:val="006B3C0B"/>
    <w:rsid w:val="006B718A"/>
    <w:rsid w:val="006D2562"/>
    <w:rsid w:val="006E6D05"/>
    <w:rsid w:val="006F21F6"/>
    <w:rsid w:val="00707219"/>
    <w:rsid w:val="00712461"/>
    <w:rsid w:val="00727E38"/>
    <w:rsid w:val="0075586E"/>
    <w:rsid w:val="007569BB"/>
    <w:rsid w:val="00777085"/>
    <w:rsid w:val="00777749"/>
    <w:rsid w:val="00781DE8"/>
    <w:rsid w:val="007959A5"/>
    <w:rsid w:val="007A610B"/>
    <w:rsid w:val="007A7715"/>
    <w:rsid w:val="007B3723"/>
    <w:rsid w:val="007B3CDC"/>
    <w:rsid w:val="007B5BC9"/>
    <w:rsid w:val="007B6E71"/>
    <w:rsid w:val="007C0C8A"/>
    <w:rsid w:val="007C7AC7"/>
    <w:rsid w:val="007D1DF3"/>
    <w:rsid w:val="007E0598"/>
    <w:rsid w:val="007E1BF5"/>
    <w:rsid w:val="007F42E4"/>
    <w:rsid w:val="007F73E3"/>
    <w:rsid w:val="00800BCF"/>
    <w:rsid w:val="008023B0"/>
    <w:rsid w:val="008043A7"/>
    <w:rsid w:val="00835549"/>
    <w:rsid w:val="0083777F"/>
    <w:rsid w:val="008444E5"/>
    <w:rsid w:val="00853C1C"/>
    <w:rsid w:val="00854B50"/>
    <w:rsid w:val="00857AC1"/>
    <w:rsid w:val="00862615"/>
    <w:rsid w:val="00880B77"/>
    <w:rsid w:val="00880D5C"/>
    <w:rsid w:val="00885374"/>
    <w:rsid w:val="008900A0"/>
    <w:rsid w:val="0089110C"/>
    <w:rsid w:val="008A059E"/>
    <w:rsid w:val="008A1608"/>
    <w:rsid w:val="008B084C"/>
    <w:rsid w:val="008B4F05"/>
    <w:rsid w:val="008B604F"/>
    <w:rsid w:val="008C1C63"/>
    <w:rsid w:val="008D24D6"/>
    <w:rsid w:val="008E6D84"/>
    <w:rsid w:val="008F2B90"/>
    <w:rsid w:val="009128B0"/>
    <w:rsid w:val="00912BC7"/>
    <w:rsid w:val="009150AA"/>
    <w:rsid w:val="00921904"/>
    <w:rsid w:val="009253E2"/>
    <w:rsid w:val="00941100"/>
    <w:rsid w:val="0095080E"/>
    <w:rsid w:val="0095272A"/>
    <w:rsid w:val="00952C13"/>
    <w:rsid w:val="00955FD3"/>
    <w:rsid w:val="00963695"/>
    <w:rsid w:val="0096524D"/>
    <w:rsid w:val="00967E54"/>
    <w:rsid w:val="00973CDC"/>
    <w:rsid w:val="00984D8A"/>
    <w:rsid w:val="00986F2C"/>
    <w:rsid w:val="009918D6"/>
    <w:rsid w:val="009B0066"/>
    <w:rsid w:val="009B3731"/>
    <w:rsid w:val="009B7F5D"/>
    <w:rsid w:val="009C0C79"/>
    <w:rsid w:val="009C16E9"/>
    <w:rsid w:val="009D28AD"/>
    <w:rsid w:val="009E0002"/>
    <w:rsid w:val="009E3B44"/>
    <w:rsid w:val="009E3D95"/>
    <w:rsid w:val="00A06422"/>
    <w:rsid w:val="00A20DB8"/>
    <w:rsid w:val="00A2155E"/>
    <w:rsid w:val="00A52633"/>
    <w:rsid w:val="00A602D0"/>
    <w:rsid w:val="00A640F3"/>
    <w:rsid w:val="00A670C3"/>
    <w:rsid w:val="00A71D46"/>
    <w:rsid w:val="00A72496"/>
    <w:rsid w:val="00A8178A"/>
    <w:rsid w:val="00A84B0C"/>
    <w:rsid w:val="00A956EA"/>
    <w:rsid w:val="00A96916"/>
    <w:rsid w:val="00AA17AA"/>
    <w:rsid w:val="00AA2456"/>
    <w:rsid w:val="00AA5264"/>
    <w:rsid w:val="00AA7D99"/>
    <w:rsid w:val="00AB0275"/>
    <w:rsid w:val="00AB0E94"/>
    <w:rsid w:val="00AB7FE0"/>
    <w:rsid w:val="00AC7267"/>
    <w:rsid w:val="00AC76F8"/>
    <w:rsid w:val="00AD5560"/>
    <w:rsid w:val="00AE3DCA"/>
    <w:rsid w:val="00B00141"/>
    <w:rsid w:val="00B12E46"/>
    <w:rsid w:val="00B22CCD"/>
    <w:rsid w:val="00B431B8"/>
    <w:rsid w:val="00B5057D"/>
    <w:rsid w:val="00B540E1"/>
    <w:rsid w:val="00B55A70"/>
    <w:rsid w:val="00B7308F"/>
    <w:rsid w:val="00B74ACA"/>
    <w:rsid w:val="00B74D3F"/>
    <w:rsid w:val="00B7597B"/>
    <w:rsid w:val="00B76657"/>
    <w:rsid w:val="00B77579"/>
    <w:rsid w:val="00B8109B"/>
    <w:rsid w:val="00B9003C"/>
    <w:rsid w:val="00B906BF"/>
    <w:rsid w:val="00BA28A2"/>
    <w:rsid w:val="00BA4E0F"/>
    <w:rsid w:val="00BA7394"/>
    <w:rsid w:val="00BB4E09"/>
    <w:rsid w:val="00BB706C"/>
    <w:rsid w:val="00BC7107"/>
    <w:rsid w:val="00BF5E34"/>
    <w:rsid w:val="00C00416"/>
    <w:rsid w:val="00C106A0"/>
    <w:rsid w:val="00C12390"/>
    <w:rsid w:val="00C15E74"/>
    <w:rsid w:val="00C16FE5"/>
    <w:rsid w:val="00C235B2"/>
    <w:rsid w:val="00C40564"/>
    <w:rsid w:val="00C4222C"/>
    <w:rsid w:val="00C5226D"/>
    <w:rsid w:val="00C62BB7"/>
    <w:rsid w:val="00C74D01"/>
    <w:rsid w:val="00C8005F"/>
    <w:rsid w:val="00C81C22"/>
    <w:rsid w:val="00C82049"/>
    <w:rsid w:val="00C84688"/>
    <w:rsid w:val="00C87943"/>
    <w:rsid w:val="00C9181C"/>
    <w:rsid w:val="00C96A17"/>
    <w:rsid w:val="00CB1E93"/>
    <w:rsid w:val="00CC06E0"/>
    <w:rsid w:val="00CC08FC"/>
    <w:rsid w:val="00CC2698"/>
    <w:rsid w:val="00CC3D7E"/>
    <w:rsid w:val="00CC6452"/>
    <w:rsid w:val="00CE0C67"/>
    <w:rsid w:val="00CE5D5F"/>
    <w:rsid w:val="00CF1DB7"/>
    <w:rsid w:val="00CF2A42"/>
    <w:rsid w:val="00CF7386"/>
    <w:rsid w:val="00D12169"/>
    <w:rsid w:val="00D14AB4"/>
    <w:rsid w:val="00D15D6A"/>
    <w:rsid w:val="00D2026F"/>
    <w:rsid w:val="00D206FE"/>
    <w:rsid w:val="00D22054"/>
    <w:rsid w:val="00D2426D"/>
    <w:rsid w:val="00D24C43"/>
    <w:rsid w:val="00D26A26"/>
    <w:rsid w:val="00D41D2A"/>
    <w:rsid w:val="00D56DEB"/>
    <w:rsid w:val="00D60250"/>
    <w:rsid w:val="00D62DAB"/>
    <w:rsid w:val="00D73F12"/>
    <w:rsid w:val="00D75F20"/>
    <w:rsid w:val="00D860F9"/>
    <w:rsid w:val="00D86FB5"/>
    <w:rsid w:val="00D97E3F"/>
    <w:rsid w:val="00DA0828"/>
    <w:rsid w:val="00DA2376"/>
    <w:rsid w:val="00DB56B0"/>
    <w:rsid w:val="00DC72A4"/>
    <w:rsid w:val="00DC72EE"/>
    <w:rsid w:val="00DD0EDE"/>
    <w:rsid w:val="00DD6868"/>
    <w:rsid w:val="00DE0F32"/>
    <w:rsid w:val="00DE3B46"/>
    <w:rsid w:val="00DE4B44"/>
    <w:rsid w:val="00DE5AFA"/>
    <w:rsid w:val="00DE72BF"/>
    <w:rsid w:val="00DF117E"/>
    <w:rsid w:val="00DF48BE"/>
    <w:rsid w:val="00E05B1F"/>
    <w:rsid w:val="00E07D3B"/>
    <w:rsid w:val="00E11705"/>
    <w:rsid w:val="00E22915"/>
    <w:rsid w:val="00E2454A"/>
    <w:rsid w:val="00E26AB0"/>
    <w:rsid w:val="00E2785D"/>
    <w:rsid w:val="00E338EA"/>
    <w:rsid w:val="00E363B2"/>
    <w:rsid w:val="00E6608F"/>
    <w:rsid w:val="00E742BE"/>
    <w:rsid w:val="00E93681"/>
    <w:rsid w:val="00EA48BD"/>
    <w:rsid w:val="00EB105D"/>
    <w:rsid w:val="00EB669F"/>
    <w:rsid w:val="00EB66CA"/>
    <w:rsid w:val="00ED43CE"/>
    <w:rsid w:val="00EE29EC"/>
    <w:rsid w:val="00EE60D7"/>
    <w:rsid w:val="00EE791D"/>
    <w:rsid w:val="00EF2038"/>
    <w:rsid w:val="00EF78C4"/>
    <w:rsid w:val="00F06EC2"/>
    <w:rsid w:val="00F07785"/>
    <w:rsid w:val="00F208E8"/>
    <w:rsid w:val="00F24F8D"/>
    <w:rsid w:val="00F51420"/>
    <w:rsid w:val="00F5729A"/>
    <w:rsid w:val="00F66473"/>
    <w:rsid w:val="00F73E37"/>
    <w:rsid w:val="00F73F61"/>
    <w:rsid w:val="00F762AB"/>
    <w:rsid w:val="00F84F4C"/>
    <w:rsid w:val="00FA3512"/>
    <w:rsid w:val="00FA453D"/>
    <w:rsid w:val="00FA7903"/>
    <w:rsid w:val="00FB06BA"/>
    <w:rsid w:val="00FC5ACF"/>
    <w:rsid w:val="00FC5C99"/>
    <w:rsid w:val="00FC7CFA"/>
    <w:rsid w:val="00FD0C65"/>
    <w:rsid w:val="00FE7AE5"/>
    <w:rsid w:val="00FF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caps/>
      <w:sz w:val="24"/>
    </w:rPr>
  </w:style>
  <w:style w:type="paragraph" w:styleId="2">
    <w:name w:val="heading 2"/>
    <w:basedOn w:val="a"/>
    <w:next w:val="a"/>
    <w:qFormat/>
    <w:pPr>
      <w:keepNext/>
      <w:spacing w:line="360" w:lineRule="auto"/>
      <w:jc w:val="right"/>
      <w:outlineLvl w:val="1"/>
    </w:pPr>
    <w:rPr>
      <w:caps/>
      <w:sz w:val="32"/>
    </w:rPr>
  </w:style>
  <w:style w:type="paragraph" w:styleId="3">
    <w:name w:val="heading 3"/>
    <w:basedOn w:val="a"/>
    <w:next w:val="a"/>
    <w:qFormat/>
    <w:pPr>
      <w:keepNext/>
      <w:spacing w:line="360" w:lineRule="auto"/>
      <w:jc w:val="center"/>
      <w:outlineLvl w:val="2"/>
    </w:pPr>
    <w:rPr>
      <w:b/>
      <w:caps/>
      <w:sz w:val="34"/>
    </w:rPr>
  </w:style>
  <w:style w:type="paragraph" w:styleId="4">
    <w:name w:val="heading 4"/>
    <w:basedOn w:val="a"/>
    <w:next w:val="a"/>
    <w:qFormat/>
    <w:pPr>
      <w:keepNext/>
      <w:pBdr>
        <w:bottom w:val="single" w:sz="12" w:space="1" w:color="auto"/>
      </w:pBdr>
      <w:spacing w:line="360" w:lineRule="auto"/>
      <w:jc w:val="right"/>
      <w:outlineLvl w:val="3"/>
    </w:pPr>
    <w:rPr>
      <w:caps/>
      <w:sz w:val="36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caps/>
      <w:sz w:val="2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caps/>
    </w:rPr>
  </w:style>
  <w:style w:type="paragraph" w:styleId="7">
    <w:name w:val="heading 7"/>
    <w:basedOn w:val="a"/>
    <w:next w:val="a"/>
    <w:qFormat/>
    <w:pPr>
      <w:keepNext/>
      <w:ind w:left="34"/>
      <w:jc w:val="center"/>
      <w:outlineLvl w:val="6"/>
    </w:pPr>
    <w:rPr>
      <w:b/>
      <w:caps/>
      <w:sz w:val="22"/>
    </w:rPr>
  </w:style>
  <w:style w:type="paragraph" w:styleId="8">
    <w:name w:val="heading 8"/>
    <w:basedOn w:val="a"/>
    <w:next w:val="a"/>
    <w:qFormat/>
    <w:pPr>
      <w:keepNext/>
      <w:spacing w:line="360" w:lineRule="auto"/>
      <w:jc w:val="center"/>
      <w:outlineLvl w:val="7"/>
    </w:pPr>
    <w:rPr>
      <w:b/>
      <w:caps/>
      <w:sz w:val="36"/>
    </w:rPr>
  </w:style>
  <w:style w:type="paragraph" w:styleId="9">
    <w:name w:val="heading 9"/>
    <w:basedOn w:val="a"/>
    <w:next w:val="a"/>
    <w:qFormat/>
    <w:pPr>
      <w:keepNext/>
      <w:ind w:firstLine="34"/>
      <w:jc w:val="center"/>
      <w:outlineLvl w:val="8"/>
    </w:pPr>
    <w:rPr>
      <w:b/>
      <w:cap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b/>
      <w:caps/>
      <w:sz w:val="24"/>
    </w:rPr>
  </w:style>
  <w:style w:type="paragraph" w:styleId="20">
    <w:name w:val="Body Text 2"/>
    <w:basedOn w:val="a"/>
    <w:pPr>
      <w:jc w:val="center"/>
    </w:pPr>
    <w:rPr>
      <w:b/>
      <w:caps/>
    </w:rPr>
  </w:style>
  <w:style w:type="paragraph" w:styleId="30">
    <w:name w:val="Body Text 3"/>
    <w:basedOn w:val="a"/>
    <w:pPr>
      <w:jc w:val="center"/>
    </w:pPr>
    <w:rPr>
      <w:b/>
      <w:caps/>
      <w:sz w:val="40"/>
    </w:r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41D2A"/>
    <w:rPr>
      <w:sz w:val="28"/>
    </w:rPr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Pr>
      <w:color w:val="0000FF"/>
      <w:u w:val="single"/>
    </w:rPr>
  </w:style>
  <w:style w:type="table" w:styleId="a8">
    <w:name w:val="Table Grid"/>
    <w:basedOn w:val="a1"/>
    <w:uiPriority w:val="59"/>
    <w:rsid w:val="000E15B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qFormat/>
    <w:rsid w:val="000E15B2"/>
    <w:rPr>
      <w:i/>
      <w:iCs/>
    </w:rPr>
  </w:style>
  <w:style w:type="paragraph" w:styleId="aa">
    <w:name w:val="Block Text"/>
    <w:basedOn w:val="a"/>
    <w:rsid w:val="00FA453D"/>
    <w:pPr>
      <w:ind w:left="-284" w:right="-57" w:firstLine="710"/>
      <w:jc w:val="both"/>
    </w:pPr>
  </w:style>
  <w:style w:type="paragraph" w:customStyle="1" w:styleId="ConsPlusNormal">
    <w:name w:val="ConsPlusNormal"/>
    <w:rsid w:val="00FA453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9C0C79"/>
    <w:pPr>
      <w:ind w:left="720"/>
      <w:contextualSpacing/>
    </w:pPr>
  </w:style>
  <w:style w:type="paragraph" w:styleId="ac">
    <w:name w:val="footer"/>
    <w:basedOn w:val="a"/>
    <w:link w:val="ad"/>
    <w:uiPriority w:val="99"/>
    <w:rsid w:val="003C12C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C12C9"/>
    <w:rPr>
      <w:sz w:val="28"/>
    </w:rPr>
  </w:style>
  <w:style w:type="paragraph" w:customStyle="1" w:styleId="ConsPlusNonformat">
    <w:name w:val="ConsPlusNonformat"/>
    <w:uiPriority w:val="99"/>
    <w:rsid w:val="00060ECF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caps/>
      <w:sz w:val="24"/>
    </w:rPr>
  </w:style>
  <w:style w:type="paragraph" w:styleId="2">
    <w:name w:val="heading 2"/>
    <w:basedOn w:val="a"/>
    <w:next w:val="a"/>
    <w:qFormat/>
    <w:pPr>
      <w:keepNext/>
      <w:spacing w:line="360" w:lineRule="auto"/>
      <w:jc w:val="right"/>
      <w:outlineLvl w:val="1"/>
    </w:pPr>
    <w:rPr>
      <w:caps/>
      <w:sz w:val="32"/>
    </w:rPr>
  </w:style>
  <w:style w:type="paragraph" w:styleId="3">
    <w:name w:val="heading 3"/>
    <w:basedOn w:val="a"/>
    <w:next w:val="a"/>
    <w:qFormat/>
    <w:pPr>
      <w:keepNext/>
      <w:spacing w:line="360" w:lineRule="auto"/>
      <w:jc w:val="center"/>
      <w:outlineLvl w:val="2"/>
    </w:pPr>
    <w:rPr>
      <w:b/>
      <w:caps/>
      <w:sz w:val="34"/>
    </w:rPr>
  </w:style>
  <w:style w:type="paragraph" w:styleId="4">
    <w:name w:val="heading 4"/>
    <w:basedOn w:val="a"/>
    <w:next w:val="a"/>
    <w:qFormat/>
    <w:pPr>
      <w:keepNext/>
      <w:pBdr>
        <w:bottom w:val="single" w:sz="12" w:space="1" w:color="auto"/>
      </w:pBdr>
      <w:spacing w:line="360" w:lineRule="auto"/>
      <w:jc w:val="right"/>
      <w:outlineLvl w:val="3"/>
    </w:pPr>
    <w:rPr>
      <w:caps/>
      <w:sz w:val="36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caps/>
      <w:sz w:val="2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caps/>
    </w:rPr>
  </w:style>
  <w:style w:type="paragraph" w:styleId="7">
    <w:name w:val="heading 7"/>
    <w:basedOn w:val="a"/>
    <w:next w:val="a"/>
    <w:qFormat/>
    <w:pPr>
      <w:keepNext/>
      <w:ind w:left="34"/>
      <w:jc w:val="center"/>
      <w:outlineLvl w:val="6"/>
    </w:pPr>
    <w:rPr>
      <w:b/>
      <w:caps/>
      <w:sz w:val="22"/>
    </w:rPr>
  </w:style>
  <w:style w:type="paragraph" w:styleId="8">
    <w:name w:val="heading 8"/>
    <w:basedOn w:val="a"/>
    <w:next w:val="a"/>
    <w:qFormat/>
    <w:pPr>
      <w:keepNext/>
      <w:spacing w:line="360" w:lineRule="auto"/>
      <w:jc w:val="center"/>
      <w:outlineLvl w:val="7"/>
    </w:pPr>
    <w:rPr>
      <w:b/>
      <w:caps/>
      <w:sz w:val="36"/>
    </w:rPr>
  </w:style>
  <w:style w:type="paragraph" w:styleId="9">
    <w:name w:val="heading 9"/>
    <w:basedOn w:val="a"/>
    <w:next w:val="a"/>
    <w:qFormat/>
    <w:pPr>
      <w:keepNext/>
      <w:ind w:firstLine="34"/>
      <w:jc w:val="center"/>
      <w:outlineLvl w:val="8"/>
    </w:pPr>
    <w:rPr>
      <w:b/>
      <w:cap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b/>
      <w:caps/>
      <w:sz w:val="24"/>
    </w:rPr>
  </w:style>
  <w:style w:type="paragraph" w:styleId="20">
    <w:name w:val="Body Text 2"/>
    <w:basedOn w:val="a"/>
    <w:pPr>
      <w:jc w:val="center"/>
    </w:pPr>
    <w:rPr>
      <w:b/>
      <w:caps/>
    </w:rPr>
  </w:style>
  <w:style w:type="paragraph" w:styleId="30">
    <w:name w:val="Body Text 3"/>
    <w:basedOn w:val="a"/>
    <w:pPr>
      <w:jc w:val="center"/>
    </w:pPr>
    <w:rPr>
      <w:b/>
      <w:caps/>
      <w:sz w:val="40"/>
    </w:r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41D2A"/>
    <w:rPr>
      <w:sz w:val="28"/>
    </w:rPr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Pr>
      <w:color w:val="0000FF"/>
      <w:u w:val="single"/>
    </w:rPr>
  </w:style>
  <w:style w:type="table" w:styleId="a8">
    <w:name w:val="Table Grid"/>
    <w:basedOn w:val="a1"/>
    <w:uiPriority w:val="59"/>
    <w:rsid w:val="000E15B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qFormat/>
    <w:rsid w:val="000E15B2"/>
    <w:rPr>
      <w:i/>
      <w:iCs/>
    </w:rPr>
  </w:style>
  <w:style w:type="paragraph" w:styleId="aa">
    <w:name w:val="Block Text"/>
    <w:basedOn w:val="a"/>
    <w:rsid w:val="00FA453D"/>
    <w:pPr>
      <w:ind w:left="-284" w:right="-57" w:firstLine="710"/>
      <w:jc w:val="both"/>
    </w:pPr>
  </w:style>
  <w:style w:type="paragraph" w:customStyle="1" w:styleId="ConsPlusNormal">
    <w:name w:val="ConsPlusNormal"/>
    <w:rsid w:val="00FA453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9C0C79"/>
    <w:pPr>
      <w:ind w:left="720"/>
      <w:contextualSpacing/>
    </w:pPr>
  </w:style>
  <w:style w:type="paragraph" w:styleId="ac">
    <w:name w:val="footer"/>
    <w:basedOn w:val="a"/>
    <w:link w:val="ad"/>
    <w:uiPriority w:val="99"/>
    <w:rsid w:val="003C12C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C12C9"/>
    <w:rPr>
      <w:sz w:val="28"/>
    </w:rPr>
  </w:style>
  <w:style w:type="paragraph" w:customStyle="1" w:styleId="ConsPlusNonformat">
    <w:name w:val="ConsPlusNonformat"/>
    <w:uiPriority w:val="99"/>
    <w:rsid w:val="00060ECF"/>
    <w:pPr>
      <w:autoSpaceDE w:val="0"/>
      <w:autoSpaceDN w:val="0"/>
      <w:adjustRightInd w:val="0"/>
    </w:pPr>
    <w:rPr>
      <w:rFonts w:ascii="Courier New" w:eastAsiaTheme="minorHAnsi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4CF8E-7E38-4A30-8E93-B97FC3150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6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Бланк РЭК</dc:subject>
  <dc:creator>Федотова Наталья Николаевна</dc:creator>
  <cp:lastModifiedBy>Федотова Наталья Николаевна</cp:lastModifiedBy>
  <cp:revision>70</cp:revision>
  <cp:lastPrinted>2015-01-23T13:19:00Z</cp:lastPrinted>
  <dcterms:created xsi:type="dcterms:W3CDTF">2015-01-19T09:11:00Z</dcterms:created>
  <dcterms:modified xsi:type="dcterms:W3CDTF">2015-01-29T13:30:00Z</dcterms:modified>
</cp:coreProperties>
</file>