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Реестр контрактов</w:t>
      </w:r>
      <w:r w:rsidRPr="00534B38">
        <w:rPr>
          <w:rFonts w:ascii="Times New Roman" w:eastAsia="Times New Roman" w:hAnsi="Times New Roman"/>
          <w:sz w:val="24"/>
          <w:szCs w:val="24"/>
          <w:lang w:eastAsia="ru-RU"/>
        </w:rPr>
        <w:br/>
        <w:t>по</w:t>
      </w:r>
      <w:r w:rsidRPr="00534B38">
        <w:rPr>
          <w:rFonts w:ascii="Times New Roman" w:eastAsia="Times New Roman" w:hAnsi="Times New Roman"/>
          <w:sz w:val="24"/>
          <w:szCs w:val="24"/>
          <w:u w:val="single"/>
          <w:lang w:eastAsia="ru-RU"/>
        </w:rPr>
        <w:t> "местный бюджет" </w:t>
      </w:r>
      <w:r w:rsidRPr="00534B38">
        <w:rPr>
          <w:rFonts w:ascii="Times New Roman" w:eastAsia="Times New Roman" w:hAnsi="Times New Roman"/>
          <w:sz w:val="24"/>
          <w:szCs w:val="24"/>
          <w:lang w:eastAsia="ru-RU"/>
        </w:rPr>
        <w:t xml:space="preserve"> </w:t>
      </w:r>
    </w:p>
    <w:p w:rsidR="00534B38" w:rsidRPr="00534B38" w:rsidRDefault="00534B38" w:rsidP="00534B38">
      <w:pPr>
        <w:spacing w:after="0" w:line="240" w:lineRule="auto"/>
        <w:rPr>
          <w:rFonts w:ascii="Times New Roman" w:eastAsia="Times New Roman" w:hAnsi="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83"/>
        <w:gridCol w:w="10"/>
        <w:gridCol w:w="978"/>
        <w:gridCol w:w="10"/>
        <w:gridCol w:w="1039"/>
        <w:gridCol w:w="10"/>
        <w:gridCol w:w="2077"/>
        <w:gridCol w:w="10"/>
        <w:gridCol w:w="1077"/>
        <w:gridCol w:w="975"/>
        <w:gridCol w:w="10"/>
        <w:gridCol w:w="1660"/>
        <w:gridCol w:w="10"/>
        <w:gridCol w:w="1342"/>
        <w:gridCol w:w="10"/>
        <w:gridCol w:w="1990"/>
        <w:gridCol w:w="10"/>
        <w:gridCol w:w="1231"/>
      </w:tblGrid>
      <w:tr w:rsidR="00534B38" w:rsidRPr="00534B38" w:rsidTr="00534B38">
        <w:trPr>
          <w:cantSplit/>
        </w:trPr>
        <w:tc>
          <w:tcPr>
            <w:tcW w:w="2298" w:type="dxa"/>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Номер реестровой записи </w:t>
            </w:r>
          </w:p>
        </w:tc>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Номер изменения </w:t>
            </w:r>
          </w:p>
        </w:tc>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Дата последнего изменения записи </w:t>
            </w:r>
          </w:p>
        </w:tc>
        <w:tc>
          <w:tcPr>
            <w:tcW w:w="0" w:type="auto"/>
            <w:gridSpan w:val="5"/>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Заказчик </w:t>
            </w:r>
          </w:p>
        </w:tc>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Источник финансирования </w:t>
            </w:r>
            <w:proofErr w:type="spellStart"/>
            <w:r w:rsidRPr="00534B38">
              <w:rPr>
                <w:rFonts w:ascii="Times New Roman" w:eastAsia="Times New Roman" w:hAnsi="Times New Roman"/>
                <w:sz w:val="24"/>
                <w:szCs w:val="24"/>
                <w:lang w:eastAsia="ru-RU"/>
              </w:rPr>
              <w:t>контрата</w:t>
            </w:r>
            <w:proofErr w:type="spellEnd"/>
            <w:r w:rsidRPr="00534B38">
              <w:rPr>
                <w:rFonts w:ascii="Times New Roman" w:eastAsia="Times New Roman" w:hAnsi="Times New Roman"/>
                <w:sz w:val="24"/>
                <w:szCs w:val="24"/>
                <w:lang w:eastAsia="ru-RU"/>
              </w:rPr>
              <w:t xml:space="preserve"> </w:t>
            </w:r>
          </w:p>
        </w:tc>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Способ определения поставщика </w:t>
            </w:r>
          </w:p>
        </w:tc>
        <w:tc>
          <w:tcPr>
            <w:tcW w:w="2298" w:type="dxa"/>
            <w:gridSpan w:val="3"/>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Номер извещения о проведении торгов </w:t>
            </w:r>
          </w:p>
        </w:tc>
        <w:tc>
          <w:tcPr>
            <w:tcW w:w="2298" w:type="dxa"/>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Дата подведения результатов определения поставщика (подрядчика, исполнителя) </w:t>
            </w:r>
          </w:p>
        </w:tc>
      </w:tr>
      <w:tr w:rsidR="00534B38" w:rsidRPr="00534B38" w:rsidTr="00534B38">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Наименование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ИНН </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КПП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r>
      <w:tr w:rsidR="00534B38" w:rsidRPr="00534B38" w:rsidTr="00534B38">
        <w:trPr>
          <w:cantSplit/>
        </w:trPr>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4</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6</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7</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8</w:t>
            </w:r>
          </w:p>
        </w:tc>
        <w:tc>
          <w:tcPr>
            <w:tcW w:w="0" w:type="auto"/>
            <w:gridSpan w:val="3"/>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9</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10</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3160600411819000007</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25.03.2019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0111300044619000016</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12.03.2019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3160600411819000006</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13.03.2019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Запрос котировок в электронной форме</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0111300044619000003</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25.02.2019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3160600411819000005</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13.03.2019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Запрос котировок в электронной форме</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0111300044619000002</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22.02.2019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3160600411819000004</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05.03.2019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Российская Федерация</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0111300044619000012</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22.02.2019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3160600411819000003</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20.02.2019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0111300044619000004</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11.02.2019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3160600411819000001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20.02.2019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0111300044618000052</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29.12.2018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3160600411819000002</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04.02.2019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Электронный аукцион</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0111300044618000050</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09.01.2019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3160600411818000035</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04.02.2019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17.12.2018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3160600411818000013</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6</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22.01.2019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0111300044618000011</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13.12.2017 </w:t>
            </w:r>
          </w:p>
        </w:tc>
      </w:tr>
      <w:tr w:rsidR="00534B38" w:rsidRPr="00534B38" w:rsidTr="00534B38">
        <w:trPr>
          <w:cantSplit/>
        </w:trPr>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3160600411818000015</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09.01.2019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ИСПОЛНИТЕЛЬНЫЙ КОМИТЕТ АЛЬКЕЕВСКОГО МУНИЦИПАЛЬНОГО РАЙОНА РЕСПУБЛИКИ ТАТАРСТАН</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1606004118</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160601001</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Закупка у единственного поставщика</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0111300044618000019</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15.12.2017 </w:t>
            </w:r>
          </w:p>
        </w:tc>
      </w:tr>
      <w:tr w:rsidR="00534B38" w:rsidRPr="00534B38" w:rsidTr="00534B38">
        <w:trPr>
          <w:cantSplit/>
        </w:trPr>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Реквизиты </w:t>
            </w:r>
            <w:r w:rsidRPr="00534B38">
              <w:rPr>
                <w:rFonts w:ascii="Times New Roman" w:eastAsia="Times New Roman" w:hAnsi="Times New Roman"/>
                <w:sz w:val="24"/>
                <w:szCs w:val="24"/>
                <w:lang w:eastAsia="ru-RU"/>
              </w:rPr>
              <w:lastRenderedPageBreak/>
              <w:t xml:space="preserve">документа, подтверждающего основание заключения контракта </w:t>
            </w:r>
          </w:p>
        </w:tc>
        <w:tc>
          <w:tcPr>
            <w:tcW w:w="0" w:type="auto"/>
            <w:gridSpan w:val="4"/>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 xml:space="preserve">Контракт </w:t>
            </w:r>
          </w:p>
        </w:tc>
        <w:tc>
          <w:tcPr>
            <w:tcW w:w="0" w:type="auto"/>
            <w:gridSpan w:val="1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Объект закупки </w:t>
            </w:r>
          </w:p>
        </w:tc>
      </w:tr>
      <w:tr w:rsidR="00534B38" w:rsidRPr="00534B38" w:rsidTr="00534B38">
        <w:trPr>
          <w:cantSplit/>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дата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номер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наименование товаров, работ, услуг</w:t>
            </w:r>
          </w:p>
        </w:tc>
        <w:tc>
          <w:tcPr>
            <w:tcW w:w="2298" w:type="dxa"/>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код продукции по ОКДП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единица измерения по ОКЕИ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цена за единицу рублей </w:t>
            </w:r>
          </w:p>
        </w:tc>
        <w:tc>
          <w:tcPr>
            <w:tcW w:w="2298" w:type="dxa"/>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количество </w:t>
            </w:r>
          </w:p>
        </w:tc>
        <w:tc>
          <w:tcPr>
            <w:tcW w:w="2313"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сумма, рублей </w:t>
            </w:r>
          </w:p>
        </w:tc>
      </w:tr>
      <w:tr w:rsidR="00534B38" w:rsidRPr="00534B38" w:rsidTr="00534B38">
        <w:trPr>
          <w:cantSplit/>
        </w:trPr>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11</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12</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13</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14</w:t>
            </w:r>
          </w:p>
        </w:tc>
        <w:tc>
          <w:tcPr>
            <w:tcW w:w="0" w:type="auto"/>
            <w:gridSpan w:val="3"/>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15</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16</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17</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18</w:t>
            </w:r>
          </w:p>
        </w:tc>
        <w:tc>
          <w:tcPr>
            <w:tcW w:w="0" w:type="auto"/>
            <w:gridSpan w:val="2"/>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19</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КЗН-ОН-У-2018-047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Возмещение коммунальных и эксплуатационных услуг, налога на имущество, земельного налога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68.32.13.120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187 602.61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187 602.61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Протокол рассмотрения и оценки заявок № ПРО</w:t>
            </w:r>
            <w:proofErr w:type="gramStart"/>
            <w:r w:rsidRPr="00534B38">
              <w:rPr>
                <w:rFonts w:ascii="Times New Roman" w:eastAsia="Times New Roman" w:hAnsi="Times New Roman"/>
                <w:sz w:val="24"/>
                <w:szCs w:val="24"/>
                <w:lang w:eastAsia="ru-RU"/>
              </w:rPr>
              <w:t>1</w:t>
            </w:r>
            <w:proofErr w:type="gramEnd"/>
            <w:r w:rsidRPr="00534B38">
              <w:rPr>
                <w:rFonts w:ascii="Times New Roman" w:eastAsia="Times New Roman" w:hAnsi="Times New Roman"/>
                <w:sz w:val="24"/>
                <w:szCs w:val="24"/>
                <w:lang w:eastAsia="ru-RU"/>
              </w:rPr>
              <w:t xml:space="preserve"> от 25.02.2019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06.03.2019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2/2019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Услуги охраны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80.10.12.000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199 800.00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199 800.00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Протокол рассмотрения и оценки заявок № ПРО</w:t>
            </w:r>
            <w:proofErr w:type="gramStart"/>
            <w:r w:rsidRPr="00534B38">
              <w:rPr>
                <w:rFonts w:ascii="Times New Roman" w:eastAsia="Times New Roman" w:hAnsi="Times New Roman"/>
                <w:sz w:val="24"/>
                <w:szCs w:val="24"/>
                <w:lang w:eastAsia="ru-RU"/>
              </w:rPr>
              <w:t>1</w:t>
            </w:r>
            <w:proofErr w:type="gramEnd"/>
            <w:r w:rsidRPr="00534B38">
              <w:rPr>
                <w:rFonts w:ascii="Times New Roman" w:eastAsia="Times New Roman" w:hAnsi="Times New Roman"/>
                <w:sz w:val="24"/>
                <w:szCs w:val="24"/>
                <w:lang w:eastAsia="ru-RU"/>
              </w:rPr>
              <w:t xml:space="preserve"> от 22.02.2019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05.03.2019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01/2019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Услуги агентств по временному трудоустройству по обеспечению рабочими в области транспорта, складирования, логистики или промышленности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78.20.14.000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192 771.48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192 771.48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 xml:space="preserve">Извещение об осуществлении закупки у единственного поставщика №0111300044619000012 от 22.02.2019;МК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28.02.2019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22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Услуги по вывозу ЖБО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37.00.12.110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20 000.00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20 000.00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16.02.2019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Конверты, марки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58.19.14.110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33 700.00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33 700.00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09.01.2019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4452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Газоснабжение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35.22.10.110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18 945 171.70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18 945 171.70 </w:t>
            </w:r>
          </w:p>
        </w:tc>
      </w:tr>
      <w:tr w:rsidR="00534B38" w:rsidRPr="00534B38" w:rsidTr="00534B38">
        <w:trPr>
          <w:cantSplit/>
        </w:trPr>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0111300044618000050 </w:t>
            </w:r>
          </w:p>
        </w:tc>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21.01.2019 </w:t>
            </w:r>
          </w:p>
        </w:tc>
        <w:tc>
          <w:tcPr>
            <w:tcW w:w="2298" w:type="dxa"/>
            <w:gridSpan w:val="2"/>
            <w:vMerge w:val="restart"/>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2019.2437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Бензин автомобильный АИ-92 экологического класса не ниже К5 (розничная реализация)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19.20.21.125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roofErr w:type="spellStart"/>
            <w:r w:rsidRPr="00534B38">
              <w:rPr>
                <w:rFonts w:ascii="Times New Roman" w:eastAsia="Times New Roman" w:hAnsi="Times New Roman"/>
                <w:sz w:val="24"/>
                <w:szCs w:val="24"/>
                <w:lang w:eastAsia="ru-RU"/>
              </w:rPr>
              <w:t>Литр;^кубический</w:t>
            </w:r>
            <w:proofErr w:type="spellEnd"/>
            <w:r w:rsidRPr="00534B38">
              <w:rPr>
                <w:rFonts w:ascii="Times New Roman" w:eastAsia="Times New Roman" w:hAnsi="Times New Roman"/>
                <w:sz w:val="24"/>
                <w:szCs w:val="24"/>
                <w:lang w:eastAsia="ru-RU"/>
              </w:rPr>
              <w:t xml:space="preserve"> дециметр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46.86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7 895.15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369 966.73 </w:t>
            </w:r>
          </w:p>
        </w:tc>
      </w:tr>
      <w:tr w:rsidR="00534B38" w:rsidRPr="00534B38" w:rsidTr="00534B38">
        <w:trPr>
          <w:cantSplit/>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Топливо дизельное зимнее экологического класса не ниже К5 (розничная поставка)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19.20.21.325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roofErr w:type="spellStart"/>
            <w:r w:rsidRPr="00534B38">
              <w:rPr>
                <w:rFonts w:ascii="Times New Roman" w:eastAsia="Times New Roman" w:hAnsi="Times New Roman"/>
                <w:sz w:val="24"/>
                <w:szCs w:val="24"/>
                <w:lang w:eastAsia="ru-RU"/>
              </w:rPr>
              <w:t>Литр;^кубический</w:t>
            </w:r>
            <w:proofErr w:type="spellEnd"/>
            <w:r w:rsidRPr="00534B38">
              <w:rPr>
                <w:rFonts w:ascii="Times New Roman" w:eastAsia="Times New Roman" w:hAnsi="Times New Roman"/>
                <w:sz w:val="24"/>
                <w:szCs w:val="24"/>
                <w:lang w:eastAsia="ru-RU"/>
              </w:rPr>
              <w:t xml:space="preserve"> дециметр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51.81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500.00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25 905.00 </w:t>
            </w:r>
          </w:p>
        </w:tc>
      </w:tr>
      <w:tr w:rsidR="00534B38" w:rsidRPr="00534B38" w:rsidTr="00534B38">
        <w:trPr>
          <w:cantSplit/>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4B38" w:rsidRPr="00534B38" w:rsidRDefault="00534B38" w:rsidP="00534B38">
            <w:pPr>
              <w:spacing w:after="0" w:line="240" w:lineRule="auto"/>
              <w:rPr>
                <w:rFonts w:ascii="Times New Roman" w:eastAsia="Times New Roman" w:hAnsi="Times New Roman"/>
                <w:sz w:val="24"/>
                <w:szCs w:val="24"/>
                <w:lang w:eastAsia="ru-RU"/>
              </w:rPr>
            </w:pP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Топливо дизельное зимнее экологического класса не ниже К5 (розничная поставка)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19.20.21.325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roofErr w:type="spellStart"/>
            <w:r w:rsidRPr="00534B38">
              <w:rPr>
                <w:rFonts w:ascii="Times New Roman" w:eastAsia="Times New Roman" w:hAnsi="Times New Roman"/>
                <w:sz w:val="24"/>
                <w:szCs w:val="24"/>
                <w:lang w:eastAsia="ru-RU"/>
              </w:rPr>
              <w:t>Литр;^кубический</w:t>
            </w:r>
            <w:proofErr w:type="spellEnd"/>
            <w:r w:rsidRPr="00534B38">
              <w:rPr>
                <w:rFonts w:ascii="Times New Roman" w:eastAsia="Times New Roman" w:hAnsi="Times New Roman"/>
                <w:sz w:val="24"/>
                <w:szCs w:val="24"/>
                <w:lang w:eastAsia="ru-RU"/>
              </w:rPr>
              <w:t xml:space="preserve"> дециметр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42.57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127.71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25.12.2018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6Э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Услуги по передаче электроэнергии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35.12.10.110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17 970 000.00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17 970 000.00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15.12.2017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6э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Электроэнергия, произведенная локальными электростанциями (не работающими в энергосистеме)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35.11.10.130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17 920 000.00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17 920 000.00 </w:t>
            </w:r>
          </w:p>
        </w:tc>
      </w:tr>
      <w:tr w:rsidR="00534B38" w:rsidRPr="00534B38" w:rsidTr="00534B38">
        <w:trPr>
          <w:cantSplit/>
        </w:trPr>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18.12.2017 </w:t>
            </w:r>
          </w:p>
        </w:tc>
        <w:tc>
          <w:tcPr>
            <w:tcW w:w="2298"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4452 </w:t>
            </w:r>
          </w:p>
        </w:tc>
        <w:tc>
          <w:tcPr>
            <w:tcW w:w="2250" w:type="dxa"/>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Услуги по распределению и снабжению газовым топливом всех видов по системам распределительных трубопроводов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35.22.10.110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Условная единица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18 030 175.57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18 030 175.57 </w:t>
            </w:r>
          </w:p>
        </w:tc>
      </w:tr>
    </w:tbl>
    <w:p w:rsidR="00534B38" w:rsidRPr="00534B38" w:rsidRDefault="00534B38" w:rsidP="00534B38">
      <w:pPr>
        <w:spacing w:after="0" w:line="240" w:lineRule="auto"/>
        <w:rPr>
          <w:rFonts w:ascii="Times New Roman" w:eastAsia="Times New Roman" w:hAnsi="Times New Roman"/>
          <w:vanish/>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34"/>
        <w:gridCol w:w="2176"/>
        <w:gridCol w:w="763"/>
        <w:gridCol w:w="747"/>
        <w:gridCol w:w="897"/>
        <w:gridCol w:w="1327"/>
        <w:gridCol w:w="1085"/>
        <w:gridCol w:w="1236"/>
        <w:gridCol w:w="1264"/>
        <w:gridCol w:w="497"/>
        <w:gridCol w:w="1106"/>
      </w:tblGrid>
      <w:tr w:rsidR="00534B38" w:rsidRPr="00534B38" w:rsidTr="00534B38">
        <w:trPr>
          <w:cantSplit/>
        </w:trPr>
        <w:tc>
          <w:tcPr>
            <w:tcW w:w="0" w:type="auto"/>
            <w:gridSpan w:val="6"/>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Информация о поставщиках (исполнителях, подрядчиках) по контракту </w:t>
            </w:r>
          </w:p>
        </w:tc>
        <w:tc>
          <w:tcPr>
            <w:tcW w:w="0" w:type="auto"/>
            <w:gridSpan w:val="2"/>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Дата исполнения контракта </w:t>
            </w:r>
          </w:p>
        </w:tc>
        <w:tc>
          <w:tcPr>
            <w:tcW w:w="0" w:type="auto"/>
            <w:gridSpan w:val="3"/>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Расторжение контракта </w:t>
            </w:r>
          </w:p>
        </w:tc>
      </w:tr>
      <w:tr w:rsidR="00534B38" w:rsidRPr="00534B38" w:rsidTr="00534B38">
        <w:trPr>
          <w:cantSplit/>
        </w:trPr>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наименование юридического лица (ф.и.о. физического лица)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место нахождения (место жительства)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ИНН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КПП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статус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телефон (факс)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по контракту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фактически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фактически оплачено заказчиком, рублей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дата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vAlign w:val="cente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основание и причина </w:t>
            </w:r>
          </w:p>
        </w:tc>
      </w:tr>
      <w:tr w:rsidR="00534B38" w:rsidRPr="00534B38" w:rsidTr="00534B38">
        <w:trPr>
          <w:cantSplit/>
        </w:trPr>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20</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21</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22</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23</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24</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25</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26</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27</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28</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29</w:t>
            </w:r>
          </w:p>
        </w:tc>
        <w:tc>
          <w:tcPr>
            <w:tcW w:w="0" w:type="auto"/>
            <w:tcBorders>
              <w:top w:val="single" w:sz="6" w:space="0" w:color="000000"/>
              <w:left w:val="single" w:sz="6" w:space="0" w:color="000000"/>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30</w:t>
            </w: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3145"/>
              <w:gridCol w:w="2634"/>
              <w:gridCol w:w="1262"/>
              <w:gridCol w:w="1142"/>
              <w:gridCol w:w="68"/>
              <w:gridCol w:w="1170"/>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ЦЕНТРАЛЬНЫЙ БАНК РОССИЙСКОЙ ФЕДЕРАЦИИ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107016, Г МОСКВА 77,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НЕГЛИННАЯ, 12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7702235133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770201001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8-843-2350577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март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3325"/>
              <w:gridCol w:w="2738"/>
              <w:gridCol w:w="1262"/>
              <w:gridCol w:w="1142"/>
              <w:gridCol w:w="68"/>
              <w:gridCol w:w="886"/>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 xml:space="preserve">Общество с ограниченной ответственностью «Частное охранное предприятие «КАЗАЧИЙ ДОЗОР»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422840, РЕСП ТАТАРСТАН 16, Г БОЛГАР,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ПИОНЕРСКАЯ, ДОМ 15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1637007912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163701001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8-84347-21759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июнь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3810"/>
              <w:gridCol w:w="2273"/>
              <w:gridCol w:w="1262"/>
              <w:gridCol w:w="1142"/>
              <w:gridCol w:w="68"/>
              <w:gridCol w:w="866"/>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ОТКРЫТОЕ АКЦИОНЕРНОЕ ОБЩЕСТВО "НУРЛАТСКОЕ АВТОТРАНСПОРТНОЕ ПРЕДПРИЯТИЕ"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423040, РЕСП ТАТАРСТАН 16, Г НУРЛАТ,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ШКОЛЬНАЯ, 31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1632002572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163201001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8-84345-20757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апрель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2141"/>
              <w:gridCol w:w="1370"/>
              <w:gridCol w:w="1246"/>
              <w:gridCol w:w="1128"/>
              <w:gridCol w:w="2274"/>
              <w:gridCol w:w="1262"/>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ООО "АЛЬКЕЕВСКИЕ КОММУНАЛЬНЫЕ СЕТИ"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roofErr w:type="spellStart"/>
                  <w:r w:rsidRPr="00534B38">
                    <w:rPr>
                      <w:rFonts w:ascii="Times New Roman" w:eastAsia="Times New Roman" w:hAnsi="Times New Roman"/>
                      <w:sz w:val="24"/>
                      <w:szCs w:val="24"/>
                      <w:lang w:eastAsia="ru-RU"/>
                    </w:rPr>
                    <w:t>Алькеевский</w:t>
                  </w:r>
                  <w:proofErr w:type="spellEnd"/>
                  <w:r w:rsidRPr="00534B38">
                    <w:rPr>
                      <w:rFonts w:ascii="Times New Roman" w:eastAsia="Times New Roman" w:hAnsi="Times New Roman"/>
                      <w:sz w:val="24"/>
                      <w:szCs w:val="24"/>
                      <w:lang w:eastAsia="ru-RU"/>
                    </w:rPr>
                    <w:t xml:space="preserve"> район, с. Базарные Матаки, ул. </w:t>
                  </w:r>
                  <w:proofErr w:type="gramStart"/>
                  <w:r w:rsidRPr="00534B38">
                    <w:rPr>
                      <w:rFonts w:ascii="Times New Roman" w:eastAsia="Times New Roman" w:hAnsi="Times New Roman"/>
                      <w:sz w:val="24"/>
                      <w:szCs w:val="24"/>
                      <w:lang w:eastAsia="ru-RU"/>
                    </w:rPr>
                    <w:t>Южная</w:t>
                  </w:r>
                  <w:proofErr w:type="gramEnd"/>
                  <w:r w:rsidRPr="00534B38">
                    <w:rPr>
                      <w:rFonts w:ascii="Times New Roman" w:eastAsia="Times New Roman" w:hAnsi="Times New Roman"/>
                      <w:sz w:val="24"/>
                      <w:szCs w:val="24"/>
                      <w:lang w:eastAsia="ru-RU"/>
                    </w:rPr>
                    <w:t xml:space="preserve">, д. 9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1606006531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160601001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субъект малого предпринимательства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+7(843)462-05-05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июнь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3712"/>
              <w:gridCol w:w="2345"/>
              <w:gridCol w:w="1262"/>
              <w:gridCol w:w="1142"/>
              <w:gridCol w:w="68"/>
              <w:gridCol w:w="892"/>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ФЕДЕРАЛЬНОЕ ГОСУДАРСТВЕННОЕ УНИТАРНОЕ ПРЕДПРИЯТИЕ "ПОЧТА РОССИИ"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131000, Г МОСКВА 77, </w:t>
                  </w:r>
                  <w:proofErr w:type="gramStart"/>
                  <w:r w:rsidRPr="00534B38">
                    <w:rPr>
                      <w:rFonts w:ascii="Times New Roman" w:eastAsia="Times New Roman" w:hAnsi="Times New Roman"/>
                      <w:sz w:val="24"/>
                      <w:szCs w:val="24"/>
                      <w:lang w:eastAsia="ru-RU"/>
                    </w:rPr>
                    <w:t>Ш</w:t>
                  </w:r>
                  <w:proofErr w:type="gramEnd"/>
                  <w:r w:rsidRPr="00534B38">
                    <w:rPr>
                      <w:rFonts w:ascii="Times New Roman" w:eastAsia="Times New Roman" w:hAnsi="Times New Roman"/>
                      <w:sz w:val="24"/>
                      <w:szCs w:val="24"/>
                      <w:lang w:eastAsia="ru-RU"/>
                    </w:rPr>
                    <w:t xml:space="preserve"> ВАРШАВСКОЕ, 37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7724261610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165543001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8-84345-22729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март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3208"/>
              <w:gridCol w:w="2816"/>
              <w:gridCol w:w="1262"/>
              <w:gridCol w:w="1142"/>
              <w:gridCol w:w="68"/>
              <w:gridCol w:w="925"/>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АКЦИОНЕРНОЕ ОБЩЕСТВО "ГАЗПРОМ МЕЖРЕГИОНГАЗ КАЗАНЬ"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420015, РЕСП ТАТАРСТАН 16, Г КАЗАНЬ,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ПОДЛУЖНАЯ, 19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1660031631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997650001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8-84323-50713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декабрь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1407"/>
              <w:gridCol w:w="4624"/>
              <w:gridCol w:w="1262"/>
              <w:gridCol w:w="1142"/>
              <w:gridCol w:w="68"/>
              <w:gridCol w:w="91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ООО «АСАТИС»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Страна: Российская Федерация; ОКАТО: 92401000000; Почтовый индекс: 420075; Субъект РФ: Республика Татарстан; Город: Казань; Улица: </w:t>
                  </w:r>
                  <w:proofErr w:type="gramStart"/>
                  <w:r w:rsidRPr="00534B38">
                    <w:rPr>
                      <w:rFonts w:ascii="Times New Roman" w:eastAsia="Times New Roman" w:hAnsi="Times New Roman"/>
                      <w:sz w:val="24"/>
                      <w:szCs w:val="24"/>
                      <w:lang w:eastAsia="ru-RU"/>
                    </w:rPr>
                    <w:t>Кленовая</w:t>
                  </w:r>
                  <w:proofErr w:type="gramEnd"/>
                  <w:r w:rsidRPr="00534B38">
                    <w:rPr>
                      <w:rFonts w:ascii="Times New Roman" w:eastAsia="Times New Roman" w:hAnsi="Times New Roman"/>
                      <w:sz w:val="24"/>
                      <w:szCs w:val="24"/>
                      <w:lang w:eastAsia="ru-RU"/>
                    </w:rPr>
                    <w:t xml:space="preserve"> 3-я; Дом: 9г;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1660258495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166001001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8-98728-30416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март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2989"/>
              <w:gridCol w:w="3037"/>
              <w:gridCol w:w="1262"/>
              <w:gridCol w:w="1142"/>
              <w:gridCol w:w="68"/>
              <w:gridCol w:w="923"/>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АКЦИОНЕРНОЕ ОБЩЕСТВО "ТАТЭНЕРГОСБЫТ"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420059, РЕСП ТАТАРСТАН 16, Г КАЗАНЬ,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ПАВЛЮХИНА, ДОМ 110В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1657082308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165901001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8-84346-21557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декабрь  2019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2951"/>
              <w:gridCol w:w="2965"/>
              <w:gridCol w:w="1262"/>
              <w:gridCol w:w="1142"/>
              <w:gridCol w:w="68"/>
              <w:gridCol w:w="1033"/>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lastRenderedPageBreak/>
                    <w:t xml:space="preserve">АКЦИОНЕРНОЕ ОБЩЕСТВО "ТАТЭНЕРГОСБЫТ"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420059, РЕСП ТАТАРСТАН 16, Г КАЗАНЬ,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ПАВЛЮХИНА, ДОМ 110В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1657082308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165901001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8-884346-21557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декабрь  2018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r w:rsidR="00534B38" w:rsidRPr="00534B38" w:rsidTr="00534B38">
        <w:trPr>
          <w:cantSplit/>
        </w:trPr>
        <w:tc>
          <w:tcPr>
            <w:tcW w:w="0" w:type="auto"/>
            <w:gridSpan w:val="6"/>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3208"/>
              <w:gridCol w:w="2816"/>
              <w:gridCol w:w="1262"/>
              <w:gridCol w:w="1142"/>
              <w:gridCol w:w="68"/>
              <w:gridCol w:w="925"/>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АКЦИОНЕРНОЕ ОБЩЕСТВО "ГАЗПРОМ МЕЖРЕГИОНГАЗ КАЗАНЬ"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420015, РЕСП ТАТАРСТАН 16, Г КАЗАНЬ, </w:t>
                  </w:r>
                  <w:proofErr w:type="gramStart"/>
                  <w:r w:rsidRPr="00534B38">
                    <w:rPr>
                      <w:rFonts w:ascii="Times New Roman" w:eastAsia="Times New Roman" w:hAnsi="Times New Roman"/>
                      <w:sz w:val="24"/>
                      <w:szCs w:val="24"/>
                      <w:lang w:eastAsia="ru-RU"/>
                    </w:rPr>
                    <w:t>УЛ</w:t>
                  </w:r>
                  <w:proofErr w:type="gramEnd"/>
                  <w:r w:rsidRPr="00534B38">
                    <w:rPr>
                      <w:rFonts w:ascii="Times New Roman" w:eastAsia="Times New Roman" w:hAnsi="Times New Roman"/>
                      <w:sz w:val="24"/>
                      <w:szCs w:val="24"/>
                      <w:lang w:eastAsia="ru-RU"/>
                    </w:rPr>
                    <w:t xml:space="preserve"> ПОДЛУЖНАЯ, 19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1660031631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165501001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8-84323-50713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декабрь  2018 </w:t>
            </w:r>
          </w:p>
        </w:tc>
        <w:tc>
          <w:tcPr>
            <w:tcW w:w="0" w:type="auto"/>
            <w:tcBorders>
              <w:top w:val="single" w:sz="6" w:space="0" w:color="000000"/>
              <w:left w:val="single" w:sz="6" w:space="0" w:color="000000"/>
              <w:bottom w:val="single" w:sz="6" w:space="0" w:color="000000"/>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p>
        </w:tc>
        <w:tc>
          <w:tcPr>
            <w:tcW w:w="0" w:type="auto"/>
            <w:gridSpan w:val="3"/>
            <w:tcBorders>
              <w:top w:val="nil"/>
              <w:left w:val="single" w:sz="6" w:space="0" w:color="000000"/>
              <w:bottom w:val="nil"/>
              <w:right w:val="single" w:sz="6" w:space="0" w:color="000000"/>
            </w:tcBorders>
            <w:hideMark/>
          </w:tcPr>
          <w:tbl>
            <w:tblPr>
              <w:tblW w:w="5000" w:type="pct"/>
              <w:jc w:val="center"/>
              <w:tblCellMar>
                <w:left w:w="0" w:type="dxa"/>
                <w:right w:w="0" w:type="dxa"/>
              </w:tblCellMar>
              <w:tblLook w:val="04A0"/>
            </w:tblPr>
            <w:tblGrid>
              <w:gridCol w:w="948"/>
              <w:gridCol w:w="948"/>
              <w:gridCol w:w="948"/>
            </w:tblGrid>
            <w:tr w:rsidR="00534B38" w:rsidRPr="00534B38">
              <w:trPr>
                <w:cantSplit/>
                <w:jc w:val="center"/>
              </w:trPr>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c>
                <w:tcPr>
                  <w:tcW w:w="0" w:type="auto"/>
                  <w:tcBorders>
                    <w:top w:val="single" w:sz="6" w:space="0" w:color="000000"/>
                    <w:left w:val="nil"/>
                    <w:bottom w:val="nil"/>
                    <w:right w:val="single" w:sz="6" w:space="0" w:color="000000"/>
                  </w:tcBorders>
                  <w:tcMar>
                    <w:top w:w="31" w:type="dxa"/>
                    <w:left w:w="31" w:type="dxa"/>
                    <w:bottom w:w="31" w:type="dxa"/>
                    <w:right w:w="31" w:type="dxa"/>
                  </w:tcMar>
                  <w:hideMark/>
                </w:tcPr>
                <w:p w:rsidR="00534B38" w:rsidRPr="00534B38" w:rsidRDefault="00534B38" w:rsidP="00534B38">
                  <w:pPr>
                    <w:spacing w:after="0" w:line="240" w:lineRule="auto"/>
                    <w:jc w:val="center"/>
                    <w:rPr>
                      <w:rFonts w:ascii="Times New Roman" w:eastAsia="Times New Roman" w:hAnsi="Times New Roman"/>
                      <w:sz w:val="24"/>
                      <w:szCs w:val="24"/>
                      <w:lang w:eastAsia="ru-RU"/>
                    </w:rPr>
                  </w:pPr>
                  <w:r w:rsidRPr="00534B38">
                    <w:rPr>
                      <w:rFonts w:ascii="Times New Roman" w:eastAsia="Times New Roman" w:hAnsi="Times New Roman"/>
                      <w:sz w:val="24"/>
                      <w:szCs w:val="24"/>
                      <w:lang w:eastAsia="ru-RU"/>
                    </w:rPr>
                    <w:t xml:space="preserve">  </w:t>
                  </w:r>
                </w:p>
              </w:tc>
            </w:tr>
          </w:tbl>
          <w:p w:rsidR="00534B38" w:rsidRPr="00534B38" w:rsidRDefault="00534B38" w:rsidP="00534B38">
            <w:pPr>
              <w:spacing w:after="0" w:line="240" w:lineRule="auto"/>
              <w:jc w:val="center"/>
              <w:rPr>
                <w:rFonts w:ascii="Times New Roman" w:eastAsia="Times New Roman" w:hAnsi="Times New Roman"/>
                <w:sz w:val="24"/>
                <w:szCs w:val="24"/>
                <w:lang w:eastAsia="ru-RU"/>
              </w:rPr>
            </w:pPr>
          </w:p>
        </w:tc>
      </w:tr>
    </w:tbl>
    <w:p w:rsidR="00CF3211" w:rsidRDefault="00CF3211"/>
    <w:sectPr w:rsidR="00CF3211" w:rsidSect="00534B3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40F6"/>
    <w:multiLevelType w:val="hybridMultilevel"/>
    <w:tmpl w:val="9DF67494"/>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34B38"/>
    <w:rsid w:val="00534B38"/>
    <w:rsid w:val="006668F9"/>
    <w:rsid w:val="00A82789"/>
    <w:rsid w:val="00CF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789"/>
    <w:pPr>
      <w:spacing w:after="200" w:line="276" w:lineRule="auto"/>
    </w:pPr>
    <w:rPr>
      <w:rFonts w:ascii="Calibri" w:hAnsi="Calibri"/>
      <w:sz w:val="22"/>
      <w:szCs w:val="22"/>
      <w:lang w:eastAsia="en-US"/>
    </w:rPr>
  </w:style>
  <w:style w:type="paragraph" w:styleId="1">
    <w:name w:val="heading 1"/>
    <w:aliases w:val="Document Header1,Раздел Договора,H1,&quot;Алмаз&quot;"/>
    <w:basedOn w:val="a1"/>
    <w:next w:val="a1"/>
    <w:link w:val="10"/>
    <w:qFormat/>
    <w:rsid w:val="00A82789"/>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A82789"/>
    <w:pPr>
      <w:keepNext/>
      <w:spacing w:before="240" w:after="60"/>
      <w:outlineLvl w:val="1"/>
    </w:pPr>
    <w:rPr>
      <w:rFonts w:ascii="Arial" w:hAnsi="Arial" w:cs="Arial"/>
      <w:b/>
      <w:bCs/>
      <w:i/>
      <w:iCs/>
      <w:sz w:val="28"/>
      <w:szCs w:val="28"/>
    </w:rPr>
  </w:style>
  <w:style w:type="paragraph" w:styleId="3">
    <w:name w:val="heading 3"/>
    <w:aliases w:val="H3,&quot;Сапфир&quot;"/>
    <w:basedOn w:val="a1"/>
    <w:link w:val="30"/>
    <w:qFormat/>
    <w:rsid w:val="00A82789"/>
    <w:pPr>
      <w:spacing w:before="100" w:beforeAutospacing="1" w:after="100" w:afterAutospacing="1"/>
      <w:outlineLvl w:val="2"/>
    </w:pPr>
    <w:rPr>
      <w:b/>
      <w:bCs/>
      <w:sz w:val="27"/>
      <w:szCs w:val="27"/>
    </w:rPr>
  </w:style>
  <w:style w:type="paragraph" w:styleId="4">
    <w:name w:val="heading 4"/>
    <w:basedOn w:val="a1"/>
    <w:next w:val="a1"/>
    <w:link w:val="40"/>
    <w:qFormat/>
    <w:rsid w:val="00A82789"/>
    <w:pPr>
      <w:keepNext/>
      <w:spacing w:before="240" w:after="60"/>
      <w:outlineLvl w:val="3"/>
    </w:pPr>
    <w:rPr>
      <w:b/>
      <w:bCs/>
      <w:sz w:val="28"/>
      <w:szCs w:val="28"/>
    </w:rPr>
  </w:style>
  <w:style w:type="paragraph" w:styleId="5">
    <w:name w:val="heading 5"/>
    <w:basedOn w:val="a1"/>
    <w:next w:val="a1"/>
    <w:link w:val="50"/>
    <w:qFormat/>
    <w:rsid w:val="00A82789"/>
    <w:pPr>
      <w:spacing w:before="240" w:after="60"/>
      <w:outlineLvl w:val="4"/>
    </w:pPr>
    <w:rPr>
      <w:b/>
      <w:bCs/>
      <w:i/>
      <w:iCs/>
      <w:sz w:val="26"/>
      <w:szCs w:val="26"/>
    </w:rPr>
  </w:style>
  <w:style w:type="paragraph" w:styleId="6">
    <w:name w:val="heading 6"/>
    <w:aliases w:val="H6"/>
    <w:basedOn w:val="a1"/>
    <w:next w:val="a1"/>
    <w:link w:val="60"/>
    <w:qFormat/>
    <w:rsid w:val="00A82789"/>
    <w:pPr>
      <w:spacing w:before="240" w:after="60"/>
      <w:outlineLvl w:val="5"/>
    </w:pPr>
    <w:rPr>
      <w:b/>
      <w:bCs/>
    </w:rPr>
  </w:style>
  <w:style w:type="paragraph" w:styleId="7">
    <w:name w:val="heading 7"/>
    <w:basedOn w:val="a1"/>
    <w:next w:val="a1"/>
    <w:link w:val="70"/>
    <w:qFormat/>
    <w:rsid w:val="00A82789"/>
    <w:pPr>
      <w:spacing w:before="240" w:after="60"/>
      <w:outlineLvl w:val="6"/>
    </w:pPr>
  </w:style>
  <w:style w:type="paragraph" w:styleId="8">
    <w:name w:val="heading 8"/>
    <w:basedOn w:val="a1"/>
    <w:next w:val="a1"/>
    <w:link w:val="80"/>
    <w:qFormat/>
    <w:rsid w:val="00A82789"/>
    <w:pPr>
      <w:spacing w:before="240" w:after="60"/>
      <w:outlineLvl w:val="7"/>
    </w:pPr>
    <w:rPr>
      <w:i/>
      <w:iCs/>
    </w:rPr>
  </w:style>
  <w:style w:type="paragraph" w:styleId="9">
    <w:name w:val="heading 9"/>
    <w:basedOn w:val="a1"/>
    <w:next w:val="a1"/>
    <w:link w:val="90"/>
    <w:qFormat/>
    <w:rsid w:val="00A82789"/>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2"/>
    <w:link w:val="1"/>
    <w:rsid w:val="00A82789"/>
    <w:rPr>
      <w:rFonts w:ascii="Arial" w:eastAsia="Calibri" w:hAnsi="Arial" w:cs="Arial"/>
      <w:b/>
      <w:bCs/>
      <w:kern w:val="32"/>
      <w:sz w:val="32"/>
      <w:szCs w:val="32"/>
      <w:lang w:eastAsia="en-US"/>
    </w:rPr>
  </w:style>
  <w:style w:type="character" w:customStyle="1" w:styleId="20">
    <w:name w:val="Заголовок 2 Знак"/>
    <w:basedOn w:val="a2"/>
    <w:link w:val="2"/>
    <w:rsid w:val="00A82789"/>
    <w:rPr>
      <w:rFonts w:ascii="Arial" w:eastAsia="Calibri" w:hAnsi="Arial" w:cs="Arial"/>
      <w:b/>
      <w:bCs/>
      <w:i/>
      <w:iCs/>
      <w:sz w:val="28"/>
      <w:szCs w:val="28"/>
      <w:lang w:eastAsia="en-US"/>
    </w:rPr>
  </w:style>
  <w:style w:type="character" w:customStyle="1" w:styleId="30">
    <w:name w:val="Заголовок 3 Знак"/>
    <w:aliases w:val="H3 Знак,&quot;Сапфир&quot; Знак"/>
    <w:link w:val="3"/>
    <w:rsid w:val="00A82789"/>
    <w:rPr>
      <w:rFonts w:ascii="Calibri" w:eastAsia="Calibri" w:hAnsi="Calibri"/>
      <w:b/>
      <w:bCs/>
      <w:sz w:val="27"/>
      <w:szCs w:val="27"/>
      <w:lang w:val="ru-RU" w:eastAsia="en-US" w:bidi="ar-SA"/>
    </w:rPr>
  </w:style>
  <w:style w:type="character" w:customStyle="1" w:styleId="40">
    <w:name w:val="Заголовок 4 Знак"/>
    <w:basedOn w:val="a2"/>
    <w:link w:val="4"/>
    <w:rsid w:val="00A82789"/>
    <w:rPr>
      <w:rFonts w:ascii="Calibri" w:eastAsia="Calibri" w:hAnsi="Calibri"/>
      <w:b/>
      <w:bCs/>
      <w:sz w:val="28"/>
      <w:szCs w:val="28"/>
      <w:lang w:eastAsia="en-US"/>
    </w:rPr>
  </w:style>
  <w:style w:type="character" w:customStyle="1" w:styleId="50">
    <w:name w:val="Заголовок 5 Знак"/>
    <w:basedOn w:val="a2"/>
    <w:link w:val="5"/>
    <w:rsid w:val="00A82789"/>
    <w:rPr>
      <w:rFonts w:ascii="Calibri" w:eastAsia="Calibri" w:hAnsi="Calibri"/>
      <w:b/>
      <w:bCs/>
      <w:i/>
      <w:iCs/>
      <w:sz w:val="26"/>
      <w:szCs w:val="26"/>
      <w:lang w:eastAsia="en-US"/>
    </w:rPr>
  </w:style>
  <w:style w:type="character" w:customStyle="1" w:styleId="60">
    <w:name w:val="Заголовок 6 Знак"/>
    <w:aliases w:val="H6 Знак"/>
    <w:basedOn w:val="a2"/>
    <w:link w:val="6"/>
    <w:rsid w:val="00A82789"/>
    <w:rPr>
      <w:rFonts w:ascii="Calibri" w:eastAsia="Calibri" w:hAnsi="Calibri"/>
      <w:b/>
      <w:bCs/>
      <w:sz w:val="22"/>
      <w:szCs w:val="22"/>
      <w:lang w:eastAsia="en-US"/>
    </w:rPr>
  </w:style>
  <w:style w:type="character" w:customStyle="1" w:styleId="70">
    <w:name w:val="Заголовок 7 Знак"/>
    <w:basedOn w:val="a2"/>
    <w:link w:val="7"/>
    <w:rsid w:val="00A82789"/>
    <w:rPr>
      <w:rFonts w:ascii="Calibri" w:eastAsia="Calibri" w:hAnsi="Calibri"/>
      <w:sz w:val="22"/>
      <w:szCs w:val="22"/>
      <w:lang w:eastAsia="en-US"/>
    </w:rPr>
  </w:style>
  <w:style w:type="character" w:customStyle="1" w:styleId="80">
    <w:name w:val="Заголовок 8 Знак"/>
    <w:link w:val="8"/>
    <w:rsid w:val="00A82789"/>
    <w:rPr>
      <w:rFonts w:ascii="Calibri" w:eastAsia="Calibri" w:hAnsi="Calibri"/>
      <w:i/>
      <w:iCs/>
      <w:sz w:val="22"/>
      <w:szCs w:val="22"/>
      <w:lang w:val="ru-RU" w:eastAsia="en-US" w:bidi="ar-SA"/>
    </w:rPr>
  </w:style>
  <w:style w:type="character" w:customStyle="1" w:styleId="90">
    <w:name w:val="Заголовок 9 Знак"/>
    <w:basedOn w:val="a2"/>
    <w:link w:val="9"/>
    <w:rsid w:val="00A82789"/>
    <w:rPr>
      <w:rFonts w:ascii="Arial" w:eastAsia="Calibri" w:hAnsi="Arial" w:cs="Arial"/>
      <w:sz w:val="22"/>
      <w:szCs w:val="22"/>
      <w:lang w:eastAsia="en-US"/>
    </w:rPr>
  </w:style>
  <w:style w:type="paragraph" w:styleId="a5">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 Знак, Знак2,Знак1 Знак,Зн"/>
    <w:basedOn w:val="a1"/>
    <w:link w:val="11"/>
    <w:qFormat/>
    <w:rsid w:val="00A82789"/>
    <w:pPr>
      <w:ind w:firstLine="426"/>
      <w:jc w:val="center"/>
    </w:pPr>
    <w:rPr>
      <w:rFonts w:ascii="Arial" w:hAnsi="Arial"/>
      <w:b/>
      <w:szCs w:val="20"/>
    </w:rPr>
  </w:style>
  <w:style w:type="character" w:customStyle="1" w:styleId="a6">
    <w:name w:val="Название Знак"/>
    <w:basedOn w:val="a2"/>
    <w:link w:val="a5"/>
    <w:rsid w:val="00A82789"/>
    <w:rPr>
      <w:rFonts w:ascii="Arial" w:eastAsia="Calibri" w:hAnsi="Arial"/>
      <w:b/>
      <w:sz w:val="22"/>
      <w:lang w:eastAsia="en-US"/>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5"/>
    <w:locked/>
    <w:rsid w:val="00A82789"/>
    <w:rPr>
      <w:rFonts w:ascii="Arial" w:eastAsia="Calibri" w:hAnsi="Arial"/>
      <w:b/>
      <w:sz w:val="22"/>
      <w:lang w:val="ru-RU" w:eastAsia="en-US" w:bidi="ar-SA"/>
    </w:rPr>
  </w:style>
  <w:style w:type="character" w:styleId="a7">
    <w:name w:val="Strong"/>
    <w:qFormat/>
    <w:rsid w:val="00A82789"/>
    <w:rPr>
      <w:rFonts w:ascii="Times New Roman" w:hAnsi="Times New Roman"/>
      <w:b/>
      <w:bCs/>
      <w:sz w:val="24"/>
      <w:szCs w:val="24"/>
    </w:rPr>
  </w:style>
  <w:style w:type="character" w:styleId="a8">
    <w:name w:val="Emphasis"/>
    <w:qFormat/>
    <w:rsid w:val="00A82789"/>
    <w:rPr>
      <w:i/>
      <w:iCs/>
    </w:rPr>
  </w:style>
  <w:style w:type="paragraph" w:styleId="a9">
    <w:name w:val="No Spacing"/>
    <w:link w:val="aa"/>
    <w:qFormat/>
    <w:rsid w:val="00A82789"/>
    <w:rPr>
      <w:rFonts w:ascii="Calibri" w:hAnsi="Calibri"/>
      <w:sz w:val="22"/>
      <w:szCs w:val="22"/>
      <w:lang w:eastAsia="en-US"/>
    </w:rPr>
  </w:style>
  <w:style w:type="character" w:customStyle="1" w:styleId="aa">
    <w:name w:val="Без интервала Знак"/>
    <w:link w:val="a9"/>
    <w:rsid w:val="00A82789"/>
    <w:rPr>
      <w:rFonts w:ascii="Calibri" w:eastAsia="Calibri" w:hAnsi="Calibri"/>
      <w:sz w:val="22"/>
      <w:szCs w:val="22"/>
      <w:lang w:val="ru-RU" w:eastAsia="en-US" w:bidi="ar-SA"/>
    </w:rPr>
  </w:style>
  <w:style w:type="paragraph" w:styleId="ab">
    <w:name w:val="List Paragraph"/>
    <w:basedOn w:val="a1"/>
    <w:uiPriority w:val="34"/>
    <w:qFormat/>
    <w:rsid w:val="00A82789"/>
    <w:pPr>
      <w:suppressAutoHyphens/>
      <w:spacing w:after="0" w:line="240" w:lineRule="auto"/>
      <w:ind w:left="720"/>
    </w:pPr>
    <w:rPr>
      <w:rFonts w:ascii="Times New Roman" w:eastAsia="Times New Roman" w:hAnsi="Times New Roman" w:cs="Calibri"/>
      <w:sz w:val="24"/>
      <w:szCs w:val="24"/>
      <w:lang w:eastAsia="ar-SA"/>
    </w:rPr>
  </w:style>
  <w:style w:type="paragraph" w:customStyle="1" w:styleId="ConsPlusNormal">
    <w:name w:val="ConsPlusNormal"/>
    <w:link w:val="ConsPlusNormal0"/>
    <w:qFormat/>
    <w:rsid w:val="00A827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2789"/>
    <w:rPr>
      <w:rFonts w:ascii="Arial" w:hAnsi="Arial" w:cs="Arial"/>
      <w:lang w:val="ru-RU" w:eastAsia="ru-RU" w:bidi="ar-SA"/>
    </w:rPr>
  </w:style>
  <w:style w:type="paragraph" w:customStyle="1" w:styleId="a0">
    <w:name w:val="Текст ТД"/>
    <w:basedOn w:val="a1"/>
    <w:link w:val="ac"/>
    <w:qFormat/>
    <w:rsid w:val="00A82789"/>
    <w:pPr>
      <w:numPr>
        <w:numId w:val="3"/>
      </w:numPr>
      <w:autoSpaceDE w:val="0"/>
      <w:autoSpaceDN w:val="0"/>
      <w:adjustRightInd w:val="0"/>
      <w:spacing w:line="240" w:lineRule="auto"/>
      <w:jc w:val="both"/>
    </w:pPr>
    <w:rPr>
      <w:rFonts w:ascii="Times New Roman" w:hAnsi="Times New Roman"/>
      <w:sz w:val="24"/>
      <w:szCs w:val="24"/>
    </w:rPr>
  </w:style>
  <w:style w:type="character" w:customStyle="1" w:styleId="ac">
    <w:name w:val="Текст ТД Знак"/>
    <w:link w:val="a0"/>
    <w:rsid w:val="00A82789"/>
    <w:rPr>
      <w:rFonts w:eastAsia="Calibri"/>
      <w:sz w:val="24"/>
      <w:szCs w:val="24"/>
      <w:lang w:eastAsia="en-US"/>
    </w:rPr>
  </w:style>
  <w:style w:type="paragraph" w:customStyle="1" w:styleId="a">
    <w:name w:val="Раздел ТД"/>
    <w:basedOn w:val="a1"/>
    <w:link w:val="ad"/>
    <w:qFormat/>
    <w:rsid w:val="00A82789"/>
    <w:pPr>
      <w:numPr>
        <w:numId w:val="4"/>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d">
    <w:name w:val="Раздел ТД Знак"/>
    <w:link w:val="a"/>
    <w:rsid w:val="00A82789"/>
    <w:rPr>
      <w:rFonts w:eastAsia="Calibri"/>
      <w:b/>
      <w:sz w:val="24"/>
      <w:szCs w:val="24"/>
      <w:lang w:eastAsia="en-US"/>
    </w:rPr>
  </w:style>
  <w:style w:type="paragraph" w:customStyle="1" w:styleId="ae">
    <w:name w:val="Приложение"/>
    <w:basedOn w:val="a0"/>
    <w:link w:val="af"/>
    <w:qFormat/>
    <w:rsid w:val="00A82789"/>
    <w:pPr>
      <w:numPr>
        <w:numId w:val="0"/>
      </w:numPr>
      <w:ind w:left="8080"/>
      <w:jc w:val="right"/>
    </w:pPr>
  </w:style>
  <w:style w:type="character" w:customStyle="1" w:styleId="af">
    <w:name w:val="Приложение Знак"/>
    <w:basedOn w:val="ac"/>
    <w:link w:val="ae"/>
    <w:rsid w:val="00A82789"/>
  </w:style>
  <w:style w:type="paragraph" w:customStyle="1" w:styleId="12">
    <w:name w:val="Текст ТД Знак Знак Знак1 Знак"/>
    <w:basedOn w:val="a1"/>
    <w:link w:val="13"/>
    <w:qFormat/>
    <w:rsid w:val="00A82789"/>
    <w:pPr>
      <w:autoSpaceDE w:val="0"/>
      <w:autoSpaceDN w:val="0"/>
      <w:adjustRightInd w:val="0"/>
      <w:spacing w:line="240" w:lineRule="auto"/>
      <w:ind w:left="360" w:hanging="360"/>
      <w:jc w:val="both"/>
    </w:pPr>
    <w:rPr>
      <w:rFonts w:ascii="Times New Roman" w:hAnsi="Times New Roman"/>
      <w:sz w:val="24"/>
      <w:szCs w:val="24"/>
    </w:rPr>
  </w:style>
  <w:style w:type="character" w:customStyle="1" w:styleId="13">
    <w:name w:val="Текст ТД Знак Знак Знак1 Знак Знак"/>
    <w:link w:val="12"/>
    <w:rsid w:val="00A82789"/>
    <w:rPr>
      <w:rFonts w:eastAsia="Calibri"/>
      <w:sz w:val="24"/>
      <w:szCs w:val="24"/>
      <w:lang w:val="ru-RU" w:eastAsia="en-US" w:bidi="ar-SA"/>
    </w:rPr>
  </w:style>
  <w:style w:type="paragraph" w:customStyle="1" w:styleId="af0">
    <w:name w:val="Текст ТД Знак Знак Знак"/>
    <w:basedOn w:val="a1"/>
    <w:link w:val="af1"/>
    <w:qFormat/>
    <w:rsid w:val="00A82789"/>
    <w:pPr>
      <w:autoSpaceDE w:val="0"/>
      <w:autoSpaceDN w:val="0"/>
      <w:adjustRightInd w:val="0"/>
      <w:spacing w:line="240" w:lineRule="auto"/>
      <w:ind w:left="360" w:hanging="360"/>
      <w:jc w:val="both"/>
    </w:pPr>
    <w:rPr>
      <w:rFonts w:ascii="Times New Roman" w:hAnsi="Times New Roman"/>
      <w:sz w:val="24"/>
      <w:szCs w:val="24"/>
    </w:rPr>
  </w:style>
  <w:style w:type="character" w:customStyle="1" w:styleId="af1">
    <w:name w:val="Текст ТД Знак Знак Знак Знак"/>
    <w:link w:val="af0"/>
    <w:rsid w:val="00A82789"/>
    <w:rPr>
      <w:rFonts w:eastAsia="Calibri"/>
      <w:sz w:val="24"/>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524293392">
      <w:bodyDiv w:val="1"/>
      <w:marLeft w:val="0"/>
      <w:marRight w:val="0"/>
      <w:marTop w:val="0"/>
      <w:marBottom w:val="0"/>
      <w:divBdr>
        <w:top w:val="none" w:sz="0" w:space="0" w:color="auto"/>
        <w:left w:val="none" w:sz="0" w:space="0" w:color="auto"/>
        <w:bottom w:val="none" w:sz="0" w:space="0" w:color="auto"/>
        <w:right w:val="none" w:sz="0" w:space="0" w:color="auto"/>
      </w:divBdr>
      <w:divsChild>
        <w:div w:id="2132432049">
          <w:marLeft w:val="0"/>
          <w:marRight w:val="0"/>
          <w:marTop w:val="0"/>
          <w:marBottom w:val="0"/>
          <w:divBdr>
            <w:top w:val="none" w:sz="0" w:space="0" w:color="auto"/>
            <w:left w:val="none" w:sz="0" w:space="0" w:color="auto"/>
            <w:bottom w:val="none" w:sz="0" w:space="0" w:color="auto"/>
            <w:right w:val="none" w:sz="0" w:space="0" w:color="auto"/>
          </w:divBdr>
          <w:divsChild>
            <w:div w:id="1106729340">
              <w:marLeft w:val="0"/>
              <w:marRight w:val="0"/>
              <w:marTop w:val="0"/>
              <w:marBottom w:val="0"/>
              <w:divBdr>
                <w:top w:val="none" w:sz="0" w:space="0" w:color="auto"/>
                <w:left w:val="none" w:sz="0" w:space="0" w:color="auto"/>
                <w:bottom w:val="none" w:sz="0" w:space="0" w:color="auto"/>
                <w:right w:val="none" w:sz="0" w:space="0" w:color="auto"/>
              </w:divBdr>
            </w:div>
            <w:div w:id="10528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1030</Words>
  <Characters>5873</Characters>
  <Application>Microsoft Office Word</Application>
  <DocSecurity>0</DocSecurity>
  <Lines>48</Lines>
  <Paragraphs>13</Paragraphs>
  <ScaleCrop>false</ScaleCrop>
  <Company>Microsoft</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2019-03-26T05:53:00Z</dcterms:created>
  <dcterms:modified xsi:type="dcterms:W3CDTF">2019-03-26T05:54:00Z</dcterms:modified>
</cp:coreProperties>
</file>