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5D" w:rsidRDefault="007B515D"/>
    <w:tbl>
      <w:tblPr>
        <w:tblpPr w:leftFromText="180" w:rightFromText="180" w:vertAnchor="text" w:horzAnchor="margin" w:tblpX="108" w:tblpY="8"/>
        <w:tblW w:w="9716" w:type="dxa"/>
        <w:tblLook w:val="01E0" w:firstRow="1" w:lastRow="1" w:firstColumn="1" w:lastColumn="1" w:noHBand="0" w:noVBand="0"/>
      </w:tblPr>
      <w:tblGrid>
        <w:gridCol w:w="4117"/>
        <w:gridCol w:w="1378"/>
        <w:gridCol w:w="4221"/>
      </w:tblGrid>
      <w:tr w:rsidR="005E054F" w:rsidRPr="00770D68" w:rsidTr="005E054F">
        <w:trPr>
          <w:trHeight w:val="1425"/>
        </w:trPr>
        <w:tc>
          <w:tcPr>
            <w:tcW w:w="4117" w:type="dxa"/>
          </w:tcPr>
          <w:p w:rsidR="005E054F" w:rsidRPr="00433D3B" w:rsidRDefault="005E054F" w:rsidP="005E054F">
            <w:pPr>
              <w:pStyle w:val="4"/>
              <w:rPr>
                <w:sz w:val="22"/>
              </w:rPr>
            </w:pPr>
            <w:r w:rsidRPr="00433D3B">
              <w:rPr>
                <w:sz w:val="22"/>
              </w:rPr>
              <w:t>РЕСПУБЛИКА ТАТАРСТАН</w:t>
            </w:r>
          </w:p>
          <w:p w:rsidR="005E054F" w:rsidRPr="00433D3B" w:rsidRDefault="005E054F" w:rsidP="005E054F">
            <w:pPr>
              <w:pStyle w:val="4"/>
              <w:rPr>
                <w:sz w:val="22"/>
              </w:rPr>
            </w:pPr>
            <w:r w:rsidRPr="00433D3B">
              <w:rPr>
                <w:sz w:val="22"/>
              </w:rPr>
              <w:t>ИСПОЛНИТЕЛЬНЫЙ КОМИТЕТ АЛЬКЕЕВСКОГО</w:t>
            </w:r>
          </w:p>
          <w:p w:rsidR="005E054F" w:rsidRDefault="005E054F" w:rsidP="005E054F">
            <w:pPr>
              <w:jc w:val="center"/>
              <w:rPr>
                <w:rFonts w:ascii="SL_Times New Roman" w:hAnsi="SL_Times New Roman"/>
                <w:b/>
                <w:bCs/>
                <w:sz w:val="22"/>
              </w:rPr>
            </w:pPr>
            <w:r>
              <w:rPr>
                <w:rFonts w:ascii="SL_Times New Roman" w:hAnsi="SL_Times New Roman"/>
                <w:b/>
                <w:bCs/>
                <w:sz w:val="22"/>
              </w:rPr>
              <w:t>МУНИЦИПАЛЬНОГО РАЙОНА</w:t>
            </w:r>
          </w:p>
          <w:p w:rsidR="005E054F" w:rsidRDefault="005E054F" w:rsidP="005E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422870, С.Базарные Матаки,</w:t>
            </w:r>
          </w:p>
          <w:p w:rsidR="005E054F" w:rsidRDefault="00E8748D" w:rsidP="005E0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ул.С.Крайнова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.58</w:t>
            </w:r>
          </w:p>
          <w:p w:rsidR="005E054F" w:rsidRPr="00A07698" w:rsidRDefault="005E054F" w:rsidP="005E05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:rsidR="005E054F" w:rsidRPr="00770D68" w:rsidRDefault="00686F2E" w:rsidP="005E054F">
            <w:pPr>
              <w:rPr>
                <w:rFonts w:ascii="SL_Times New Roman" w:hAnsi="SL_Times New Roman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24EE6F66" wp14:editId="6A34685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5E054F" w:rsidRPr="00770D68" w:rsidRDefault="005E054F" w:rsidP="005E054F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5E054F" w:rsidRPr="00433D3B" w:rsidRDefault="005E054F" w:rsidP="005E054F">
            <w:pPr>
              <w:pStyle w:val="4"/>
              <w:rPr>
                <w:rFonts w:ascii="SL_Times New Roman" w:hAnsi="SL_Times New Roman"/>
                <w:sz w:val="22"/>
              </w:rPr>
            </w:pPr>
            <w:r>
              <w:rPr>
                <w:rFonts w:ascii="SL_Times New Roman" w:hAnsi="SL_Times New Roman"/>
                <w:sz w:val="22"/>
                <w:lang w:val="tt-RU"/>
              </w:rPr>
              <w:t>ӘЛКИ</w:t>
            </w:r>
            <w:r w:rsidRPr="00CE17C6">
              <w:rPr>
                <w:rFonts w:ascii="SL_Times New Roman" w:hAnsi="SL_Times New Roman"/>
                <w:sz w:val="22"/>
              </w:rPr>
              <w:t xml:space="preserve"> </w:t>
            </w:r>
            <w:r w:rsidRPr="00433D3B">
              <w:rPr>
                <w:rFonts w:ascii="SL_Times New Roman" w:hAnsi="SL_Times New Roman"/>
                <w:sz w:val="22"/>
              </w:rPr>
              <w:t xml:space="preserve"> </w:t>
            </w:r>
          </w:p>
          <w:p w:rsidR="005E054F" w:rsidRPr="00433D3B" w:rsidRDefault="005E054F" w:rsidP="005E054F">
            <w:pPr>
              <w:pStyle w:val="4"/>
              <w:rPr>
                <w:rFonts w:ascii="SL_Times New Roman" w:hAnsi="SL_Times New Roman"/>
                <w:sz w:val="22"/>
              </w:rPr>
            </w:pPr>
            <w:r w:rsidRPr="00433D3B">
              <w:rPr>
                <w:rFonts w:ascii="SL_Times New Roman" w:hAnsi="SL_Times New Roman"/>
                <w:sz w:val="22"/>
              </w:rPr>
              <w:t>МУНИЦИПАЛЬ РАЙОНЫ</w:t>
            </w:r>
          </w:p>
          <w:p w:rsidR="005E054F" w:rsidRDefault="005E054F" w:rsidP="005E054F">
            <w:pPr>
              <w:pStyle w:val="4"/>
              <w:rPr>
                <w:rFonts w:ascii="SL_Times New Roman" w:hAnsi="SL_Times New Roman"/>
                <w:b w:val="0"/>
                <w:bCs w:val="0"/>
                <w:sz w:val="22"/>
                <w:lang w:val="tt-RU"/>
              </w:rPr>
            </w:pPr>
            <w:r w:rsidRPr="00433D3B">
              <w:rPr>
                <w:rFonts w:ascii="SL_Times New Roman" w:hAnsi="SL_Times New Roman"/>
                <w:sz w:val="22"/>
              </w:rPr>
              <w:t xml:space="preserve">БАШКАРМА КОМИТЕТЫ </w:t>
            </w:r>
          </w:p>
          <w:p w:rsidR="005E054F" w:rsidRDefault="005E054F" w:rsidP="005E054F">
            <w:pPr>
              <w:ind w:right="-108"/>
              <w:jc w:val="center"/>
              <w:rPr>
                <w:sz w:val="20"/>
                <w:szCs w:val="20"/>
              </w:rPr>
            </w:pPr>
            <w:r w:rsidRPr="00CE17C6">
              <w:rPr>
                <w:sz w:val="20"/>
                <w:szCs w:val="20"/>
              </w:rPr>
              <w:t xml:space="preserve">422870, РТ </w:t>
            </w:r>
            <w:proofErr w:type="spellStart"/>
            <w:r w:rsidRPr="00CE17C6">
              <w:rPr>
                <w:sz w:val="20"/>
                <w:szCs w:val="20"/>
              </w:rPr>
              <w:t>Базарлы</w:t>
            </w:r>
            <w:proofErr w:type="spellEnd"/>
            <w:r w:rsidRPr="00CE17C6">
              <w:rPr>
                <w:sz w:val="20"/>
                <w:szCs w:val="20"/>
              </w:rPr>
              <w:t xml:space="preserve"> </w:t>
            </w:r>
            <w:proofErr w:type="spellStart"/>
            <w:r w:rsidRPr="00CE17C6">
              <w:rPr>
                <w:sz w:val="20"/>
                <w:szCs w:val="20"/>
              </w:rPr>
              <w:t>Матак</w:t>
            </w:r>
            <w:proofErr w:type="spellEnd"/>
            <w:r w:rsidRPr="00CE17C6">
              <w:rPr>
                <w:sz w:val="20"/>
                <w:szCs w:val="20"/>
              </w:rPr>
              <w:t xml:space="preserve"> </w:t>
            </w:r>
            <w:proofErr w:type="spellStart"/>
            <w:r w:rsidRPr="00CE17C6">
              <w:rPr>
                <w:sz w:val="20"/>
                <w:szCs w:val="20"/>
              </w:rPr>
              <w:t>авылы</w:t>
            </w:r>
            <w:proofErr w:type="spellEnd"/>
            <w:r w:rsidRPr="00CE17C6">
              <w:rPr>
                <w:sz w:val="20"/>
                <w:szCs w:val="20"/>
              </w:rPr>
              <w:t xml:space="preserve">, </w:t>
            </w:r>
          </w:p>
          <w:p w:rsidR="005E054F" w:rsidRPr="00622858" w:rsidRDefault="005E054F" w:rsidP="005E054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E17C6">
              <w:rPr>
                <w:sz w:val="20"/>
                <w:szCs w:val="20"/>
              </w:rPr>
              <w:t>Крайнов</w:t>
            </w:r>
            <w:proofErr w:type="spellEnd"/>
            <w:r w:rsidRPr="00CE17C6">
              <w:rPr>
                <w:sz w:val="20"/>
                <w:szCs w:val="20"/>
              </w:rPr>
              <w:t xml:space="preserve"> ур.,5</w:t>
            </w:r>
            <w:r w:rsidR="00E8748D">
              <w:rPr>
                <w:sz w:val="20"/>
                <w:szCs w:val="20"/>
              </w:rPr>
              <w:t>8</w:t>
            </w:r>
          </w:p>
        </w:tc>
      </w:tr>
      <w:tr w:rsidR="005E054F" w:rsidRPr="006C3DFC" w:rsidTr="005E054F">
        <w:trPr>
          <w:trHeight w:val="457"/>
        </w:trPr>
        <w:tc>
          <w:tcPr>
            <w:tcW w:w="9716" w:type="dxa"/>
            <w:gridSpan w:val="3"/>
            <w:tcBorders>
              <w:bottom w:val="single" w:sz="4" w:space="0" w:color="auto"/>
            </w:tcBorders>
          </w:tcPr>
          <w:p w:rsidR="005E054F" w:rsidRPr="00E8748D" w:rsidRDefault="005E054F" w:rsidP="005E054F">
            <w:pPr>
              <w:ind w:left="-108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55318D">
              <w:rPr>
                <w:sz w:val="20"/>
                <w:szCs w:val="20"/>
              </w:rPr>
              <w:t>Телефон: (8434</w:t>
            </w:r>
            <w:r>
              <w:rPr>
                <w:sz w:val="20"/>
                <w:szCs w:val="20"/>
              </w:rPr>
              <w:t>6</w:t>
            </w:r>
            <w:r w:rsidRPr="0055318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20-0-26, </w:t>
            </w:r>
            <w:r w:rsidRPr="0055318D">
              <w:rPr>
                <w:sz w:val="20"/>
                <w:szCs w:val="20"/>
              </w:rPr>
              <w:t xml:space="preserve">факс: </w:t>
            </w:r>
            <w:r w:rsidRPr="00CE17C6">
              <w:rPr>
                <w:sz w:val="20"/>
                <w:szCs w:val="20"/>
              </w:rPr>
              <w:t>(8434</w:t>
            </w:r>
            <w:r>
              <w:rPr>
                <w:sz w:val="20"/>
                <w:szCs w:val="20"/>
              </w:rPr>
              <w:t>6</w:t>
            </w:r>
            <w:r w:rsidRPr="00CE17C6">
              <w:rPr>
                <w:sz w:val="20"/>
                <w:szCs w:val="20"/>
              </w:rPr>
              <w:t xml:space="preserve">) </w:t>
            </w:r>
            <w:r w:rsidRPr="005531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1-7-60</w:t>
            </w:r>
            <w:r w:rsidRPr="0055318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</w:t>
            </w:r>
            <w:r w:rsidRPr="00E874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8748D">
              <w:rPr>
                <w:sz w:val="20"/>
                <w:szCs w:val="20"/>
              </w:rPr>
              <w:t xml:space="preserve">: </w:t>
            </w:r>
            <w:r w:rsidR="005B5FCA" w:rsidRPr="00E8748D">
              <w:rPr>
                <w:rStyle w:val="a3"/>
                <w:sz w:val="20"/>
                <w:szCs w:val="20"/>
              </w:rPr>
              <w:t xml:space="preserve"> </w:t>
            </w:r>
            <w:hyperlink r:id="rId8" w:history="1">
              <w:r w:rsidR="006C3DFC" w:rsidRPr="00035F2A">
                <w:rPr>
                  <w:rStyle w:val="a3"/>
                  <w:sz w:val="20"/>
                  <w:szCs w:val="20"/>
                  <w:lang w:val="en-US"/>
                </w:rPr>
                <w:t>alkay</w:t>
              </w:r>
              <w:r w:rsidR="006C3DFC" w:rsidRPr="00E8748D">
                <w:rPr>
                  <w:rStyle w:val="a3"/>
                  <w:sz w:val="20"/>
                  <w:szCs w:val="20"/>
                </w:rPr>
                <w:t>.</w:t>
              </w:r>
              <w:r w:rsidR="006C3DFC" w:rsidRPr="00035F2A">
                <w:rPr>
                  <w:rStyle w:val="a3"/>
                  <w:sz w:val="20"/>
                  <w:szCs w:val="20"/>
                  <w:lang w:val="en-US"/>
                </w:rPr>
                <w:t>ispolkom</w:t>
              </w:r>
              <w:r w:rsidR="006C3DFC" w:rsidRPr="00E8748D">
                <w:rPr>
                  <w:rStyle w:val="a3"/>
                  <w:sz w:val="20"/>
                  <w:szCs w:val="20"/>
                </w:rPr>
                <w:t>@</w:t>
              </w:r>
              <w:r w:rsidR="006C3DFC" w:rsidRPr="00035F2A">
                <w:rPr>
                  <w:rStyle w:val="a3"/>
                  <w:sz w:val="20"/>
                  <w:szCs w:val="20"/>
                  <w:lang w:val="en-US"/>
                </w:rPr>
                <w:t>tatar</w:t>
              </w:r>
              <w:r w:rsidR="006C3DFC" w:rsidRPr="00E8748D">
                <w:rPr>
                  <w:rStyle w:val="a3"/>
                  <w:sz w:val="20"/>
                  <w:szCs w:val="20"/>
                </w:rPr>
                <w:t>.</w:t>
              </w:r>
              <w:r w:rsidR="006C3DFC" w:rsidRPr="00035F2A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6C3DFC" w:rsidRPr="00E8748D">
              <w:rPr>
                <w:rStyle w:val="rpc41"/>
                <w:sz w:val="20"/>
                <w:szCs w:val="20"/>
              </w:rPr>
              <w:t xml:space="preserve"> </w:t>
            </w:r>
            <w:r w:rsidRPr="006C3DFC">
              <w:rPr>
                <w:sz w:val="20"/>
                <w:szCs w:val="20"/>
              </w:rPr>
              <w:t>сайт</w:t>
            </w:r>
            <w:r w:rsidRPr="00E874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E87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alkeevskiy</w:t>
            </w:r>
            <w:r w:rsidRPr="00E87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55318D">
              <w:rPr>
                <w:sz w:val="20"/>
                <w:szCs w:val="20"/>
                <w:lang w:val="en-US"/>
              </w:rPr>
              <w:t>stan</w:t>
            </w:r>
            <w:r w:rsidRPr="00E8748D">
              <w:rPr>
                <w:sz w:val="20"/>
                <w:szCs w:val="20"/>
              </w:rPr>
              <w:t>.</w:t>
            </w:r>
            <w:r w:rsidRPr="0055318D">
              <w:rPr>
                <w:sz w:val="20"/>
                <w:szCs w:val="20"/>
                <w:lang w:val="en-US"/>
              </w:rPr>
              <w:t>ru</w:t>
            </w:r>
            <w:r w:rsidRPr="00E8748D">
              <w:rPr>
                <w:sz w:val="20"/>
                <w:szCs w:val="20"/>
              </w:rPr>
              <w:t>.</w:t>
            </w:r>
          </w:p>
        </w:tc>
      </w:tr>
    </w:tbl>
    <w:p w:rsidR="00C77AD8" w:rsidRPr="00E8748D" w:rsidRDefault="00C77AD8" w:rsidP="00895AF6">
      <w:pPr>
        <w:tabs>
          <w:tab w:val="left" w:pos="4905"/>
        </w:tabs>
        <w:rPr>
          <w:b/>
          <w:sz w:val="28"/>
          <w:szCs w:val="28"/>
        </w:rPr>
      </w:pPr>
    </w:p>
    <w:p w:rsidR="00C77AD8" w:rsidRDefault="005A4338" w:rsidP="00895AF6">
      <w:pPr>
        <w:tabs>
          <w:tab w:val="left" w:pos="4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13 </w:t>
      </w:r>
      <w:r w:rsidR="007B515D">
        <w:rPr>
          <w:b/>
          <w:sz w:val="28"/>
          <w:szCs w:val="28"/>
        </w:rPr>
        <w:t>февраль 2020</w:t>
      </w:r>
      <w:r w:rsidR="00B02F97">
        <w:rPr>
          <w:b/>
          <w:sz w:val="28"/>
          <w:szCs w:val="28"/>
        </w:rPr>
        <w:t xml:space="preserve">                                                                                          №</w:t>
      </w:r>
      <w:r w:rsidR="00EF1CED">
        <w:rPr>
          <w:b/>
          <w:sz w:val="28"/>
          <w:szCs w:val="28"/>
        </w:rPr>
        <w:t>49</w:t>
      </w:r>
    </w:p>
    <w:p w:rsidR="00B2539D" w:rsidRDefault="009D2B11" w:rsidP="00B02F97">
      <w:pPr>
        <w:tabs>
          <w:tab w:val="left" w:pos="4905"/>
        </w:tabs>
      </w:pPr>
      <w:r>
        <w:rPr>
          <w:b/>
          <w:sz w:val="28"/>
          <w:szCs w:val="28"/>
        </w:rPr>
        <w:t xml:space="preserve">                  </w:t>
      </w:r>
      <w:r w:rsidR="00955E5E" w:rsidRPr="00D92BDE">
        <w:rPr>
          <w:sz w:val="20"/>
          <w:szCs w:val="20"/>
        </w:rPr>
        <w:t xml:space="preserve">                                                    </w:t>
      </w:r>
    </w:p>
    <w:p w:rsidR="00B02F97" w:rsidRPr="00B02F97" w:rsidRDefault="00B02F97" w:rsidP="00B02F97">
      <w:pPr>
        <w:tabs>
          <w:tab w:val="left" w:pos="40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</w:t>
      </w:r>
      <w:r w:rsidRPr="00B02F97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Л</w:t>
      </w:r>
      <w:r w:rsidRPr="00B02F97">
        <w:rPr>
          <w:b/>
          <w:sz w:val="32"/>
          <w:szCs w:val="32"/>
        </w:rPr>
        <w:t>ЕНИЕ</w:t>
      </w:r>
    </w:p>
    <w:p w:rsidR="00B02F97" w:rsidRPr="00B02F97" w:rsidRDefault="00B02F97" w:rsidP="00B02F97">
      <w:pPr>
        <w:tabs>
          <w:tab w:val="left" w:pos="4065"/>
        </w:tabs>
        <w:jc w:val="center"/>
        <w:rPr>
          <w:b/>
          <w:sz w:val="32"/>
          <w:szCs w:val="32"/>
        </w:rPr>
      </w:pPr>
      <w:r w:rsidRPr="00B02F97">
        <w:rPr>
          <w:b/>
          <w:sz w:val="32"/>
          <w:szCs w:val="32"/>
        </w:rPr>
        <w:t>КАРАР</w:t>
      </w:r>
    </w:p>
    <w:p w:rsidR="00B02F97" w:rsidRDefault="00B02F97" w:rsidP="00B02F97">
      <w:pPr>
        <w:pStyle w:val="a9"/>
      </w:pPr>
    </w:p>
    <w:p w:rsidR="00B02F97" w:rsidRDefault="00B02F97" w:rsidP="00B02F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E696F">
        <w:rPr>
          <w:rFonts w:ascii="Times New Roman" w:hAnsi="Times New Roman" w:cs="Times New Roman"/>
          <w:sz w:val="24"/>
          <w:szCs w:val="24"/>
        </w:rPr>
        <w:t xml:space="preserve">О перечне должностных лиц,  уполномоченных </w:t>
      </w:r>
    </w:p>
    <w:p w:rsidR="00B02F97" w:rsidRDefault="00B02F97" w:rsidP="00B02F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E696F">
        <w:rPr>
          <w:rFonts w:ascii="Times New Roman" w:hAnsi="Times New Roman" w:cs="Times New Roman"/>
          <w:sz w:val="24"/>
          <w:szCs w:val="24"/>
        </w:rPr>
        <w:t>составлять протокол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E696F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FE696F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FE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97" w:rsidRPr="00FE696F" w:rsidRDefault="00B02F97" w:rsidP="00B02F9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E696F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B02F97" w:rsidRDefault="00B02F97" w:rsidP="00B02F9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F97" w:rsidRPr="00B8516A" w:rsidRDefault="00B02F97" w:rsidP="00B02F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C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5A">
        <w:rPr>
          <w:rFonts w:ascii="Times New Roman" w:hAnsi="Times New Roman"/>
          <w:sz w:val="28"/>
          <w:szCs w:val="28"/>
        </w:rPr>
        <w:t>Законом Республики Татарстан от 19 марта 2018 года № 14-ЗРТ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Республики Татарстан государственными полномочиями Республики Татарстан по определению перечня должностных лиц. Уполномоченных составлять протоколы 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96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Алькеевского муниципального района </w:t>
      </w:r>
      <w:r w:rsidRPr="00B8516A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B8516A">
        <w:rPr>
          <w:rFonts w:ascii="Times New Roman" w:hAnsi="Times New Roman" w:cs="Times New Roman"/>
          <w:b/>
          <w:sz w:val="28"/>
          <w:szCs w:val="28"/>
        </w:rPr>
        <w:t>:</w:t>
      </w:r>
    </w:p>
    <w:p w:rsidR="004F303C" w:rsidRDefault="00B02F97" w:rsidP="00B02F97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02F97" w:rsidRPr="00B0608E" w:rsidRDefault="004F303C" w:rsidP="000E5639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2F97">
        <w:rPr>
          <w:sz w:val="28"/>
          <w:szCs w:val="28"/>
        </w:rPr>
        <w:t xml:space="preserve"> 1. Определить Перечень должностных лиц, которые в пределах своей компетенции    уполномочены составлять протоколы об административных правонарушениях</w:t>
      </w:r>
      <w:r w:rsidR="00B02F97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B02F97" w:rsidRPr="00B0608E" w:rsidRDefault="004F303C" w:rsidP="000E56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F97">
        <w:rPr>
          <w:rFonts w:ascii="Times New Roman" w:hAnsi="Times New Roman" w:cs="Times New Roman"/>
          <w:sz w:val="28"/>
          <w:szCs w:val="28"/>
        </w:rPr>
        <w:t xml:space="preserve">2. Постановление Исполнительного комитета Алькеевского муниципального района </w:t>
      </w:r>
      <w:r w:rsidR="007774AC" w:rsidRPr="007774AC">
        <w:rPr>
          <w:rFonts w:ascii="Times New Roman" w:hAnsi="Times New Roman" w:cs="Times New Roman"/>
          <w:sz w:val="28"/>
          <w:szCs w:val="28"/>
        </w:rPr>
        <w:t xml:space="preserve">от 22.05.2019  № 206 </w:t>
      </w:r>
      <w:r w:rsidR="00B02F97" w:rsidRPr="00B0608E">
        <w:rPr>
          <w:rFonts w:ascii="Times New Roman" w:hAnsi="Times New Roman" w:cs="Times New Roman"/>
          <w:sz w:val="28"/>
          <w:szCs w:val="28"/>
        </w:rPr>
        <w:t xml:space="preserve">«О перечне должностных лиц,  уполномоченных </w:t>
      </w:r>
    </w:p>
    <w:p w:rsidR="00B02F97" w:rsidRDefault="00B02F97" w:rsidP="000E56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08E">
        <w:rPr>
          <w:rFonts w:ascii="Times New Roman" w:hAnsi="Times New Roman" w:cs="Times New Roman"/>
          <w:sz w:val="28"/>
          <w:szCs w:val="28"/>
        </w:rPr>
        <w:t>составлять протоколы 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E5639" w:rsidRDefault="004F303C" w:rsidP="000E56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B02F97">
        <w:rPr>
          <w:rFonts w:ascii="Times New Roman" w:hAnsi="Times New Roman" w:cs="Times New Roman"/>
          <w:sz w:val="28"/>
          <w:szCs w:val="28"/>
        </w:rPr>
        <w:t>Должностным лицам, уполномоченным составлять протоколы об административных правонарушениях, обеспечить в срок до 10 числа месяца, следующего за отчетным кварталом, предоставление отчета об осуществлении государственных полномочий, переданных органам местного самоуправления, в уполномоченный орган исполнительной власти Республики Татарстан по установленной форме.</w:t>
      </w:r>
    </w:p>
    <w:p w:rsidR="00B02F97" w:rsidRDefault="000E5639" w:rsidP="000E56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F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02F97" w:rsidRPr="00FC0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F97" w:rsidRPr="00FC09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D907D7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="00D907D7" w:rsidRPr="00FC09F0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D907D7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B02F97" w:rsidRPr="00FC09F0">
        <w:rPr>
          <w:rFonts w:ascii="Times New Roman" w:hAnsi="Times New Roman" w:cs="Times New Roman"/>
          <w:sz w:val="28"/>
          <w:szCs w:val="28"/>
        </w:rPr>
        <w:t xml:space="preserve"> Аль</w:t>
      </w:r>
      <w:r w:rsidR="007B515D">
        <w:rPr>
          <w:rFonts w:ascii="Times New Roman" w:hAnsi="Times New Roman" w:cs="Times New Roman"/>
          <w:sz w:val="28"/>
          <w:szCs w:val="28"/>
        </w:rPr>
        <w:t>кеевского муниципального района.</w:t>
      </w:r>
    </w:p>
    <w:p w:rsidR="00B02F97" w:rsidRDefault="00B02F97" w:rsidP="00B0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639" w:rsidRDefault="000E5639" w:rsidP="00B0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F97" w:rsidRDefault="00B02F97" w:rsidP="004F30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</w:t>
      </w:r>
    </w:p>
    <w:p w:rsidR="00B02F97" w:rsidRDefault="00B02F97" w:rsidP="000E563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                                 </w:t>
      </w:r>
      <w:r w:rsidR="004F30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И.В. Юсупов </w:t>
      </w:r>
    </w:p>
    <w:p w:rsidR="00B02F97" w:rsidRDefault="00B02F97" w:rsidP="00B02F97"/>
    <w:p w:rsidR="007B515D" w:rsidRDefault="007B515D" w:rsidP="00B02F97"/>
    <w:p w:rsidR="007B515D" w:rsidRDefault="007B515D" w:rsidP="00B02F97"/>
    <w:p w:rsidR="007B515D" w:rsidRDefault="007B515D" w:rsidP="00B02F97">
      <w:pPr>
        <w:sectPr w:rsidR="007B515D" w:rsidSect="007B515D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7B515D" w:rsidRPr="002E736C" w:rsidRDefault="007B515D" w:rsidP="007B515D">
      <w:pPr>
        <w:pStyle w:val="a9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E736C">
        <w:rPr>
          <w:rFonts w:ascii="Times New Roman" w:hAnsi="Times New Roman"/>
        </w:rPr>
        <w:t>Приложение</w:t>
      </w:r>
    </w:p>
    <w:p w:rsidR="007B515D" w:rsidRPr="002E736C" w:rsidRDefault="007B515D" w:rsidP="007B515D">
      <w:pPr>
        <w:pStyle w:val="a9"/>
        <w:rPr>
          <w:rFonts w:ascii="Times New Roman" w:hAnsi="Times New Roman"/>
        </w:rPr>
      </w:pPr>
      <w:r w:rsidRPr="002E736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к постановлению </w:t>
      </w:r>
      <w:proofErr w:type="gramStart"/>
      <w:r w:rsidRPr="002E736C">
        <w:rPr>
          <w:rFonts w:ascii="Times New Roman" w:hAnsi="Times New Roman"/>
        </w:rPr>
        <w:t>Исполнительного</w:t>
      </w:r>
      <w:proofErr w:type="gramEnd"/>
    </w:p>
    <w:p w:rsidR="007B515D" w:rsidRPr="002E736C" w:rsidRDefault="007B515D" w:rsidP="007B515D">
      <w:pPr>
        <w:pStyle w:val="a9"/>
        <w:tabs>
          <w:tab w:val="left" w:pos="10785"/>
        </w:tabs>
        <w:rPr>
          <w:rFonts w:ascii="Times New Roman" w:hAnsi="Times New Roman"/>
        </w:rPr>
      </w:pPr>
      <w:r w:rsidRPr="002E736C">
        <w:rPr>
          <w:rFonts w:ascii="Times New Roman" w:hAnsi="Times New Roman"/>
        </w:rPr>
        <w:tab/>
        <w:t>комитета Алькеевского муниципального</w:t>
      </w:r>
    </w:p>
    <w:p w:rsidR="007B515D" w:rsidRPr="004B33AA" w:rsidRDefault="007B515D" w:rsidP="007B515D">
      <w:pPr>
        <w:tabs>
          <w:tab w:val="left" w:pos="10785"/>
        </w:tabs>
      </w:pPr>
      <w:r w:rsidRPr="002E736C">
        <w:tab/>
        <w:t>района от</w:t>
      </w:r>
      <w:r>
        <w:t xml:space="preserve"> </w:t>
      </w:r>
      <w:r w:rsidR="005A4338">
        <w:t>13.02.</w:t>
      </w:r>
      <w:r>
        <w:t xml:space="preserve"> </w:t>
      </w:r>
      <w:r w:rsidR="00317FDD">
        <w:t xml:space="preserve">2020 </w:t>
      </w:r>
      <w:r w:rsidRPr="002E736C">
        <w:t>№</w:t>
      </w:r>
      <w:r w:rsidR="005A4338">
        <w:t>49</w:t>
      </w:r>
    </w:p>
    <w:p w:rsidR="007B515D" w:rsidRPr="004B33AA" w:rsidRDefault="007B515D" w:rsidP="007B515D">
      <w:pPr>
        <w:ind w:hanging="709"/>
        <w:jc w:val="center"/>
        <w:rPr>
          <w:b/>
          <w:sz w:val="28"/>
          <w:szCs w:val="28"/>
        </w:rPr>
      </w:pPr>
      <w:r w:rsidRPr="004B33AA">
        <w:rPr>
          <w:b/>
          <w:sz w:val="28"/>
          <w:szCs w:val="28"/>
        </w:rPr>
        <w:t>Перечень</w:t>
      </w:r>
    </w:p>
    <w:p w:rsidR="007B515D" w:rsidRDefault="007B515D" w:rsidP="007B515D">
      <w:pPr>
        <w:ind w:hanging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4B33AA">
        <w:rPr>
          <w:b/>
          <w:sz w:val="28"/>
          <w:szCs w:val="28"/>
        </w:rPr>
        <w:t xml:space="preserve">              </w:t>
      </w:r>
      <w:proofErr w:type="gramStart"/>
      <w:r w:rsidRPr="004B33AA">
        <w:rPr>
          <w:b/>
          <w:sz w:val="28"/>
          <w:szCs w:val="28"/>
        </w:rPr>
        <w:t xml:space="preserve">должностных лиц, которые </w:t>
      </w:r>
      <w:r>
        <w:rPr>
          <w:b/>
          <w:sz w:val="28"/>
          <w:szCs w:val="28"/>
        </w:rPr>
        <w:t xml:space="preserve">в пределах своей компетенции </w:t>
      </w:r>
      <w:r w:rsidRPr="004B33AA">
        <w:rPr>
          <w:b/>
          <w:sz w:val="28"/>
          <w:szCs w:val="28"/>
        </w:rPr>
        <w:t xml:space="preserve">уполномочены составлять протоколы об административных правонарушениях, предусмотренных </w:t>
      </w:r>
      <w:proofErr w:type="spellStart"/>
      <w:r>
        <w:rPr>
          <w:b/>
          <w:sz w:val="28"/>
          <w:szCs w:val="28"/>
        </w:rPr>
        <w:t>ст.ст</w:t>
      </w:r>
      <w:proofErr w:type="spellEnd"/>
      <w:r>
        <w:rPr>
          <w:b/>
          <w:sz w:val="28"/>
          <w:szCs w:val="28"/>
        </w:rPr>
        <w:t xml:space="preserve">. 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2.4-2.8,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2.12-2.13,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 xml:space="preserve"> 2.14, </w:t>
      </w:r>
      <w:r w:rsidRPr="004B33AA">
        <w:rPr>
          <w:b/>
          <w:sz w:val="28"/>
          <w:szCs w:val="28"/>
        </w:rPr>
        <w:t>ч.2 ст</w:t>
      </w:r>
      <w:r>
        <w:rPr>
          <w:b/>
          <w:sz w:val="28"/>
          <w:szCs w:val="28"/>
        </w:rPr>
        <w:t xml:space="preserve">. </w:t>
      </w:r>
      <w:r w:rsidRPr="004B33AA">
        <w:rPr>
          <w:b/>
          <w:sz w:val="28"/>
          <w:szCs w:val="28"/>
        </w:rPr>
        <w:t>2.15</w:t>
      </w:r>
      <w:r>
        <w:rPr>
          <w:b/>
          <w:sz w:val="28"/>
          <w:szCs w:val="28"/>
        </w:rPr>
        <w:t>,</w:t>
      </w:r>
      <w:r w:rsidRPr="004B3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ст. 2.16, 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3.2-3.7, 3.10,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3.14-3.17,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4.4,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5.1,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5.2,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5.6 Кодекса Республики Татарстан об администрати</w:t>
      </w:r>
      <w:r>
        <w:rPr>
          <w:b/>
          <w:bCs/>
          <w:color w:val="333333"/>
          <w:sz w:val="28"/>
          <w:szCs w:val="28"/>
          <w:shd w:val="clear" w:color="auto" w:fill="FFFFFF"/>
        </w:rPr>
        <w:t>в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ных правонарушениях и частью 1 статьи 19.4,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>частью 1 статьи 19.5, статьей 19.7</w:t>
      </w:r>
      <w:r>
        <w:rPr>
          <w:b/>
          <w:bCs/>
          <w:color w:val="333333"/>
          <w:sz w:val="28"/>
          <w:szCs w:val="28"/>
          <w:shd w:val="clear" w:color="auto" w:fill="FFFFFF"/>
        </w:rPr>
        <w:t>,</w:t>
      </w:r>
      <w:r w:rsidRPr="00BE03B8">
        <w:rPr>
          <w:b/>
          <w:sz w:val="28"/>
          <w:szCs w:val="28"/>
        </w:rPr>
        <w:t xml:space="preserve"> </w:t>
      </w:r>
      <w:r w:rsidRPr="004B33AA">
        <w:rPr>
          <w:b/>
          <w:sz w:val="28"/>
          <w:szCs w:val="28"/>
        </w:rPr>
        <w:t>ч.1 статьи 20.25</w:t>
      </w:r>
      <w:r w:rsidRPr="004B33AA">
        <w:rPr>
          <w:b/>
          <w:bCs/>
          <w:color w:val="333333"/>
          <w:sz w:val="28"/>
          <w:szCs w:val="28"/>
          <w:shd w:val="clear" w:color="auto" w:fill="FFFFFF"/>
        </w:rPr>
        <w:t xml:space="preserve"> Кодекса Российской Федерации</w:t>
      </w:r>
      <w:proofErr w:type="gramEnd"/>
      <w:r w:rsidRPr="004B33AA">
        <w:rPr>
          <w:b/>
          <w:bCs/>
          <w:color w:val="333333"/>
          <w:sz w:val="28"/>
          <w:szCs w:val="28"/>
          <w:shd w:val="clear" w:color="auto" w:fill="FFFFFF"/>
        </w:rPr>
        <w:t xml:space="preserve"> об административных правонарушениях.</w:t>
      </w:r>
    </w:p>
    <w:p w:rsidR="007B515D" w:rsidRPr="004B33AA" w:rsidRDefault="007B515D" w:rsidP="007B515D">
      <w:pPr>
        <w:ind w:hanging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7B515D" w:rsidTr="00140599">
        <w:tc>
          <w:tcPr>
            <w:tcW w:w="7550" w:type="dxa"/>
          </w:tcPr>
          <w:p w:rsidR="007B515D" w:rsidRDefault="007B515D" w:rsidP="00140599">
            <w:pPr>
              <w:tabs>
                <w:tab w:val="left" w:pos="6255"/>
              </w:tabs>
            </w:pPr>
            <w:r>
              <w:t xml:space="preserve">      </w:t>
            </w:r>
          </w:p>
          <w:p w:rsidR="007B515D" w:rsidRDefault="007B515D" w:rsidP="00140599">
            <w:pPr>
              <w:tabs>
                <w:tab w:val="left" w:pos="6255"/>
              </w:tabs>
            </w:pPr>
            <w:r>
              <w:t xml:space="preserve">                                       Статьи КоАП РТ</w:t>
            </w:r>
          </w:p>
        </w:tc>
        <w:tc>
          <w:tcPr>
            <w:tcW w:w="7550" w:type="dxa"/>
          </w:tcPr>
          <w:p w:rsidR="007B515D" w:rsidRDefault="007B515D" w:rsidP="00140599">
            <w:pPr>
              <w:tabs>
                <w:tab w:val="left" w:pos="6255"/>
              </w:tabs>
            </w:pPr>
            <w:r>
              <w:t xml:space="preserve">                               Уполномоченное должностное лицо</w:t>
            </w:r>
          </w:p>
        </w:tc>
      </w:tr>
      <w:tr w:rsidR="007B515D" w:rsidTr="00140599">
        <w:trPr>
          <w:trHeight w:val="5162"/>
        </w:trPr>
        <w:tc>
          <w:tcPr>
            <w:tcW w:w="7550" w:type="dxa"/>
            <w:vMerge w:val="restart"/>
          </w:tcPr>
          <w:p w:rsidR="007B515D" w:rsidRDefault="007B515D" w:rsidP="00140599">
            <w:pPr>
              <w:tabs>
                <w:tab w:val="left" w:pos="6255"/>
              </w:tabs>
              <w:jc w:val="both"/>
            </w:pPr>
            <w:proofErr w:type="gramStart"/>
            <w:r w:rsidRPr="006232F2">
              <w:rPr>
                <w:b/>
              </w:rPr>
              <w:t>Статья 2.1 КоАП РТ</w:t>
            </w:r>
            <w:r w:rsidRPr="006232F2">
              <w:t xml:space="preserve"> Нарушение законодательства Республики Татарстан о языках (в отношении нарушений законодательства республики Татарстан о языках при указании вывески органа государственной власти Республики Татарстан, иного государственного органа, органа местного самоуправления, предприятия, учреждений, иной организации сведений о своем наименовании и иной подлежащей</w:t>
            </w:r>
            <w:r>
              <w:t xml:space="preserve"> </w:t>
            </w:r>
            <w:r w:rsidRPr="006232F2">
              <w:t xml:space="preserve"> размещению вывески информации.</w:t>
            </w:r>
            <w:proofErr w:type="gramEnd"/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color w:val="3C3C3C"/>
                <w:spacing w:val="2"/>
                <w:shd w:val="clear" w:color="auto" w:fill="FFFFFF"/>
              </w:rPr>
            </w:pPr>
            <w:r w:rsidRPr="006232F2">
              <w:rPr>
                <w:b/>
              </w:rPr>
              <w:t>Статья 2.4 КоАП РТ</w:t>
            </w:r>
            <w:r w:rsidRPr="006232F2">
              <w:t xml:space="preserve"> </w:t>
            </w:r>
            <w:r w:rsidRPr="006232F2">
              <w:rPr>
                <w:color w:val="3C3C3C"/>
                <w:spacing w:val="2"/>
                <w:shd w:val="clear" w:color="auto" w:fill="FFFFFF"/>
              </w:rPr>
              <w:t>Незаконные действия по отношению к государственным символам Республики Татарстан</w:t>
            </w: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  <w:color w:val="3C3C3C"/>
                <w:spacing w:val="2"/>
                <w:shd w:val="clear" w:color="auto" w:fill="FFFFFF"/>
              </w:rPr>
            </w:pP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color w:val="3C3C3C"/>
                <w:spacing w:val="2"/>
                <w:shd w:val="clear" w:color="auto" w:fill="FFFFFF"/>
              </w:rPr>
            </w:pPr>
            <w:r w:rsidRPr="006232F2">
              <w:rPr>
                <w:b/>
                <w:color w:val="3C3C3C"/>
                <w:spacing w:val="2"/>
                <w:shd w:val="clear" w:color="auto" w:fill="FFFFFF"/>
              </w:rPr>
              <w:t xml:space="preserve">Статья 2.5 КоАП РТ </w:t>
            </w:r>
            <w:r w:rsidRPr="006232F2">
              <w:rPr>
                <w:color w:val="3C3C3C"/>
                <w:spacing w:val="2"/>
                <w:shd w:val="clear" w:color="auto" w:fill="FFFFFF"/>
              </w:rPr>
              <w:t>Незаконное изготовление или ношение государственных наград Республики Татарстан</w:t>
            </w:r>
          </w:p>
          <w:p w:rsidR="007B515D" w:rsidRDefault="007B515D" w:rsidP="0014059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pacing w:val="2"/>
              </w:rPr>
            </w:pPr>
            <w:r w:rsidRPr="006232F2">
              <w:rPr>
                <w:b/>
                <w:color w:val="3C3C3C"/>
                <w:spacing w:val="2"/>
                <w:shd w:val="clear" w:color="auto" w:fill="FFFFFF"/>
              </w:rPr>
              <w:t xml:space="preserve">Статья 2.6 КоАП РТ  </w:t>
            </w:r>
            <w:r w:rsidRPr="006232F2">
              <w:rPr>
                <w:color w:val="3C3C3C"/>
                <w:spacing w:val="2"/>
              </w:rPr>
              <w:t xml:space="preserve">Неисполнение муниципальных правовых актов </w:t>
            </w:r>
          </w:p>
          <w:p w:rsidR="007B515D" w:rsidRPr="006232F2" w:rsidRDefault="007B515D" w:rsidP="0014059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textAlignment w:val="baseline"/>
              <w:rPr>
                <w:color w:val="3C3C3C"/>
                <w:spacing w:val="2"/>
              </w:rPr>
            </w:pPr>
            <w:r w:rsidRPr="006232F2">
              <w:rPr>
                <w:color w:val="3C3C3C"/>
                <w:spacing w:val="2"/>
              </w:rPr>
              <w:t>органов местного самоуправления</w:t>
            </w:r>
          </w:p>
          <w:p w:rsidR="007B515D" w:rsidRPr="006232F2" w:rsidRDefault="007B515D" w:rsidP="00140599">
            <w:pPr>
              <w:tabs>
                <w:tab w:val="left" w:pos="6255"/>
              </w:tabs>
              <w:rPr>
                <w:b/>
              </w:rPr>
            </w:pPr>
            <w:r w:rsidRPr="006232F2">
              <w:rPr>
                <w:b/>
              </w:rPr>
              <w:t xml:space="preserve">Статья 2.7 КоАП РТ </w:t>
            </w:r>
            <w:r w:rsidRPr="006232F2">
              <w:rPr>
                <w:color w:val="3C3C3C"/>
                <w:spacing w:val="2"/>
                <w:shd w:val="clear" w:color="auto" w:fill="FFFFFF"/>
              </w:rPr>
              <w:t>Нарушение порядка использования официальных символов муниципальных образований</w:t>
            </w:r>
          </w:p>
        </w:tc>
        <w:tc>
          <w:tcPr>
            <w:tcW w:w="7550" w:type="dxa"/>
          </w:tcPr>
          <w:p w:rsidR="007B515D" w:rsidRPr="006232F2" w:rsidRDefault="007B515D" w:rsidP="00140599">
            <w:pPr>
              <w:tabs>
                <w:tab w:val="left" w:pos="6255"/>
              </w:tabs>
            </w:pPr>
            <w:r w:rsidRPr="006232F2">
              <w:t xml:space="preserve">- </w:t>
            </w:r>
            <w:r>
              <w:t xml:space="preserve">  </w:t>
            </w:r>
            <w:r w:rsidRPr="006232F2">
              <w:t>начальник общего отдела Исполнительного комитета Алькеевского муниципального района</w:t>
            </w:r>
          </w:p>
          <w:p w:rsidR="007B515D" w:rsidRPr="006232F2" w:rsidRDefault="007B515D" w:rsidP="00140599">
            <w:pPr>
              <w:tabs>
                <w:tab w:val="left" w:pos="6255"/>
              </w:tabs>
            </w:pPr>
            <w:r w:rsidRPr="006232F2">
              <w:t xml:space="preserve">- </w:t>
            </w:r>
            <w:r>
              <w:t xml:space="preserve">  </w:t>
            </w:r>
            <w:r w:rsidRPr="006232F2">
              <w:t>заместитель Руководителя Исполнительного комитета Алькеевского муниципального района</w:t>
            </w:r>
          </w:p>
        </w:tc>
      </w:tr>
      <w:tr w:rsidR="007B515D" w:rsidTr="00140599">
        <w:tc>
          <w:tcPr>
            <w:tcW w:w="7550" w:type="dxa"/>
            <w:vMerge/>
          </w:tcPr>
          <w:p w:rsidR="007B515D" w:rsidRPr="006232F2" w:rsidRDefault="007B515D" w:rsidP="00140599">
            <w:pPr>
              <w:tabs>
                <w:tab w:val="left" w:pos="6255"/>
              </w:tabs>
              <w:rPr>
                <w:b/>
              </w:rPr>
            </w:pPr>
          </w:p>
        </w:tc>
        <w:tc>
          <w:tcPr>
            <w:tcW w:w="7550" w:type="dxa"/>
          </w:tcPr>
          <w:p w:rsidR="007B515D" w:rsidRDefault="007B515D" w:rsidP="00140599">
            <w:pPr>
              <w:tabs>
                <w:tab w:val="left" w:pos="6255"/>
              </w:tabs>
            </w:pPr>
          </w:p>
        </w:tc>
      </w:tr>
      <w:tr w:rsidR="007B515D" w:rsidTr="00140599">
        <w:tc>
          <w:tcPr>
            <w:tcW w:w="7550" w:type="dxa"/>
          </w:tcPr>
          <w:p w:rsidR="007B515D" w:rsidRDefault="007B515D" w:rsidP="00140599">
            <w:pPr>
              <w:tabs>
                <w:tab w:val="left" w:pos="6255"/>
              </w:tabs>
              <w:rPr>
                <w:color w:val="3C3C3C"/>
                <w:spacing w:val="2"/>
                <w:shd w:val="clear" w:color="auto" w:fill="FFFFFF"/>
              </w:rPr>
            </w:pPr>
            <w:r w:rsidRPr="006232F2">
              <w:rPr>
                <w:b/>
              </w:rPr>
              <w:t xml:space="preserve">Статья 2.8 КоАП РТ </w:t>
            </w:r>
            <w:r w:rsidRPr="006232F2">
              <w:rPr>
                <w:color w:val="3C3C3C"/>
                <w:spacing w:val="2"/>
                <w:shd w:val="clear" w:color="auto" w:fill="FFFFFF"/>
              </w:rPr>
              <w:t>Производство в целях сбыта и (или) реализация продукции домашней выработки, содержащей этиловый спир</w:t>
            </w:r>
            <w:r>
              <w:rPr>
                <w:color w:val="3C3C3C"/>
                <w:spacing w:val="2"/>
                <w:shd w:val="clear" w:color="auto" w:fill="FFFFFF"/>
              </w:rPr>
              <w:t>т</w:t>
            </w:r>
          </w:p>
          <w:p w:rsidR="007B515D" w:rsidRDefault="007B515D" w:rsidP="00140599">
            <w:pPr>
              <w:tabs>
                <w:tab w:val="left" w:pos="6255"/>
              </w:tabs>
              <w:rPr>
                <w:b/>
                <w:color w:val="3C3C3C"/>
                <w:spacing w:val="2"/>
                <w:shd w:val="clear" w:color="auto" w:fill="FFFFFF"/>
              </w:rPr>
            </w:pPr>
          </w:p>
          <w:p w:rsidR="007B515D" w:rsidRDefault="007B515D" w:rsidP="00140599">
            <w:pPr>
              <w:tabs>
                <w:tab w:val="left" w:pos="6255"/>
              </w:tabs>
              <w:rPr>
                <w:b/>
                <w:color w:val="3C3C3C"/>
                <w:spacing w:val="2"/>
                <w:shd w:val="clear" w:color="auto" w:fill="FFFFFF"/>
              </w:rPr>
            </w:pPr>
          </w:p>
          <w:p w:rsidR="007B515D" w:rsidRDefault="007B515D" w:rsidP="00140599">
            <w:pPr>
              <w:tabs>
                <w:tab w:val="left" w:pos="6255"/>
              </w:tabs>
              <w:rPr>
                <w:b/>
                <w:color w:val="3C3C3C"/>
                <w:spacing w:val="2"/>
                <w:shd w:val="clear" w:color="auto" w:fill="FFFFFF"/>
              </w:rPr>
            </w:pPr>
          </w:p>
          <w:p w:rsidR="007B515D" w:rsidRDefault="007B515D" w:rsidP="00140599">
            <w:pPr>
              <w:tabs>
                <w:tab w:val="left" w:pos="6255"/>
              </w:tabs>
              <w:rPr>
                <w:b/>
                <w:color w:val="3C3C3C"/>
                <w:spacing w:val="2"/>
                <w:shd w:val="clear" w:color="auto" w:fill="FFFFFF"/>
              </w:rPr>
            </w:pPr>
          </w:p>
          <w:p w:rsidR="007B515D" w:rsidRDefault="007B515D" w:rsidP="00140599">
            <w:pPr>
              <w:tabs>
                <w:tab w:val="left" w:pos="6255"/>
              </w:tabs>
              <w:rPr>
                <w:b/>
                <w:color w:val="3C3C3C"/>
                <w:spacing w:val="2"/>
                <w:shd w:val="clear" w:color="auto" w:fill="FFFFFF"/>
              </w:rPr>
            </w:pPr>
          </w:p>
          <w:p w:rsidR="007B515D" w:rsidRDefault="007B515D" w:rsidP="00140599">
            <w:pPr>
              <w:tabs>
                <w:tab w:val="left" w:pos="6255"/>
              </w:tabs>
              <w:rPr>
                <w:b/>
                <w:color w:val="3C3C3C"/>
                <w:spacing w:val="2"/>
                <w:shd w:val="clear" w:color="auto" w:fill="FFFFFF"/>
              </w:rPr>
            </w:pPr>
          </w:p>
          <w:p w:rsidR="007B515D" w:rsidRDefault="007B515D" w:rsidP="00140599">
            <w:pPr>
              <w:tabs>
                <w:tab w:val="left" w:pos="6255"/>
              </w:tabs>
              <w:rPr>
                <w:color w:val="3C3C3C"/>
                <w:spacing w:val="2"/>
                <w:shd w:val="clear" w:color="auto" w:fill="FFFFFF"/>
              </w:rPr>
            </w:pPr>
          </w:p>
          <w:p w:rsidR="007B515D" w:rsidRPr="00AC4FB5" w:rsidRDefault="007B515D" w:rsidP="00140599">
            <w:pPr>
              <w:tabs>
                <w:tab w:val="left" w:pos="6255"/>
              </w:tabs>
              <w:rPr>
                <w:b/>
              </w:rPr>
            </w:pPr>
          </w:p>
        </w:tc>
        <w:tc>
          <w:tcPr>
            <w:tcW w:w="7550" w:type="dxa"/>
          </w:tcPr>
          <w:p w:rsidR="007B515D" w:rsidRPr="006232F2" w:rsidRDefault="007B515D" w:rsidP="00140599">
            <w:pPr>
              <w:ind w:left="-37" w:firstLine="37"/>
              <w:jc w:val="both"/>
            </w:pPr>
            <w:r>
              <w:lastRenderedPageBreak/>
              <w:t xml:space="preserve">- </w:t>
            </w:r>
            <w:r w:rsidRPr="006232F2">
              <w:t xml:space="preserve">заместитель Руководителя Исполнительного комитета               Алькеевского    муниципального района по территориальному </w:t>
            </w:r>
            <w:r w:rsidRPr="006232F2">
              <w:lastRenderedPageBreak/>
              <w:t>развитию;</w:t>
            </w:r>
          </w:p>
          <w:p w:rsidR="007B515D" w:rsidRPr="006232F2" w:rsidRDefault="007B515D" w:rsidP="00140599">
            <w:pPr>
              <w:ind w:left="-37" w:firstLine="37"/>
              <w:jc w:val="both"/>
            </w:pPr>
            <w:r>
              <w:t xml:space="preserve">- </w:t>
            </w:r>
            <w:r w:rsidRPr="006232F2">
              <w:t>ведущий специалист отдела территориального развития Исполнительного комитета Алькеевского    муниципального района;</w:t>
            </w:r>
          </w:p>
          <w:p w:rsidR="007B515D" w:rsidRPr="006232F2" w:rsidRDefault="007B515D" w:rsidP="00140599">
            <w:pPr>
              <w:ind w:left="-37" w:firstLine="37"/>
              <w:jc w:val="both"/>
            </w:pPr>
            <w:r>
              <w:t xml:space="preserve">- </w:t>
            </w:r>
            <w:r w:rsidRPr="006232F2">
              <w:t>главный специалист отдела территориального развития Исполнительного комитета Алькеевского    муниципального района;</w:t>
            </w:r>
          </w:p>
          <w:p w:rsidR="007B515D" w:rsidRPr="006232F2" w:rsidRDefault="007B515D" w:rsidP="00140599">
            <w:pPr>
              <w:ind w:left="-37" w:firstLine="37"/>
              <w:jc w:val="both"/>
            </w:pPr>
            <w:r>
              <w:t xml:space="preserve">-  </w:t>
            </w:r>
            <w:r w:rsidRPr="006232F2">
              <w:t>начальник  отдела территориального развития Исполнительного комитета Алькеевского    муниципального района;</w:t>
            </w:r>
          </w:p>
          <w:p w:rsidR="007B515D" w:rsidRDefault="007B515D" w:rsidP="00140599">
            <w:pPr>
              <w:tabs>
                <w:tab w:val="left" w:pos="6255"/>
              </w:tabs>
            </w:pPr>
          </w:p>
        </w:tc>
      </w:tr>
      <w:tr w:rsidR="007B515D" w:rsidTr="00140599">
        <w:tc>
          <w:tcPr>
            <w:tcW w:w="7550" w:type="dxa"/>
          </w:tcPr>
          <w:p w:rsidR="007B515D" w:rsidRPr="002D2C08" w:rsidRDefault="007B515D" w:rsidP="00140599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2D2C08">
              <w:rPr>
                <w:b/>
              </w:rPr>
              <w:lastRenderedPageBreak/>
              <w:t xml:space="preserve">Статья 2.12 КоАП РТ </w:t>
            </w:r>
            <w:r w:rsidRPr="002D2C08">
              <w:rPr>
                <w:color w:val="000000"/>
              </w:rPr>
              <w:t>Нарушение правил и порядка постановки на учет граждан в качестве нуждающихся в улучшении жилищных условий в системе социальной ипотеки</w:t>
            </w:r>
            <w:proofErr w:type="gramStart"/>
            <w:r w:rsidRPr="002D2C08">
              <w:rPr>
                <w:color w:val="000000"/>
              </w:rPr>
              <w:t> .</w:t>
            </w:r>
            <w:proofErr w:type="gramEnd"/>
            <w:r w:rsidRPr="002D2C08">
              <w:rPr>
                <w:color w:val="000000"/>
              </w:rPr>
              <w:t>Нарушение правил и порядка постановки на учет граждан в качестве нуждающихся в улучшении жилищных условий в системе социальной ипотеки, а равно нарушение порядка ведения указанного учета, повлекшие неправомерный отказ в постановке граждан на учет либо снятие граждан с учета</w:t>
            </w:r>
          </w:p>
          <w:p w:rsidR="007B515D" w:rsidRPr="002D2C08" w:rsidRDefault="007B515D" w:rsidP="00140599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B515D" w:rsidRPr="002D2C08" w:rsidRDefault="007B515D" w:rsidP="00140599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2D2C08">
              <w:rPr>
                <w:b/>
                <w:color w:val="000000"/>
              </w:rPr>
              <w:t xml:space="preserve">Статья 2.13 КоАП РТ </w:t>
            </w:r>
            <w:r w:rsidRPr="002D2C08">
              <w:rPr>
                <w:color w:val="000000"/>
              </w:rPr>
              <w:t>Нарушение порядка принятия на учет и ведения учета граждан в качестве нуждающихся в жилых помещениях, предоставляемых по договорам социального найма </w:t>
            </w:r>
          </w:p>
          <w:p w:rsidR="007B515D" w:rsidRPr="002D2C08" w:rsidRDefault="007B515D" w:rsidP="00140599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D2C08">
              <w:rPr>
                <w:color w:val="000000"/>
              </w:rPr>
              <w:t>Нарушение порядка принятия на учет граждан в качестве нуждающихся в жилых помещениях, предоставляемых по договорам социального найма, а равно нарушение порядка ведения указанного учета, повлекшие неправомерный отказ в постановке граждан на учет либо снятие граждан с учета</w:t>
            </w:r>
          </w:p>
        </w:tc>
        <w:tc>
          <w:tcPr>
            <w:tcW w:w="7550" w:type="dxa"/>
          </w:tcPr>
          <w:p w:rsidR="007B515D" w:rsidRPr="002D2C08" w:rsidRDefault="007B515D" w:rsidP="00140599">
            <w:pPr>
              <w:ind w:left="-37" w:firstLine="37"/>
              <w:jc w:val="both"/>
            </w:pPr>
            <w:r w:rsidRPr="002D2C08">
              <w:t xml:space="preserve">- заместитель Руководителя Исполнительного комитета Алькеевского муниципального района </w:t>
            </w:r>
            <w:r>
              <w:t xml:space="preserve">по </w:t>
            </w:r>
            <w:r w:rsidRPr="002D2C08">
              <w:t>инфраструктурно</w:t>
            </w:r>
            <w:r>
              <w:t>му</w:t>
            </w:r>
            <w:r w:rsidRPr="002D2C08">
              <w:t xml:space="preserve"> развити</w:t>
            </w:r>
            <w:r>
              <w:t>ю</w:t>
            </w:r>
            <w:r w:rsidRPr="002D2C08">
              <w:t>;</w:t>
            </w:r>
          </w:p>
          <w:p w:rsidR="007B515D" w:rsidRPr="002D2C08" w:rsidRDefault="007B515D" w:rsidP="00140599">
            <w:pPr>
              <w:ind w:left="-37" w:firstLine="37"/>
              <w:jc w:val="both"/>
            </w:pPr>
            <w:r w:rsidRPr="002D2C08">
              <w:t>- начальник отдела инфраструктурного развития Исполнительного комитета Алькеевского муниципального района.</w:t>
            </w:r>
          </w:p>
        </w:tc>
      </w:tr>
      <w:tr w:rsidR="007B515D" w:rsidTr="00140599">
        <w:tc>
          <w:tcPr>
            <w:tcW w:w="7550" w:type="dxa"/>
          </w:tcPr>
          <w:p w:rsidR="007B515D" w:rsidRDefault="007B515D" w:rsidP="00140599">
            <w:pPr>
              <w:tabs>
                <w:tab w:val="left" w:pos="6255"/>
              </w:tabs>
              <w:rPr>
                <w:color w:val="3C3C3C"/>
                <w:spacing w:val="2"/>
                <w:shd w:val="clear" w:color="auto" w:fill="FFFFFF"/>
              </w:rPr>
            </w:pPr>
            <w:r w:rsidRPr="006232F2">
              <w:rPr>
                <w:b/>
                <w:color w:val="3C3C3C"/>
                <w:spacing w:val="2"/>
                <w:shd w:val="clear" w:color="auto" w:fill="FFFFFF"/>
              </w:rPr>
              <w:t>Статья 2.14 КоАП РТ</w:t>
            </w:r>
            <w:r>
              <w:rPr>
                <w:b/>
                <w:color w:val="3C3C3C"/>
                <w:spacing w:val="2"/>
                <w:shd w:val="clear" w:color="auto" w:fill="FFFFFF"/>
              </w:rPr>
              <w:t xml:space="preserve"> </w:t>
            </w:r>
            <w:r w:rsidRPr="006232F2">
              <w:rPr>
                <w:color w:val="3C3C3C"/>
                <w:spacing w:val="2"/>
                <w:shd w:val="clear" w:color="auto" w:fill="FFFFFF"/>
              </w:rPr>
              <w:t xml:space="preserve">Нарушение запрета оптовой и розничной торговли </w:t>
            </w:r>
            <w:proofErr w:type="spellStart"/>
            <w:r w:rsidRPr="006232F2">
              <w:rPr>
                <w:color w:val="3C3C3C"/>
                <w:spacing w:val="2"/>
                <w:shd w:val="clear" w:color="auto" w:fill="FFFFFF"/>
              </w:rPr>
              <w:t>некурительными</w:t>
            </w:r>
            <w:proofErr w:type="spellEnd"/>
            <w:r w:rsidRPr="006232F2">
              <w:rPr>
                <w:color w:val="3C3C3C"/>
                <w:spacing w:val="2"/>
                <w:shd w:val="clear" w:color="auto" w:fill="FFFFFF"/>
              </w:rPr>
              <w:t xml:space="preserve"> табачными изделиями</w:t>
            </w:r>
            <w:r>
              <w:rPr>
                <w:color w:val="3C3C3C"/>
                <w:spacing w:val="2"/>
                <w:shd w:val="clear" w:color="auto" w:fill="FFFFFF"/>
              </w:rPr>
              <w:t xml:space="preserve"> на территории Республики Татарстан</w:t>
            </w:r>
          </w:p>
          <w:p w:rsidR="007B515D" w:rsidRPr="006232F2" w:rsidRDefault="007B515D" w:rsidP="00140599">
            <w:pPr>
              <w:tabs>
                <w:tab w:val="left" w:pos="6255"/>
              </w:tabs>
              <w:rPr>
                <w:b/>
              </w:rPr>
            </w:pPr>
          </w:p>
        </w:tc>
        <w:tc>
          <w:tcPr>
            <w:tcW w:w="7550" w:type="dxa"/>
          </w:tcPr>
          <w:p w:rsidR="007B515D" w:rsidRPr="006232F2" w:rsidRDefault="007B515D" w:rsidP="00140599">
            <w:pPr>
              <w:ind w:left="-37" w:firstLine="37"/>
              <w:jc w:val="both"/>
            </w:pPr>
            <w:r>
              <w:t xml:space="preserve">- </w:t>
            </w:r>
            <w:r w:rsidRPr="006232F2">
              <w:t>заместитель Руководителя Исполнительного комитета               Алькеевского    муниципального района по территориальному развитию;</w:t>
            </w:r>
          </w:p>
          <w:p w:rsidR="007B515D" w:rsidRPr="006232F2" w:rsidRDefault="007B515D" w:rsidP="00140599">
            <w:pPr>
              <w:ind w:left="-37" w:firstLine="37"/>
              <w:jc w:val="both"/>
            </w:pPr>
            <w:r>
              <w:t xml:space="preserve">- </w:t>
            </w:r>
            <w:r w:rsidRPr="006232F2">
              <w:t>ведущий специалист отдела территориального развития Исполнительного комитета Алькеевского    муниципального района;</w:t>
            </w:r>
          </w:p>
          <w:p w:rsidR="007B515D" w:rsidRPr="006232F2" w:rsidRDefault="007B515D" w:rsidP="00140599">
            <w:pPr>
              <w:ind w:left="-37" w:firstLine="37"/>
              <w:jc w:val="both"/>
            </w:pPr>
            <w:r>
              <w:t xml:space="preserve">- </w:t>
            </w:r>
            <w:r w:rsidRPr="006232F2">
              <w:t>главный специалист отдела территориального развития Исполнительного комитета Алькеевского    муниципального района;</w:t>
            </w:r>
          </w:p>
          <w:p w:rsidR="007B515D" w:rsidRPr="006232F2" w:rsidRDefault="007B515D" w:rsidP="00140599">
            <w:pPr>
              <w:ind w:left="-37" w:firstLine="37"/>
              <w:jc w:val="both"/>
            </w:pPr>
            <w:r>
              <w:t xml:space="preserve">-  </w:t>
            </w:r>
            <w:r w:rsidRPr="006232F2">
              <w:t>начальник  отдела территориального развития Исполнительного комитета Алькеевского    муниципального района;</w:t>
            </w:r>
          </w:p>
          <w:p w:rsidR="007B515D" w:rsidRDefault="007B515D" w:rsidP="00140599">
            <w:pPr>
              <w:ind w:left="-37" w:firstLine="37"/>
              <w:jc w:val="both"/>
            </w:pPr>
          </w:p>
        </w:tc>
      </w:tr>
      <w:tr w:rsidR="007B515D" w:rsidTr="00140599">
        <w:tc>
          <w:tcPr>
            <w:tcW w:w="7550" w:type="dxa"/>
          </w:tcPr>
          <w:p w:rsidR="007B515D" w:rsidRPr="002D2C08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 w:rsidRPr="002D2C08">
              <w:rPr>
                <w:b/>
                <w:color w:val="3C3C3C"/>
                <w:spacing w:val="2"/>
                <w:shd w:val="clear" w:color="auto" w:fill="FFFFFF"/>
              </w:rPr>
              <w:t>ч.1 Статьи 2.15 КоАП РТ н</w:t>
            </w:r>
            <w:r w:rsidRPr="002D2C08">
              <w:t xml:space="preserve">еисполнение или нарушение решения </w:t>
            </w:r>
            <w:r w:rsidRPr="002D2C08">
              <w:lastRenderedPageBreak/>
              <w:t>коллегиального органа по профилактике терроризма, минимизации и (или) ликвидации последствий его проявлений</w:t>
            </w:r>
          </w:p>
        </w:tc>
        <w:tc>
          <w:tcPr>
            <w:tcW w:w="7550" w:type="dxa"/>
          </w:tcPr>
          <w:p w:rsidR="007B515D" w:rsidRPr="002D2C08" w:rsidRDefault="007B515D" w:rsidP="00140599">
            <w:pPr>
              <w:ind w:left="-37" w:firstLine="37"/>
              <w:jc w:val="both"/>
            </w:pPr>
            <w:r w:rsidRPr="002D2C08">
              <w:lastRenderedPageBreak/>
              <w:t xml:space="preserve">-заместитель Руководителя Исполнительного комитета               </w:t>
            </w:r>
            <w:r w:rsidRPr="002D2C08">
              <w:lastRenderedPageBreak/>
              <w:t>Алькеевского    муниципального района по территориальному развитию;</w:t>
            </w:r>
          </w:p>
          <w:p w:rsidR="007B515D" w:rsidRPr="002D2C08" w:rsidRDefault="007B515D" w:rsidP="00140599">
            <w:pPr>
              <w:jc w:val="both"/>
            </w:pPr>
            <w:r w:rsidRPr="002D2C08">
              <w:t>- заместитель Руководителя Исполнительного комитета Алькеевского муниципального района по инфраструктурному  развитию;</w:t>
            </w:r>
          </w:p>
          <w:p w:rsidR="007B515D" w:rsidRPr="002D2C08" w:rsidRDefault="007B515D" w:rsidP="00140599">
            <w:pPr>
              <w:jc w:val="both"/>
            </w:pPr>
            <w:r w:rsidRPr="002D2C08">
              <w:t>- заместитель Руководителя Исполнительного комитета Алькеевского муниципального района по социальным вопросам;</w:t>
            </w:r>
          </w:p>
          <w:p w:rsidR="007B515D" w:rsidRPr="002D2C08" w:rsidRDefault="007B515D" w:rsidP="00140599">
            <w:pPr>
              <w:jc w:val="both"/>
            </w:pPr>
          </w:p>
        </w:tc>
      </w:tr>
      <w:tr w:rsidR="007B515D" w:rsidTr="00140599">
        <w:tc>
          <w:tcPr>
            <w:tcW w:w="7550" w:type="dxa"/>
          </w:tcPr>
          <w:p w:rsidR="007B515D" w:rsidRPr="002D2C08" w:rsidRDefault="007B515D" w:rsidP="00140599">
            <w:pPr>
              <w:tabs>
                <w:tab w:val="left" w:pos="6255"/>
              </w:tabs>
              <w:jc w:val="both"/>
              <w:rPr>
                <w:b/>
                <w:color w:val="3C3C3C"/>
                <w:spacing w:val="2"/>
                <w:shd w:val="clear" w:color="auto" w:fill="FFFFFF"/>
              </w:rPr>
            </w:pPr>
            <w:r>
              <w:rPr>
                <w:b/>
                <w:color w:val="3C3C3C"/>
                <w:spacing w:val="2"/>
                <w:shd w:val="clear" w:color="auto" w:fill="FFFFFF"/>
              </w:rPr>
              <w:lastRenderedPageBreak/>
              <w:t xml:space="preserve">Статья 2.16 КоАП РТ </w:t>
            </w:r>
            <w:r>
              <w:rPr>
                <w:rStyle w:val="ac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Style w:val="ac"/>
                <w:color w:val="000000"/>
              </w:rPr>
              <w:t>н</w:t>
            </w:r>
            <w:r w:rsidRPr="004A667F">
              <w:rPr>
                <w:rStyle w:val="ac"/>
                <w:color w:val="000000"/>
              </w:rPr>
              <w:t xml:space="preserve">арушение запрета продажи несовершеннолетним </w:t>
            </w:r>
            <w:proofErr w:type="spellStart"/>
            <w:r w:rsidRPr="004A667F">
              <w:rPr>
                <w:rStyle w:val="ac"/>
                <w:color w:val="000000"/>
              </w:rPr>
              <w:t>бестабачной</w:t>
            </w:r>
            <w:proofErr w:type="spellEnd"/>
            <w:r w:rsidRPr="004A667F">
              <w:rPr>
                <w:rStyle w:val="ac"/>
                <w:color w:val="000000"/>
              </w:rPr>
              <w:t xml:space="preserve"> </w:t>
            </w:r>
            <w:proofErr w:type="spellStart"/>
            <w:r w:rsidRPr="004A667F">
              <w:rPr>
                <w:rStyle w:val="ac"/>
                <w:color w:val="000000"/>
              </w:rPr>
              <w:t>никотиносодержащей</w:t>
            </w:r>
            <w:proofErr w:type="spellEnd"/>
            <w:r w:rsidRPr="004A667F">
              <w:rPr>
                <w:rStyle w:val="ac"/>
                <w:color w:val="000000"/>
              </w:rPr>
              <w:t xml:space="preserve"> продукции, электронных систем доставки никотина, а также вовлечение несовершеннолетних в потребление </w:t>
            </w:r>
            <w:proofErr w:type="spellStart"/>
            <w:r w:rsidRPr="004A667F">
              <w:rPr>
                <w:rStyle w:val="ac"/>
                <w:color w:val="000000"/>
              </w:rPr>
              <w:t>бестабачной</w:t>
            </w:r>
            <w:proofErr w:type="spellEnd"/>
            <w:r w:rsidRPr="004A667F">
              <w:rPr>
                <w:rStyle w:val="ac"/>
                <w:color w:val="000000"/>
              </w:rPr>
              <w:t xml:space="preserve"> </w:t>
            </w:r>
            <w:proofErr w:type="spellStart"/>
            <w:r w:rsidRPr="004A667F">
              <w:rPr>
                <w:rStyle w:val="ac"/>
                <w:color w:val="000000"/>
              </w:rPr>
              <w:t>никотиносодержащей</w:t>
            </w:r>
            <w:proofErr w:type="spellEnd"/>
            <w:r w:rsidRPr="004A667F">
              <w:rPr>
                <w:rStyle w:val="ac"/>
                <w:color w:val="000000"/>
              </w:rPr>
              <w:t xml:space="preserve"> продукции</w:t>
            </w:r>
          </w:p>
        </w:tc>
        <w:tc>
          <w:tcPr>
            <w:tcW w:w="7550" w:type="dxa"/>
          </w:tcPr>
          <w:p w:rsidR="007B515D" w:rsidRDefault="007B515D" w:rsidP="00140599">
            <w:pPr>
              <w:ind w:left="-37" w:firstLine="37"/>
              <w:jc w:val="both"/>
            </w:pPr>
            <w:r w:rsidRPr="002D2C08">
              <w:t>-заместитель Руководителя Исполнительного комитета               Алькеевского    муниципального района по территориальному развитию;</w:t>
            </w:r>
          </w:p>
          <w:p w:rsidR="007B515D" w:rsidRDefault="007B515D" w:rsidP="00140599">
            <w:pPr>
              <w:ind w:left="-37" w:firstLine="37"/>
              <w:jc w:val="both"/>
            </w:pPr>
            <w:r>
              <w:t xml:space="preserve">-  </w:t>
            </w:r>
            <w:r w:rsidRPr="006232F2">
              <w:t>начальник  отдела территориального развития Исполнительного комитета Алькеевского    муниципального района;</w:t>
            </w:r>
          </w:p>
          <w:p w:rsidR="007B515D" w:rsidRPr="006232F2" w:rsidRDefault="007B515D" w:rsidP="00140599">
            <w:pPr>
              <w:ind w:left="-37" w:firstLine="37"/>
              <w:jc w:val="both"/>
            </w:pPr>
            <w:r>
              <w:t xml:space="preserve">- </w:t>
            </w:r>
            <w:r w:rsidRPr="006232F2">
              <w:t>главный специалист отдела территориального развития Исполнительного комитета Алькеевского    муниципального района;</w:t>
            </w:r>
          </w:p>
          <w:p w:rsidR="007B515D" w:rsidRPr="002D2C08" w:rsidRDefault="007B515D" w:rsidP="00140599">
            <w:pPr>
              <w:jc w:val="both"/>
            </w:pPr>
          </w:p>
        </w:tc>
      </w:tr>
      <w:tr w:rsidR="007B515D" w:rsidTr="00140599">
        <w:tc>
          <w:tcPr>
            <w:tcW w:w="7550" w:type="dxa"/>
          </w:tcPr>
          <w:p w:rsidR="007B515D" w:rsidRPr="00DC2883" w:rsidRDefault="007B515D" w:rsidP="00140599">
            <w:pPr>
              <w:tabs>
                <w:tab w:val="left" w:pos="6255"/>
              </w:tabs>
              <w:rPr>
                <w:b/>
              </w:rPr>
            </w:pPr>
            <w:r w:rsidRPr="00DC2883">
              <w:rPr>
                <w:b/>
              </w:rPr>
              <w:t>Статья 3.2 КоАП РТ</w:t>
            </w:r>
            <w:r>
              <w:rPr>
                <w:b/>
              </w:rPr>
              <w:t xml:space="preserve"> </w:t>
            </w:r>
            <w:r w:rsidRPr="00DC2883">
              <w:rPr>
                <w:color w:val="3C3C3C"/>
                <w:spacing w:val="2"/>
                <w:shd w:val="clear" w:color="auto" w:fill="FFFFFF"/>
              </w:rPr>
              <w:t>Нарушение порядка организации уличной торговли</w:t>
            </w:r>
          </w:p>
        </w:tc>
        <w:tc>
          <w:tcPr>
            <w:tcW w:w="7550" w:type="dxa"/>
          </w:tcPr>
          <w:p w:rsidR="007B515D" w:rsidRPr="00DC2883" w:rsidRDefault="007B515D" w:rsidP="00140599">
            <w:pPr>
              <w:jc w:val="both"/>
            </w:pPr>
            <w:r>
              <w:rPr>
                <w:sz w:val="28"/>
                <w:szCs w:val="28"/>
              </w:rPr>
              <w:t xml:space="preserve">-  </w:t>
            </w:r>
            <w:r w:rsidRPr="00DC2883">
              <w:t xml:space="preserve">заместитель Руководителя Исполнительного комитета Алькеевского муниципального района по территориальному развитию; 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 </w:t>
            </w:r>
            <w:r w:rsidRPr="00DC2883">
              <w:t>начальник отдела инфраструктурного развития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главный специалист отдела инфраструктурного развития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ведущий специалист отдела территориального отдела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главный специалист отдела территориального развития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 </w:t>
            </w:r>
            <w:r w:rsidRPr="00DC2883">
              <w:t>начальник отдела территориального развития Исполнительного комитета Алькеевского муниципального района.</w:t>
            </w:r>
          </w:p>
          <w:p w:rsidR="007B515D" w:rsidRDefault="007B515D" w:rsidP="00140599">
            <w:pPr>
              <w:tabs>
                <w:tab w:val="left" w:pos="6255"/>
              </w:tabs>
            </w:pPr>
          </w:p>
        </w:tc>
      </w:tr>
      <w:tr w:rsidR="007B515D" w:rsidTr="00140599">
        <w:tc>
          <w:tcPr>
            <w:tcW w:w="7550" w:type="dxa"/>
          </w:tcPr>
          <w:p w:rsidR="007B515D" w:rsidRPr="00DC2883" w:rsidRDefault="007B515D" w:rsidP="0014059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textAlignment w:val="baseline"/>
              <w:rPr>
                <w:color w:val="3C3C3C"/>
                <w:spacing w:val="2"/>
              </w:rPr>
            </w:pPr>
            <w:r w:rsidRPr="00DC2883">
              <w:rPr>
                <w:b/>
              </w:rPr>
              <w:t xml:space="preserve">Статья 3.3 КоАП РТ </w:t>
            </w:r>
            <w:r w:rsidRPr="00DC2883">
              <w:rPr>
                <w:color w:val="3C3C3C"/>
                <w:spacing w:val="2"/>
              </w:rPr>
              <w:t>Нарушение правил содержания подземных коммуникаций</w:t>
            </w:r>
          </w:p>
          <w:p w:rsidR="007B515D" w:rsidRDefault="007B515D" w:rsidP="00140599">
            <w:pPr>
              <w:jc w:val="both"/>
              <w:rPr>
                <w:b/>
              </w:rPr>
            </w:pPr>
          </w:p>
          <w:p w:rsidR="007B515D" w:rsidRDefault="007B515D" w:rsidP="00140599">
            <w:pPr>
              <w:jc w:val="both"/>
              <w:rPr>
                <w:color w:val="3C3C3C"/>
                <w:spacing w:val="2"/>
                <w:shd w:val="clear" w:color="auto" w:fill="FFFFFF"/>
              </w:rPr>
            </w:pPr>
            <w:r>
              <w:rPr>
                <w:b/>
              </w:rPr>
              <w:t xml:space="preserve">Статья 3.4 КоАП РТ </w:t>
            </w:r>
            <w:r w:rsidRPr="00DC2883">
              <w:rPr>
                <w:color w:val="3C3C3C"/>
                <w:spacing w:val="2"/>
                <w:shd w:val="clear" w:color="auto" w:fill="FFFFFF"/>
              </w:rPr>
              <w:t>Нарушение правил содержания уличного, внутриквартального освещения</w:t>
            </w:r>
          </w:p>
          <w:p w:rsidR="007B515D" w:rsidRDefault="007B515D" w:rsidP="00140599">
            <w:pPr>
              <w:jc w:val="both"/>
              <w:rPr>
                <w:color w:val="3C3C3C"/>
                <w:spacing w:val="2"/>
                <w:shd w:val="clear" w:color="auto" w:fill="FFFFFF"/>
              </w:rPr>
            </w:pPr>
          </w:p>
          <w:p w:rsidR="007B515D" w:rsidRDefault="007B515D" w:rsidP="00140599">
            <w:pPr>
              <w:jc w:val="both"/>
              <w:rPr>
                <w:color w:val="3C3C3C"/>
                <w:spacing w:val="2"/>
                <w:shd w:val="clear" w:color="auto" w:fill="FFFFFF"/>
              </w:rPr>
            </w:pPr>
            <w:r w:rsidRPr="00DC2883">
              <w:rPr>
                <w:b/>
                <w:color w:val="3C3C3C"/>
                <w:spacing w:val="2"/>
                <w:shd w:val="clear" w:color="auto" w:fill="FFFFFF"/>
              </w:rPr>
              <w:lastRenderedPageBreak/>
              <w:t xml:space="preserve">Статья 3.5 КоАП РТ </w:t>
            </w:r>
            <w:r w:rsidRPr="00DC2883">
              <w:rPr>
                <w:color w:val="3C3C3C"/>
                <w:spacing w:val="2"/>
                <w:shd w:val="clear" w:color="auto" w:fill="FFFFFF"/>
              </w:rPr>
              <w:t>Нарушение порядка размещения наружной информации</w:t>
            </w:r>
          </w:p>
          <w:p w:rsidR="007B515D" w:rsidRDefault="007B515D" w:rsidP="00140599">
            <w:pPr>
              <w:jc w:val="both"/>
              <w:rPr>
                <w:color w:val="3C3C3C"/>
                <w:spacing w:val="2"/>
                <w:shd w:val="clear" w:color="auto" w:fill="FFFFFF"/>
              </w:rPr>
            </w:pPr>
          </w:p>
          <w:p w:rsidR="007B515D" w:rsidRPr="00AC4FB5" w:rsidRDefault="007B515D" w:rsidP="00140599">
            <w:pPr>
              <w:jc w:val="both"/>
              <w:rPr>
                <w:b/>
              </w:rPr>
            </w:pPr>
            <w:r w:rsidRPr="00AC4FB5">
              <w:rPr>
                <w:b/>
                <w:color w:val="3C3C3C"/>
                <w:spacing w:val="2"/>
                <w:shd w:val="clear" w:color="auto" w:fill="FFFFFF"/>
              </w:rPr>
              <w:t>Статья 3.6 КоАП РТ</w:t>
            </w:r>
            <w:r>
              <w:rPr>
                <w:b/>
                <w:color w:val="3C3C3C"/>
                <w:spacing w:val="2"/>
                <w:shd w:val="clear" w:color="auto" w:fill="FFFFFF"/>
              </w:rPr>
              <w:t xml:space="preserve"> </w:t>
            </w:r>
            <w:r w:rsidRPr="00AC4FB5">
              <w:rPr>
                <w:color w:val="3C3C3C"/>
                <w:spacing w:val="2"/>
                <w:shd w:val="clear" w:color="auto" w:fill="FFFFFF"/>
              </w:rPr>
              <w:t xml:space="preserve">Нарушение муниципальных правил благоустройства территорий </w:t>
            </w:r>
            <w:r>
              <w:rPr>
                <w:color w:val="3C3C3C"/>
                <w:spacing w:val="2"/>
                <w:shd w:val="clear" w:color="auto" w:fill="FFFFFF"/>
              </w:rPr>
              <w:t>поселений и городских округов.</w:t>
            </w:r>
            <w:r w:rsidRPr="00AC4FB5">
              <w:rPr>
                <w:color w:val="3C3C3C"/>
                <w:spacing w:val="2"/>
                <w:shd w:val="clear" w:color="auto" w:fill="FFFFFF"/>
              </w:rPr>
              <w:t xml:space="preserve"> Нарушение муниципальных правил благоустройства территорий поселений и городских округов</w:t>
            </w:r>
          </w:p>
        </w:tc>
        <w:tc>
          <w:tcPr>
            <w:tcW w:w="7550" w:type="dxa"/>
          </w:tcPr>
          <w:p w:rsidR="007B515D" w:rsidRPr="00DC2883" w:rsidRDefault="007B515D" w:rsidP="00140599">
            <w:pPr>
              <w:jc w:val="both"/>
            </w:pPr>
            <w:r>
              <w:lastRenderedPageBreak/>
              <w:t xml:space="preserve">- </w:t>
            </w:r>
            <w:r w:rsidRPr="00DC2883">
              <w:t xml:space="preserve">заместитель Руководителя Исполнительного комитета Алькеевского муниципального района по территориальному развитию; 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заместитель Руководителя Исполнительного комитета Алькеевского муниципального района по инфраструктурно</w:t>
            </w:r>
            <w:r>
              <w:t>му</w:t>
            </w:r>
            <w:r w:rsidRPr="00DC2883">
              <w:t xml:space="preserve"> развитию;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заместитель Руководителя Исполнительного комитета Алькеевского муниципального района по социальным вопросам;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 xml:space="preserve">помощник Руководителя Исполнительного комитета Алькеевского </w:t>
            </w:r>
            <w:r w:rsidRPr="00DC2883">
              <w:lastRenderedPageBreak/>
              <w:t>муниципального района по мобилизационной работе;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начальник отдела инфраструктурного развития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главный специалист отдела инфраструктурного развития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ведущий специалист отдела территориального отдела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главный специалист отдела территориального развития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</w:t>
            </w:r>
            <w:r w:rsidRPr="00DC2883">
              <w:t>начальник отдела территориального развития Исполнительного комитета Алькеевского муниципального района;</w:t>
            </w:r>
          </w:p>
          <w:p w:rsidR="007B515D" w:rsidRPr="00DC2883" w:rsidRDefault="007B515D" w:rsidP="00140599">
            <w:pPr>
              <w:jc w:val="both"/>
            </w:pPr>
            <w:r>
              <w:t xml:space="preserve">-  </w:t>
            </w:r>
            <w:r w:rsidRPr="00DC2883">
              <w:t>начальник общего отдела Исполнительного комитета Алькеевского муниципального района.</w:t>
            </w:r>
          </w:p>
          <w:p w:rsidR="007B515D" w:rsidRDefault="007B515D" w:rsidP="00140599">
            <w:pPr>
              <w:tabs>
                <w:tab w:val="left" w:pos="6255"/>
              </w:tabs>
            </w:pPr>
          </w:p>
        </w:tc>
      </w:tr>
      <w:tr w:rsidR="007B515D" w:rsidTr="00140599">
        <w:tc>
          <w:tcPr>
            <w:tcW w:w="7550" w:type="dxa"/>
          </w:tcPr>
          <w:p w:rsidR="007B515D" w:rsidRPr="00AC4FB5" w:rsidRDefault="007B515D" w:rsidP="00140599">
            <w:pPr>
              <w:tabs>
                <w:tab w:val="left" w:pos="6255"/>
              </w:tabs>
              <w:rPr>
                <w:b/>
              </w:rPr>
            </w:pPr>
            <w:r w:rsidRPr="00AC4FB5">
              <w:rPr>
                <w:b/>
              </w:rPr>
              <w:lastRenderedPageBreak/>
              <w:t>Статья 3.7 КоАП РТ</w:t>
            </w:r>
            <w:r>
              <w:rPr>
                <w:b/>
              </w:rPr>
              <w:t xml:space="preserve">  </w:t>
            </w:r>
            <w:r w:rsidRPr="00AC4FB5">
              <w:t>Нарушение порядка выгула собак</w:t>
            </w:r>
          </w:p>
        </w:tc>
        <w:tc>
          <w:tcPr>
            <w:tcW w:w="7550" w:type="dxa"/>
          </w:tcPr>
          <w:p w:rsidR="007B515D" w:rsidRPr="00AC4FB5" w:rsidRDefault="007B515D" w:rsidP="00140599">
            <w:pPr>
              <w:jc w:val="both"/>
            </w:pPr>
            <w:r>
              <w:t xml:space="preserve">- </w:t>
            </w:r>
            <w:r w:rsidRPr="00AC4FB5">
              <w:t>начальник отдела инфраструктурного развития Исполнительного комитета Алькеевского муниципального района;</w:t>
            </w:r>
          </w:p>
          <w:p w:rsidR="007B515D" w:rsidRDefault="007B515D" w:rsidP="00140599">
            <w:pPr>
              <w:tabs>
                <w:tab w:val="left" w:pos="6255"/>
              </w:tabs>
            </w:pPr>
            <w:r>
              <w:t xml:space="preserve">-   </w:t>
            </w:r>
            <w:r w:rsidRPr="00AC4FB5">
              <w:t>главный специалист отдела инфраструктурного развития Исполнительного комитета Алькеевского муниципального района</w:t>
            </w:r>
          </w:p>
        </w:tc>
      </w:tr>
      <w:tr w:rsidR="007B515D" w:rsidTr="00140599">
        <w:tc>
          <w:tcPr>
            <w:tcW w:w="7550" w:type="dxa"/>
          </w:tcPr>
          <w:p w:rsidR="007B515D" w:rsidRPr="00AC4FB5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 w:rsidRPr="00AC4FB5">
              <w:rPr>
                <w:b/>
              </w:rPr>
              <w:t>Статья 3.10 КоАП РТ</w:t>
            </w:r>
            <w:r>
              <w:rPr>
                <w:b/>
              </w:rPr>
              <w:t xml:space="preserve"> </w:t>
            </w:r>
            <w:r w:rsidRPr="00AC4FB5">
              <w:rPr>
                <w:color w:val="3C3C3C"/>
                <w:spacing w:val="2"/>
                <w:shd w:val="clear" w:color="auto" w:fill="FFFFFF"/>
              </w:rPr>
              <w:t>Нарушение правил охраны жизни людей на водных объектах на территории Республики Татарстан Нарушение правил охраны жизни людей на водных объектах на территории Республики Татарстан</w:t>
            </w:r>
            <w:r>
              <w:rPr>
                <w:color w:val="3C3C3C"/>
                <w:spacing w:val="2"/>
                <w:shd w:val="clear" w:color="auto" w:fill="FFFFFF"/>
              </w:rPr>
              <w:t xml:space="preserve"> (в отношении граждан)</w:t>
            </w:r>
          </w:p>
        </w:tc>
        <w:tc>
          <w:tcPr>
            <w:tcW w:w="7550" w:type="dxa"/>
          </w:tcPr>
          <w:p w:rsidR="007B515D" w:rsidRPr="00AC4FB5" w:rsidRDefault="007B515D" w:rsidP="00140599">
            <w:pPr>
              <w:jc w:val="both"/>
            </w:pPr>
            <w:r w:rsidRPr="00AC4FB5">
              <w:t>- заместитель руководителя Исполнительного комитета Алькеевского муниципального района по инфраструктурному развитию;</w:t>
            </w:r>
          </w:p>
          <w:p w:rsidR="007B515D" w:rsidRPr="00AC4FB5" w:rsidRDefault="007B515D" w:rsidP="00140599">
            <w:pPr>
              <w:jc w:val="both"/>
            </w:pPr>
            <w:r w:rsidRPr="00AC4FB5">
              <w:t>- начальник отдела инфраструктурного развития Исполнительного комитета Алькеевского муниципального района.</w:t>
            </w:r>
          </w:p>
          <w:p w:rsidR="007B515D" w:rsidRDefault="007B515D" w:rsidP="00140599">
            <w:pPr>
              <w:tabs>
                <w:tab w:val="left" w:pos="6255"/>
              </w:tabs>
            </w:pPr>
          </w:p>
        </w:tc>
      </w:tr>
      <w:tr w:rsidR="007B515D" w:rsidTr="00140599">
        <w:tc>
          <w:tcPr>
            <w:tcW w:w="7550" w:type="dxa"/>
          </w:tcPr>
          <w:p w:rsidR="007B515D" w:rsidRDefault="007B515D" w:rsidP="00140599">
            <w:pPr>
              <w:tabs>
                <w:tab w:val="left" w:pos="6255"/>
              </w:tabs>
              <w:jc w:val="both"/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</w:pPr>
            <w:r w:rsidRPr="00AC4FB5">
              <w:rPr>
                <w:b/>
              </w:rPr>
              <w:t>Статья 3.11 КоАП РТ</w:t>
            </w:r>
            <w:r w:rsidRPr="00AC4FB5">
              <w:t xml:space="preserve"> </w:t>
            </w:r>
            <w:r w:rsidRPr="00AC4FB5">
              <w:rPr>
                <w:color w:val="3C3C3C"/>
                <w:spacing w:val="2"/>
                <w:shd w:val="clear" w:color="auto" w:fill="FFFFFF"/>
              </w:rPr>
              <w:t>Несоблюдение требований к обеспечению мер по предупреждению причинения вреда здоровью детей и их развитию</w:t>
            </w:r>
            <w:r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  <w:t> </w:t>
            </w: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</w:pP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color w:val="3C3C3C"/>
                <w:spacing w:val="2"/>
                <w:shd w:val="clear" w:color="auto" w:fill="FFFFFF"/>
              </w:rPr>
            </w:pPr>
            <w:r w:rsidRPr="00B17344">
              <w:rPr>
                <w:b/>
                <w:color w:val="3C3C3C"/>
                <w:spacing w:val="2"/>
                <w:shd w:val="clear" w:color="auto" w:fill="FFFFFF"/>
              </w:rPr>
              <w:t xml:space="preserve">Статья 3.14 КоАП РТ </w:t>
            </w:r>
            <w:r w:rsidRPr="00B17344">
              <w:rPr>
                <w:color w:val="3C3C3C"/>
                <w:spacing w:val="2"/>
                <w:shd w:val="clear" w:color="auto" w:fill="FFFFFF"/>
              </w:rPr>
              <w:t>Нарушение общественного порядка при посещении культурно-зрелищных мероприятий</w:t>
            </w: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color w:val="3C3C3C"/>
                <w:spacing w:val="2"/>
                <w:shd w:val="clear" w:color="auto" w:fill="FFFFFF"/>
              </w:rPr>
            </w:pPr>
            <w:r>
              <w:rPr>
                <w:color w:val="3C3C3C"/>
                <w:spacing w:val="2"/>
                <w:shd w:val="clear" w:color="auto" w:fill="FFFFFF"/>
              </w:rPr>
              <w:t xml:space="preserve"> </w:t>
            </w:r>
          </w:p>
          <w:p w:rsidR="007B515D" w:rsidRPr="00B17344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 w:rsidRPr="00B17344">
              <w:rPr>
                <w:b/>
                <w:color w:val="3C3C3C"/>
                <w:spacing w:val="2"/>
                <w:shd w:val="clear" w:color="auto" w:fill="FFFFFF"/>
              </w:rPr>
              <w:t>Статья 3.15 КоАП РТ</w:t>
            </w:r>
            <w:r>
              <w:rPr>
                <w:b/>
                <w:color w:val="3C3C3C"/>
                <w:spacing w:val="2"/>
                <w:shd w:val="clear" w:color="auto" w:fill="FFFFFF"/>
              </w:rPr>
              <w:t xml:space="preserve"> </w:t>
            </w:r>
            <w:r w:rsidRPr="00B17344">
              <w:rPr>
                <w:color w:val="3C3C3C"/>
                <w:spacing w:val="2"/>
                <w:shd w:val="clear" w:color="auto" w:fill="FFFFFF"/>
              </w:rPr>
              <w:t>Приставание к гражданам в общественных местах</w:t>
            </w:r>
          </w:p>
        </w:tc>
        <w:tc>
          <w:tcPr>
            <w:tcW w:w="7550" w:type="dxa"/>
          </w:tcPr>
          <w:p w:rsidR="007B515D" w:rsidRPr="00B17344" w:rsidRDefault="007B515D" w:rsidP="00140599">
            <w:pPr>
              <w:jc w:val="both"/>
            </w:pPr>
            <w:r w:rsidRPr="00B17344">
              <w:t xml:space="preserve">- заместитель Руководителя Исполнительного комитета Алькеевского муниципального района по территориальному развитию; </w:t>
            </w:r>
          </w:p>
          <w:p w:rsidR="007B515D" w:rsidRPr="00B17344" w:rsidRDefault="007B515D" w:rsidP="00140599">
            <w:pPr>
              <w:jc w:val="both"/>
            </w:pPr>
            <w:r w:rsidRPr="00B17344">
              <w:t>- заместитель Руководителя Исполнительного комитета Алькеевского муниципального района по инфраструктурно</w:t>
            </w:r>
            <w:r>
              <w:t>му</w:t>
            </w:r>
            <w:r w:rsidRPr="00B17344">
              <w:t xml:space="preserve">  развитию;</w:t>
            </w:r>
          </w:p>
          <w:p w:rsidR="007B515D" w:rsidRDefault="007B515D" w:rsidP="00140599">
            <w:pPr>
              <w:tabs>
                <w:tab w:val="left" w:pos="6255"/>
              </w:tabs>
            </w:pPr>
            <w:r w:rsidRPr="00B17344">
              <w:t>- заместитель Руководителя Исполнительного комитета Алькеевского муниципального района по социальным вопросам</w:t>
            </w:r>
          </w:p>
        </w:tc>
      </w:tr>
      <w:tr w:rsidR="007B515D" w:rsidTr="00140599">
        <w:tc>
          <w:tcPr>
            <w:tcW w:w="7550" w:type="dxa"/>
          </w:tcPr>
          <w:p w:rsidR="007B515D" w:rsidRPr="00B17344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 w:rsidRPr="00B17344">
              <w:rPr>
                <w:b/>
              </w:rPr>
              <w:t xml:space="preserve">Статья 3.17 КоАП РТ </w:t>
            </w:r>
            <w:r w:rsidRPr="00B17344">
              <w:rPr>
                <w:shd w:val="clear" w:color="auto" w:fill="FAFBFB"/>
              </w:rPr>
              <w:t xml:space="preserve">"Размещение транспортных средств на озелененных территориях, на детских и спортивных площадках, площадках для выгула животных, а также хозяйственных площадках, </w:t>
            </w:r>
            <w:r w:rsidRPr="00B17344">
              <w:rPr>
                <w:shd w:val="clear" w:color="auto" w:fill="FAFBFB"/>
              </w:rPr>
              <w:lastRenderedPageBreak/>
              <w:t>расположенных на придомовой территории"</w:t>
            </w:r>
            <w:r w:rsidRPr="00B17344">
              <w:br/>
            </w:r>
          </w:p>
        </w:tc>
        <w:tc>
          <w:tcPr>
            <w:tcW w:w="7550" w:type="dxa"/>
          </w:tcPr>
          <w:p w:rsidR="007B515D" w:rsidRPr="00B17344" w:rsidRDefault="007B515D" w:rsidP="00140599">
            <w:pPr>
              <w:jc w:val="both"/>
            </w:pPr>
            <w:r>
              <w:lastRenderedPageBreak/>
              <w:t xml:space="preserve">- </w:t>
            </w:r>
            <w:r w:rsidRPr="00B17344">
              <w:t>заместитель Руководителя Исполнительного комитета Алькеевского муниципаль</w:t>
            </w:r>
            <w:r>
              <w:t>ного района по инфраструктурному</w:t>
            </w:r>
            <w:r w:rsidRPr="00B17344">
              <w:t xml:space="preserve">  развитию;</w:t>
            </w:r>
          </w:p>
          <w:p w:rsidR="007B515D" w:rsidRPr="00AC4FB5" w:rsidRDefault="007B515D" w:rsidP="00140599">
            <w:pPr>
              <w:jc w:val="both"/>
            </w:pPr>
            <w:r>
              <w:t xml:space="preserve">- </w:t>
            </w:r>
            <w:r w:rsidRPr="00AC4FB5">
              <w:t xml:space="preserve">начальник отдела инфраструктурного развития Исполнительного </w:t>
            </w:r>
            <w:r w:rsidRPr="00AC4FB5">
              <w:lastRenderedPageBreak/>
              <w:t>комитета Алькеевского муниципального района;</w:t>
            </w:r>
          </w:p>
          <w:p w:rsidR="007B515D" w:rsidRDefault="007B515D" w:rsidP="00140599">
            <w:pPr>
              <w:tabs>
                <w:tab w:val="left" w:pos="6255"/>
              </w:tabs>
            </w:pPr>
            <w:r>
              <w:t xml:space="preserve">-   </w:t>
            </w:r>
            <w:r w:rsidRPr="00AC4FB5">
              <w:t>главный специалист отдела инфраструктурного развития Исполнительного комитета Алькеевского муниципального района</w:t>
            </w:r>
          </w:p>
        </w:tc>
      </w:tr>
      <w:tr w:rsidR="007B515D" w:rsidTr="00140599">
        <w:tc>
          <w:tcPr>
            <w:tcW w:w="7550" w:type="dxa"/>
          </w:tcPr>
          <w:p w:rsidR="007B515D" w:rsidRPr="00B17344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Статья 4.4 КоАП РТ </w:t>
            </w:r>
            <w:r w:rsidRPr="007C0049">
              <w:rPr>
                <w:color w:val="3C3C3C"/>
                <w:spacing w:val="2"/>
                <w:shd w:val="clear" w:color="auto" w:fill="FFFFFF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7550" w:type="dxa"/>
          </w:tcPr>
          <w:p w:rsidR="007B515D" w:rsidRPr="007C0049" w:rsidRDefault="007B515D" w:rsidP="00140599">
            <w:pPr>
              <w:jc w:val="both"/>
            </w:pPr>
            <w:r>
              <w:t xml:space="preserve">- </w:t>
            </w:r>
            <w:r w:rsidRPr="007C0049">
              <w:t>начальник отдела инфраструктурного развития Исполнительного комитета Алькеевского муниципального района;</w:t>
            </w:r>
          </w:p>
          <w:p w:rsidR="007B515D" w:rsidRPr="007C0049" w:rsidRDefault="007B515D" w:rsidP="00140599">
            <w:pPr>
              <w:jc w:val="both"/>
            </w:pPr>
            <w:r>
              <w:t xml:space="preserve">- </w:t>
            </w:r>
            <w:r w:rsidRPr="007C0049">
              <w:t>главный специалист отдела инфраструктурного развития Исполнительного комитета Алькеевского муниципального района;</w:t>
            </w:r>
          </w:p>
          <w:p w:rsidR="007B515D" w:rsidRPr="007C0049" w:rsidRDefault="007B515D" w:rsidP="00140599">
            <w:pPr>
              <w:jc w:val="both"/>
            </w:pPr>
            <w:r>
              <w:t xml:space="preserve">- </w:t>
            </w:r>
            <w:r w:rsidRPr="007C0049">
              <w:t>председатель Палаты имущественных и земельных отношений Алькеевского муниципального района.</w:t>
            </w:r>
          </w:p>
          <w:p w:rsidR="007B515D" w:rsidRDefault="007B515D" w:rsidP="00140599">
            <w:pPr>
              <w:jc w:val="both"/>
            </w:pPr>
          </w:p>
        </w:tc>
      </w:tr>
      <w:tr w:rsidR="007B515D" w:rsidTr="00140599">
        <w:tc>
          <w:tcPr>
            <w:tcW w:w="7550" w:type="dxa"/>
          </w:tcPr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Статья 5.1 КоАП РТ </w:t>
            </w:r>
            <w:r w:rsidRPr="007C0049">
              <w:rPr>
                <w:color w:val="3C3C3C"/>
                <w:spacing w:val="2"/>
                <w:shd w:val="clear" w:color="auto" w:fill="FFFFFF"/>
              </w:rPr>
              <w:t>Безбилетный проезд</w:t>
            </w: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</w:p>
          <w:p w:rsidR="007B515D" w:rsidRPr="007C0049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Статья 5.2 КоАП РТ </w:t>
            </w:r>
            <w:r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  <w:t> </w:t>
            </w:r>
            <w:r w:rsidRPr="007C0049">
              <w:rPr>
                <w:color w:val="3C3C3C"/>
                <w:spacing w:val="2"/>
                <w:shd w:val="clear" w:color="auto" w:fill="FFFFFF"/>
              </w:rPr>
              <w:t>Нарушение правил провоза багажа</w:t>
            </w: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</w:p>
          <w:p w:rsidR="007B515D" w:rsidRPr="00B17344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Статья 5.6 КоАП РТ </w:t>
            </w:r>
            <w:r w:rsidRPr="007C0049">
              <w:rPr>
                <w:color w:val="3C3C3C"/>
                <w:spacing w:val="2"/>
                <w:shd w:val="clear" w:color="auto" w:fill="FFFFFF"/>
              </w:rPr>
              <w:t>Отказ в предоставлении проезда пассажиру</w:t>
            </w:r>
            <w:r>
              <w:rPr>
                <w:color w:val="3C3C3C"/>
                <w:spacing w:val="2"/>
                <w:shd w:val="clear" w:color="auto" w:fill="FFFFFF"/>
              </w:rPr>
              <w:t xml:space="preserve"> (в отношении муниципальных перевозок)</w:t>
            </w:r>
          </w:p>
        </w:tc>
        <w:tc>
          <w:tcPr>
            <w:tcW w:w="7550" w:type="dxa"/>
          </w:tcPr>
          <w:p w:rsidR="007B515D" w:rsidRPr="007C0049" w:rsidRDefault="007B515D" w:rsidP="00140599">
            <w:pPr>
              <w:jc w:val="both"/>
            </w:pPr>
            <w:r>
              <w:t xml:space="preserve"> - </w:t>
            </w:r>
            <w:r w:rsidRPr="007C0049">
              <w:t>начальник отдела инфраструктурного развития Исполнительного комитета Алькеевского муниципального района;</w:t>
            </w:r>
          </w:p>
          <w:p w:rsidR="007B515D" w:rsidRPr="007C0049" w:rsidRDefault="007B515D" w:rsidP="00140599">
            <w:pPr>
              <w:jc w:val="both"/>
            </w:pPr>
            <w:r>
              <w:t xml:space="preserve">- </w:t>
            </w:r>
            <w:r w:rsidRPr="007C0049">
              <w:t>главный специалист отдела инфраструктурного развития Исполнительного комитета Алькеевского муниципального района;</w:t>
            </w:r>
          </w:p>
          <w:p w:rsidR="007B515D" w:rsidRDefault="007B515D" w:rsidP="00140599">
            <w:pPr>
              <w:jc w:val="both"/>
            </w:pPr>
          </w:p>
        </w:tc>
      </w:tr>
      <w:tr w:rsidR="007B515D" w:rsidTr="00140599">
        <w:tc>
          <w:tcPr>
            <w:tcW w:w="7550" w:type="dxa"/>
          </w:tcPr>
          <w:p w:rsidR="007B515D" w:rsidRDefault="007B515D" w:rsidP="00140599">
            <w:pPr>
              <w:tabs>
                <w:tab w:val="left" w:pos="6255"/>
              </w:tabs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</w:rPr>
              <w:t>Часть 1статьи 19.4 КоАП РФ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FF11CD">
              <w:rPr>
                <w:bCs/>
                <w:color w:val="333333"/>
                <w:shd w:val="clear" w:color="auto" w:fill="FFFFFF"/>
              </w:rPr>
              <w:t>Неповиновение законному распоряжению должностного лица органа, осуществляющего государственный надзор (контроль), муниципальный контроль</w:t>
            </w: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Часть 1 статьи 19.4.1. КоАП РФ </w:t>
            </w:r>
            <w:r w:rsidRPr="00FF11CD">
              <w:rPr>
                <w:bCs/>
                <w:color w:val="333333"/>
                <w:shd w:val="clear" w:color="auto" w:fill="FFFFFF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Часть 1 статьи 19.5 КоАП РФ </w:t>
            </w:r>
            <w:r w:rsidRPr="00FF11CD">
              <w:rPr>
                <w:color w:val="222222"/>
                <w:shd w:val="clear" w:color="auto" w:fill="FFFFFF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</w:t>
            </w:r>
            <w:r>
              <w:rPr>
                <w:color w:val="222222"/>
                <w:shd w:val="clear" w:color="auto" w:fill="FFFFFF"/>
              </w:rPr>
              <w:t>муниципальный контроль</w:t>
            </w:r>
          </w:p>
          <w:p w:rsidR="007B515D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</w:p>
          <w:p w:rsidR="007B515D" w:rsidRPr="00B17344" w:rsidRDefault="007B515D" w:rsidP="00140599">
            <w:p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Статья 19.7 КоАП РФ </w:t>
            </w:r>
            <w:r w:rsidRPr="00FF11CD">
              <w:t>Непредоставление сведений</w:t>
            </w:r>
            <w:r>
              <w:t xml:space="preserve"> </w:t>
            </w:r>
            <w:r w:rsidRPr="00FF11CD">
              <w:t>(информации)</w:t>
            </w:r>
            <w:r>
              <w:rPr>
                <w:b/>
              </w:rPr>
              <w:t xml:space="preserve"> </w:t>
            </w:r>
          </w:p>
        </w:tc>
        <w:tc>
          <w:tcPr>
            <w:tcW w:w="7550" w:type="dxa"/>
          </w:tcPr>
          <w:p w:rsidR="007B515D" w:rsidRPr="007C0049" w:rsidRDefault="007B515D" w:rsidP="00140599">
            <w:pPr>
              <w:jc w:val="both"/>
            </w:pPr>
            <w:r>
              <w:t xml:space="preserve">- </w:t>
            </w:r>
            <w:r w:rsidRPr="00B17344">
              <w:t>заместитель Руководителя Исполнительного комитета Алькеевского муниципального района по инфраструктурно</w:t>
            </w:r>
            <w:r>
              <w:t>му</w:t>
            </w:r>
            <w:r w:rsidRPr="00B17344">
              <w:t xml:space="preserve">  развитию</w:t>
            </w:r>
            <w:r w:rsidRPr="007C0049">
              <w:t>;</w:t>
            </w:r>
          </w:p>
          <w:p w:rsidR="007B515D" w:rsidRPr="007C0049" w:rsidRDefault="007B515D" w:rsidP="00140599">
            <w:pPr>
              <w:jc w:val="both"/>
            </w:pPr>
            <w:r>
              <w:t xml:space="preserve">- </w:t>
            </w:r>
            <w:r w:rsidRPr="007C0049">
              <w:t>начальник отдела инфраструктурного развития Исполнительного комитета Алькеевского муниципального района;</w:t>
            </w:r>
          </w:p>
          <w:p w:rsidR="007B515D" w:rsidRPr="007C0049" w:rsidRDefault="007B515D" w:rsidP="00140599">
            <w:pPr>
              <w:jc w:val="both"/>
            </w:pPr>
            <w:r>
              <w:t xml:space="preserve">- </w:t>
            </w:r>
            <w:r w:rsidRPr="007C0049">
              <w:t>председатель Палаты имущественных и земельных отношений Алькеевского муниципального района.</w:t>
            </w:r>
          </w:p>
          <w:p w:rsidR="007B515D" w:rsidRDefault="007B515D" w:rsidP="00140599">
            <w:pPr>
              <w:jc w:val="both"/>
            </w:pPr>
          </w:p>
        </w:tc>
      </w:tr>
      <w:tr w:rsidR="007B515D" w:rsidRPr="00FF11CD" w:rsidTr="00140599">
        <w:tc>
          <w:tcPr>
            <w:tcW w:w="7550" w:type="dxa"/>
          </w:tcPr>
          <w:p w:rsidR="007B515D" w:rsidRPr="00FF11CD" w:rsidRDefault="007B515D" w:rsidP="00140599">
            <w:pPr>
              <w:tabs>
                <w:tab w:val="left" w:pos="6255"/>
              </w:tabs>
              <w:jc w:val="both"/>
            </w:pPr>
            <w:r w:rsidRPr="00FF11CD">
              <w:rPr>
                <w:b/>
              </w:rPr>
              <w:t>ч.1 статьи 20.25 КоАП РФ</w:t>
            </w:r>
            <w:r w:rsidRPr="00FF11CD">
              <w:t xml:space="preserve"> </w:t>
            </w:r>
            <w:r w:rsidRPr="00FF11CD">
              <w:rPr>
                <w:bCs/>
                <w:color w:val="333333"/>
                <w:shd w:val="clear" w:color="auto" w:fill="FFFFFF"/>
              </w:rPr>
              <w:t>Уклонение от исполнения административного наказания</w:t>
            </w:r>
          </w:p>
        </w:tc>
        <w:tc>
          <w:tcPr>
            <w:tcW w:w="7550" w:type="dxa"/>
          </w:tcPr>
          <w:p w:rsidR="007B515D" w:rsidRPr="00FF11CD" w:rsidRDefault="007B515D" w:rsidP="00140599">
            <w:pPr>
              <w:jc w:val="both"/>
            </w:pPr>
            <w:r>
              <w:t>-ответственный секретарь административной комиссии Алькеевского муниципального района</w:t>
            </w:r>
          </w:p>
        </w:tc>
      </w:tr>
    </w:tbl>
    <w:p w:rsidR="007B515D" w:rsidRPr="00B02F97" w:rsidRDefault="007B515D" w:rsidP="007B515D"/>
    <w:sectPr w:rsidR="007B515D" w:rsidRPr="00B02F97" w:rsidSect="007B515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E2C"/>
    <w:multiLevelType w:val="hybridMultilevel"/>
    <w:tmpl w:val="51FC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7939"/>
    <w:multiLevelType w:val="hybridMultilevel"/>
    <w:tmpl w:val="D4181FCA"/>
    <w:lvl w:ilvl="0" w:tplc="F782C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FA4AA7"/>
    <w:multiLevelType w:val="hybridMultilevel"/>
    <w:tmpl w:val="5D8E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1"/>
    <w:rsid w:val="00012786"/>
    <w:rsid w:val="00023D09"/>
    <w:rsid w:val="00053F29"/>
    <w:rsid w:val="00054CB5"/>
    <w:rsid w:val="00060195"/>
    <w:rsid w:val="0006050C"/>
    <w:rsid w:val="000608B5"/>
    <w:rsid w:val="00064361"/>
    <w:rsid w:val="000658B5"/>
    <w:rsid w:val="00067C25"/>
    <w:rsid w:val="000873DC"/>
    <w:rsid w:val="00093E91"/>
    <w:rsid w:val="000A0F3F"/>
    <w:rsid w:val="000A4319"/>
    <w:rsid w:val="000A60D8"/>
    <w:rsid w:val="000B0F19"/>
    <w:rsid w:val="000C0EF9"/>
    <w:rsid w:val="000C70D4"/>
    <w:rsid w:val="000D653B"/>
    <w:rsid w:val="000E5639"/>
    <w:rsid w:val="000E7FEF"/>
    <w:rsid w:val="000F16AA"/>
    <w:rsid w:val="000F798A"/>
    <w:rsid w:val="0010179F"/>
    <w:rsid w:val="001021EE"/>
    <w:rsid w:val="00105276"/>
    <w:rsid w:val="00107401"/>
    <w:rsid w:val="0011119B"/>
    <w:rsid w:val="00111D56"/>
    <w:rsid w:val="0012238B"/>
    <w:rsid w:val="0012456D"/>
    <w:rsid w:val="00127837"/>
    <w:rsid w:val="0013196E"/>
    <w:rsid w:val="00133014"/>
    <w:rsid w:val="0013393F"/>
    <w:rsid w:val="00136BB3"/>
    <w:rsid w:val="00146415"/>
    <w:rsid w:val="00146702"/>
    <w:rsid w:val="0015085B"/>
    <w:rsid w:val="001516F4"/>
    <w:rsid w:val="001532FD"/>
    <w:rsid w:val="00153B60"/>
    <w:rsid w:val="00154279"/>
    <w:rsid w:val="00155464"/>
    <w:rsid w:val="001578DB"/>
    <w:rsid w:val="00163F78"/>
    <w:rsid w:val="001658EA"/>
    <w:rsid w:val="00165F28"/>
    <w:rsid w:val="0016779D"/>
    <w:rsid w:val="001712D4"/>
    <w:rsid w:val="00186532"/>
    <w:rsid w:val="00193973"/>
    <w:rsid w:val="001951E9"/>
    <w:rsid w:val="00197947"/>
    <w:rsid w:val="001A2E14"/>
    <w:rsid w:val="001A782D"/>
    <w:rsid w:val="001C781A"/>
    <w:rsid w:val="001E161B"/>
    <w:rsid w:val="001F0828"/>
    <w:rsid w:val="001F0F83"/>
    <w:rsid w:val="001F1350"/>
    <w:rsid w:val="001F702D"/>
    <w:rsid w:val="001F7D20"/>
    <w:rsid w:val="00200B5F"/>
    <w:rsid w:val="002053AE"/>
    <w:rsid w:val="00214E84"/>
    <w:rsid w:val="00215804"/>
    <w:rsid w:val="0021787A"/>
    <w:rsid w:val="0022734F"/>
    <w:rsid w:val="00235183"/>
    <w:rsid w:val="002370BB"/>
    <w:rsid w:val="002413CB"/>
    <w:rsid w:val="00241CD2"/>
    <w:rsid w:val="002429A3"/>
    <w:rsid w:val="002434B0"/>
    <w:rsid w:val="00246C71"/>
    <w:rsid w:val="002560B8"/>
    <w:rsid w:val="00264D84"/>
    <w:rsid w:val="00266844"/>
    <w:rsid w:val="0026746B"/>
    <w:rsid w:val="00273A2C"/>
    <w:rsid w:val="002777C6"/>
    <w:rsid w:val="00281E74"/>
    <w:rsid w:val="002A3AFC"/>
    <w:rsid w:val="002A3C43"/>
    <w:rsid w:val="002A64F9"/>
    <w:rsid w:val="002A74E8"/>
    <w:rsid w:val="002B6967"/>
    <w:rsid w:val="002B7D76"/>
    <w:rsid w:val="002C5789"/>
    <w:rsid w:val="002C7DFC"/>
    <w:rsid w:val="002D2116"/>
    <w:rsid w:val="002D6747"/>
    <w:rsid w:val="002E24A4"/>
    <w:rsid w:val="002E5BA0"/>
    <w:rsid w:val="002E7144"/>
    <w:rsid w:val="002F2D33"/>
    <w:rsid w:val="002F43D1"/>
    <w:rsid w:val="002F7E92"/>
    <w:rsid w:val="003040FD"/>
    <w:rsid w:val="0030521E"/>
    <w:rsid w:val="003059C2"/>
    <w:rsid w:val="003103BD"/>
    <w:rsid w:val="003164BC"/>
    <w:rsid w:val="00317FDD"/>
    <w:rsid w:val="00321F7D"/>
    <w:rsid w:val="0032250E"/>
    <w:rsid w:val="003240B8"/>
    <w:rsid w:val="00331721"/>
    <w:rsid w:val="003333A8"/>
    <w:rsid w:val="00333B36"/>
    <w:rsid w:val="0033498F"/>
    <w:rsid w:val="00336DFE"/>
    <w:rsid w:val="00342213"/>
    <w:rsid w:val="00347119"/>
    <w:rsid w:val="00356ED5"/>
    <w:rsid w:val="00357046"/>
    <w:rsid w:val="0036266A"/>
    <w:rsid w:val="00362799"/>
    <w:rsid w:val="00367CF6"/>
    <w:rsid w:val="003721FE"/>
    <w:rsid w:val="003729DC"/>
    <w:rsid w:val="00373421"/>
    <w:rsid w:val="00373E7A"/>
    <w:rsid w:val="00382CED"/>
    <w:rsid w:val="00386523"/>
    <w:rsid w:val="003958CB"/>
    <w:rsid w:val="003B1C75"/>
    <w:rsid w:val="003B5C1C"/>
    <w:rsid w:val="003C1924"/>
    <w:rsid w:val="003C1ECB"/>
    <w:rsid w:val="003C4B9C"/>
    <w:rsid w:val="003D3EF3"/>
    <w:rsid w:val="003E2990"/>
    <w:rsid w:val="003E56E1"/>
    <w:rsid w:val="003F093B"/>
    <w:rsid w:val="003F3590"/>
    <w:rsid w:val="003F5A68"/>
    <w:rsid w:val="00401190"/>
    <w:rsid w:val="00405EB8"/>
    <w:rsid w:val="00414F3A"/>
    <w:rsid w:val="00415491"/>
    <w:rsid w:val="004164BB"/>
    <w:rsid w:val="00416A36"/>
    <w:rsid w:val="00417862"/>
    <w:rsid w:val="00420499"/>
    <w:rsid w:val="00421163"/>
    <w:rsid w:val="0042207A"/>
    <w:rsid w:val="004226FA"/>
    <w:rsid w:val="0042456C"/>
    <w:rsid w:val="0043054B"/>
    <w:rsid w:val="00431C34"/>
    <w:rsid w:val="00433D3B"/>
    <w:rsid w:val="00434532"/>
    <w:rsid w:val="00435CB6"/>
    <w:rsid w:val="00443A30"/>
    <w:rsid w:val="00444842"/>
    <w:rsid w:val="004461BD"/>
    <w:rsid w:val="004519AF"/>
    <w:rsid w:val="00455B9C"/>
    <w:rsid w:val="00455F0A"/>
    <w:rsid w:val="00461AF8"/>
    <w:rsid w:val="00462CF7"/>
    <w:rsid w:val="004650B2"/>
    <w:rsid w:val="0046524E"/>
    <w:rsid w:val="00467C04"/>
    <w:rsid w:val="004747A4"/>
    <w:rsid w:val="00474AFC"/>
    <w:rsid w:val="004803DF"/>
    <w:rsid w:val="00483607"/>
    <w:rsid w:val="00486082"/>
    <w:rsid w:val="004A14C4"/>
    <w:rsid w:val="004A1601"/>
    <w:rsid w:val="004C1DDD"/>
    <w:rsid w:val="004D4004"/>
    <w:rsid w:val="004D66F6"/>
    <w:rsid w:val="004E08DE"/>
    <w:rsid w:val="004F303C"/>
    <w:rsid w:val="004F47A2"/>
    <w:rsid w:val="005062F0"/>
    <w:rsid w:val="00506C1A"/>
    <w:rsid w:val="0051109F"/>
    <w:rsid w:val="0051484C"/>
    <w:rsid w:val="005155C6"/>
    <w:rsid w:val="00521A9F"/>
    <w:rsid w:val="00523401"/>
    <w:rsid w:val="00536FF0"/>
    <w:rsid w:val="00545577"/>
    <w:rsid w:val="005465AD"/>
    <w:rsid w:val="005503A9"/>
    <w:rsid w:val="00554376"/>
    <w:rsid w:val="0056363C"/>
    <w:rsid w:val="00567681"/>
    <w:rsid w:val="00570EBA"/>
    <w:rsid w:val="005725B2"/>
    <w:rsid w:val="005920C9"/>
    <w:rsid w:val="005958A4"/>
    <w:rsid w:val="0059624C"/>
    <w:rsid w:val="005A4338"/>
    <w:rsid w:val="005A47B4"/>
    <w:rsid w:val="005A6FA7"/>
    <w:rsid w:val="005A75EC"/>
    <w:rsid w:val="005B2325"/>
    <w:rsid w:val="005B4AAC"/>
    <w:rsid w:val="005B5FCA"/>
    <w:rsid w:val="005B67F3"/>
    <w:rsid w:val="005B6EE5"/>
    <w:rsid w:val="005B718D"/>
    <w:rsid w:val="005C08A4"/>
    <w:rsid w:val="005C3534"/>
    <w:rsid w:val="005D3FC0"/>
    <w:rsid w:val="005E054F"/>
    <w:rsid w:val="005F16A2"/>
    <w:rsid w:val="005F2AC1"/>
    <w:rsid w:val="005F481C"/>
    <w:rsid w:val="005F4C23"/>
    <w:rsid w:val="005F5009"/>
    <w:rsid w:val="006029D6"/>
    <w:rsid w:val="006141A7"/>
    <w:rsid w:val="006206EA"/>
    <w:rsid w:val="00621105"/>
    <w:rsid w:val="00623369"/>
    <w:rsid w:val="0062509B"/>
    <w:rsid w:val="006326B8"/>
    <w:rsid w:val="00634A22"/>
    <w:rsid w:val="00634F11"/>
    <w:rsid w:val="006365E6"/>
    <w:rsid w:val="00640394"/>
    <w:rsid w:val="00641507"/>
    <w:rsid w:val="00641D01"/>
    <w:rsid w:val="00642F2B"/>
    <w:rsid w:val="006471B4"/>
    <w:rsid w:val="0066022C"/>
    <w:rsid w:val="00663C54"/>
    <w:rsid w:val="00663CA8"/>
    <w:rsid w:val="00681EFB"/>
    <w:rsid w:val="00686F2E"/>
    <w:rsid w:val="00695F71"/>
    <w:rsid w:val="00696A67"/>
    <w:rsid w:val="006A598E"/>
    <w:rsid w:val="006A5EE9"/>
    <w:rsid w:val="006C08A6"/>
    <w:rsid w:val="006C08D4"/>
    <w:rsid w:val="006C1BAA"/>
    <w:rsid w:val="006C3DFC"/>
    <w:rsid w:val="006C47C3"/>
    <w:rsid w:val="006C4F31"/>
    <w:rsid w:val="006C514C"/>
    <w:rsid w:val="006C7D80"/>
    <w:rsid w:val="006D227F"/>
    <w:rsid w:val="006D435D"/>
    <w:rsid w:val="006E3648"/>
    <w:rsid w:val="006F500B"/>
    <w:rsid w:val="007021B2"/>
    <w:rsid w:val="00704D15"/>
    <w:rsid w:val="0071023F"/>
    <w:rsid w:val="00721C7A"/>
    <w:rsid w:val="00737418"/>
    <w:rsid w:val="0074351E"/>
    <w:rsid w:val="00743BFB"/>
    <w:rsid w:val="00746F22"/>
    <w:rsid w:val="0075037B"/>
    <w:rsid w:val="007542B9"/>
    <w:rsid w:val="0075503B"/>
    <w:rsid w:val="00765810"/>
    <w:rsid w:val="00771D60"/>
    <w:rsid w:val="007737EE"/>
    <w:rsid w:val="00773D08"/>
    <w:rsid w:val="0077570A"/>
    <w:rsid w:val="007774AC"/>
    <w:rsid w:val="00777754"/>
    <w:rsid w:val="00786A8A"/>
    <w:rsid w:val="007A0BB2"/>
    <w:rsid w:val="007A16C6"/>
    <w:rsid w:val="007A1B85"/>
    <w:rsid w:val="007A5139"/>
    <w:rsid w:val="007B1EE2"/>
    <w:rsid w:val="007B515D"/>
    <w:rsid w:val="007B5ACD"/>
    <w:rsid w:val="007D0C72"/>
    <w:rsid w:val="007D0F7C"/>
    <w:rsid w:val="007D39F5"/>
    <w:rsid w:val="007D40DC"/>
    <w:rsid w:val="007D61F4"/>
    <w:rsid w:val="007E119E"/>
    <w:rsid w:val="007E2195"/>
    <w:rsid w:val="007E2486"/>
    <w:rsid w:val="007E5945"/>
    <w:rsid w:val="007F6F6A"/>
    <w:rsid w:val="007F7112"/>
    <w:rsid w:val="00805064"/>
    <w:rsid w:val="00817589"/>
    <w:rsid w:val="008200EB"/>
    <w:rsid w:val="0082017D"/>
    <w:rsid w:val="0082765C"/>
    <w:rsid w:val="0083027A"/>
    <w:rsid w:val="0083033E"/>
    <w:rsid w:val="00830CA5"/>
    <w:rsid w:val="00833D9B"/>
    <w:rsid w:val="00845FA6"/>
    <w:rsid w:val="0085415E"/>
    <w:rsid w:val="0085631D"/>
    <w:rsid w:val="00864AFB"/>
    <w:rsid w:val="00865AF0"/>
    <w:rsid w:val="00882EA9"/>
    <w:rsid w:val="0088666B"/>
    <w:rsid w:val="00890696"/>
    <w:rsid w:val="008957E5"/>
    <w:rsid w:val="00895AF6"/>
    <w:rsid w:val="008B5BA0"/>
    <w:rsid w:val="008B7CCE"/>
    <w:rsid w:val="008C35C9"/>
    <w:rsid w:val="008D61A9"/>
    <w:rsid w:val="008E1164"/>
    <w:rsid w:val="008E259A"/>
    <w:rsid w:val="008F1E08"/>
    <w:rsid w:val="0090094D"/>
    <w:rsid w:val="00900BED"/>
    <w:rsid w:val="00901251"/>
    <w:rsid w:val="00906781"/>
    <w:rsid w:val="00910D04"/>
    <w:rsid w:val="00913516"/>
    <w:rsid w:val="0092137D"/>
    <w:rsid w:val="0093282E"/>
    <w:rsid w:val="00933BB6"/>
    <w:rsid w:val="0093512E"/>
    <w:rsid w:val="009422FF"/>
    <w:rsid w:val="0094655D"/>
    <w:rsid w:val="00947674"/>
    <w:rsid w:val="00953264"/>
    <w:rsid w:val="00955E5E"/>
    <w:rsid w:val="00970D90"/>
    <w:rsid w:val="009924A8"/>
    <w:rsid w:val="009931C4"/>
    <w:rsid w:val="00995ED9"/>
    <w:rsid w:val="009A1217"/>
    <w:rsid w:val="009A47DD"/>
    <w:rsid w:val="009A6F90"/>
    <w:rsid w:val="009A7433"/>
    <w:rsid w:val="009B663C"/>
    <w:rsid w:val="009C7DDD"/>
    <w:rsid w:val="009D2856"/>
    <w:rsid w:val="009D2B11"/>
    <w:rsid w:val="009D4867"/>
    <w:rsid w:val="009D5551"/>
    <w:rsid w:val="009E7D99"/>
    <w:rsid w:val="009F727C"/>
    <w:rsid w:val="009F7884"/>
    <w:rsid w:val="00A00A35"/>
    <w:rsid w:val="00A07993"/>
    <w:rsid w:val="00A1095B"/>
    <w:rsid w:val="00A225A6"/>
    <w:rsid w:val="00A25FFE"/>
    <w:rsid w:val="00A32AE2"/>
    <w:rsid w:val="00A375C0"/>
    <w:rsid w:val="00A37BB3"/>
    <w:rsid w:val="00A418EA"/>
    <w:rsid w:val="00A456AA"/>
    <w:rsid w:val="00A45934"/>
    <w:rsid w:val="00A47851"/>
    <w:rsid w:val="00A51932"/>
    <w:rsid w:val="00A52310"/>
    <w:rsid w:val="00A57FE7"/>
    <w:rsid w:val="00A7720A"/>
    <w:rsid w:val="00A777AF"/>
    <w:rsid w:val="00A8567E"/>
    <w:rsid w:val="00AB65AC"/>
    <w:rsid w:val="00AC6371"/>
    <w:rsid w:val="00AD0B96"/>
    <w:rsid w:val="00AE349B"/>
    <w:rsid w:val="00AE3EBE"/>
    <w:rsid w:val="00AE44D6"/>
    <w:rsid w:val="00AF26B2"/>
    <w:rsid w:val="00AF33F4"/>
    <w:rsid w:val="00AF5B5D"/>
    <w:rsid w:val="00AF6E4E"/>
    <w:rsid w:val="00B02F97"/>
    <w:rsid w:val="00B03BC4"/>
    <w:rsid w:val="00B1773B"/>
    <w:rsid w:val="00B2539D"/>
    <w:rsid w:val="00B33266"/>
    <w:rsid w:val="00B40089"/>
    <w:rsid w:val="00B4138A"/>
    <w:rsid w:val="00B43450"/>
    <w:rsid w:val="00B44854"/>
    <w:rsid w:val="00B4497D"/>
    <w:rsid w:val="00B50668"/>
    <w:rsid w:val="00B60EE2"/>
    <w:rsid w:val="00B63F90"/>
    <w:rsid w:val="00B663D4"/>
    <w:rsid w:val="00B66ED1"/>
    <w:rsid w:val="00B71C38"/>
    <w:rsid w:val="00B71F00"/>
    <w:rsid w:val="00B72B17"/>
    <w:rsid w:val="00B74FAD"/>
    <w:rsid w:val="00B81ACE"/>
    <w:rsid w:val="00B84FA9"/>
    <w:rsid w:val="00B855B0"/>
    <w:rsid w:val="00B90D05"/>
    <w:rsid w:val="00B91394"/>
    <w:rsid w:val="00B9210E"/>
    <w:rsid w:val="00B92357"/>
    <w:rsid w:val="00BA2540"/>
    <w:rsid w:val="00BB1BEB"/>
    <w:rsid w:val="00BD14B4"/>
    <w:rsid w:val="00BD7F71"/>
    <w:rsid w:val="00BE01C8"/>
    <w:rsid w:val="00BF5359"/>
    <w:rsid w:val="00C0261C"/>
    <w:rsid w:val="00C02D8A"/>
    <w:rsid w:val="00C0502D"/>
    <w:rsid w:val="00C103AF"/>
    <w:rsid w:val="00C1214B"/>
    <w:rsid w:val="00C16349"/>
    <w:rsid w:val="00C170E0"/>
    <w:rsid w:val="00C21865"/>
    <w:rsid w:val="00C21C56"/>
    <w:rsid w:val="00C23B85"/>
    <w:rsid w:val="00C254B5"/>
    <w:rsid w:val="00C25B4A"/>
    <w:rsid w:val="00C261D3"/>
    <w:rsid w:val="00C27618"/>
    <w:rsid w:val="00C30E51"/>
    <w:rsid w:val="00C348B6"/>
    <w:rsid w:val="00C370D4"/>
    <w:rsid w:val="00C4073A"/>
    <w:rsid w:val="00C44F69"/>
    <w:rsid w:val="00C53BA0"/>
    <w:rsid w:val="00C62A49"/>
    <w:rsid w:val="00C728F9"/>
    <w:rsid w:val="00C7696E"/>
    <w:rsid w:val="00C77AD8"/>
    <w:rsid w:val="00C77F65"/>
    <w:rsid w:val="00C80242"/>
    <w:rsid w:val="00C80371"/>
    <w:rsid w:val="00C94362"/>
    <w:rsid w:val="00C95FE5"/>
    <w:rsid w:val="00C96DB0"/>
    <w:rsid w:val="00C96E9F"/>
    <w:rsid w:val="00CB1E69"/>
    <w:rsid w:val="00CB49C9"/>
    <w:rsid w:val="00CB7EBD"/>
    <w:rsid w:val="00CC1A9F"/>
    <w:rsid w:val="00CC7591"/>
    <w:rsid w:val="00CD30C6"/>
    <w:rsid w:val="00CD75B6"/>
    <w:rsid w:val="00CE17C6"/>
    <w:rsid w:val="00CF35C6"/>
    <w:rsid w:val="00D10DD2"/>
    <w:rsid w:val="00D13D5A"/>
    <w:rsid w:val="00D15CFE"/>
    <w:rsid w:val="00D208E5"/>
    <w:rsid w:val="00D232C7"/>
    <w:rsid w:val="00D23939"/>
    <w:rsid w:val="00D32656"/>
    <w:rsid w:val="00D37B43"/>
    <w:rsid w:val="00D44E31"/>
    <w:rsid w:val="00D4553B"/>
    <w:rsid w:val="00D4629C"/>
    <w:rsid w:val="00D532CB"/>
    <w:rsid w:val="00D60E85"/>
    <w:rsid w:val="00D6668C"/>
    <w:rsid w:val="00D70A01"/>
    <w:rsid w:val="00D74B0C"/>
    <w:rsid w:val="00D755D6"/>
    <w:rsid w:val="00D83329"/>
    <w:rsid w:val="00D84D0F"/>
    <w:rsid w:val="00D87A61"/>
    <w:rsid w:val="00D907D7"/>
    <w:rsid w:val="00D92BDE"/>
    <w:rsid w:val="00DA17BA"/>
    <w:rsid w:val="00DA6405"/>
    <w:rsid w:val="00DA66DD"/>
    <w:rsid w:val="00DB27BB"/>
    <w:rsid w:val="00DB7B34"/>
    <w:rsid w:val="00DC46B2"/>
    <w:rsid w:val="00DC5A54"/>
    <w:rsid w:val="00DD0447"/>
    <w:rsid w:val="00DD776B"/>
    <w:rsid w:val="00DE52B5"/>
    <w:rsid w:val="00DF2D0A"/>
    <w:rsid w:val="00DF6FBE"/>
    <w:rsid w:val="00E01B58"/>
    <w:rsid w:val="00E01B72"/>
    <w:rsid w:val="00E03FC1"/>
    <w:rsid w:val="00E04A08"/>
    <w:rsid w:val="00E04A29"/>
    <w:rsid w:val="00E04CD1"/>
    <w:rsid w:val="00E21824"/>
    <w:rsid w:val="00E267DC"/>
    <w:rsid w:val="00E414F7"/>
    <w:rsid w:val="00E41898"/>
    <w:rsid w:val="00E4477D"/>
    <w:rsid w:val="00E4514D"/>
    <w:rsid w:val="00E537FE"/>
    <w:rsid w:val="00E570A9"/>
    <w:rsid w:val="00E7128C"/>
    <w:rsid w:val="00E8748D"/>
    <w:rsid w:val="00EA7504"/>
    <w:rsid w:val="00EB30A9"/>
    <w:rsid w:val="00EC1349"/>
    <w:rsid w:val="00EC4345"/>
    <w:rsid w:val="00EC7F3C"/>
    <w:rsid w:val="00ED1146"/>
    <w:rsid w:val="00ED7588"/>
    <w:rsid w:val="00ED7F3C"/>
    <w:rsid w:val="00EE092E"/>
    <w:rsid w:val="00EE0EF8"/>
    <w:rsid w:val="00EE65B2"/>
    <w:rsid w:val="00EF01A4"/>
    <w:rsid w:val="00EF1CED"/>
    <w:rsid w:val="00EF4A81"/>
    <w:rsid w:val="00EF637E"/>
    <w:rsid w:val="00F01048"/>
    <w:rsid w:val="00F02A60"/>
    <w:rsid w:val="00F06951"/>
    <w:rsid w:val="00F14800"/>
    <w:rsid w:val="00F476CC"/>
    <w:rsid w:val="00F53451"/>
    <w:rsid w:val="00F53C05"/>
    <w:rsid w:val="00F65DF7"/>
    <w:rsid w:val="00F9514D"/>
    <w:rsid w:val="00F957AD"/>
    <w:rsid w:val="00F9731C"/>
    <w:rsid w:val="00FA1B4B"/>
    <w:rsid w:val="00FA416C"/>
    <w:rsid w:val="00FA5DBB"/>
    <w:rsid w:val="00FC0050"/>
    <w:rsid w:val="00FC23A0"/>
    <w:rsid w:val="00FC36B9"/>
    <w:rsid w:val="00FC3B32"/>
    <w:rsid w:val="00FE6C0E"/>
    <w:rsid w:val="00FE6E46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E"/>
    <w:rPr>
      <w:sz w:val="24"/>
      <w:szCs w:val="24"/>
    </w:rPr>
  </w:style>
  <w:style w:type="paragraph" w:styleId="1">
    <w:name w:val="heading 1"/>
    <w:basedOn w:val="a"/>
    <w:next w:val="a"/>
    <w:qFormat/>
    <w:rsid w:val="00A25FFE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3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5FFE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8F1E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FFE"/>
    <w:rPr>
      <w:color w:val="0000FF"/>
      <w:u w:val="single"/>
    </w:rPr>
  </w:style>
  <w:style w:type="character" w:styleId="a4">
    <w:name w:val="FollowedHyperlink"/>
    <w:rsid w:val="00A25FFE"/>
    <w:rPr>
      <w:color w:val="800080"/>
      <w:u w:val="single"/>
    </w:rPr>
  </w:style>
  <w:style w:type="paragraph" w:styleId="a5">
    <w:name w:val="Body Text Indent"/>
    <w:basedOn w:val="a"/>
    <w:rsid w:val="00A25FFE"/>
    <w:pPr>
      <w:ind w:left="5040"/>
    </w:pPr>
    <w:rPr>
      <w:sz w:val="28"/>
    </w:rPr>
  </w:style>
  <w:style w:type="paragraph" w:styleId="a6">
    <w:name w:val="Body Text"/>
    <w:basedOn w:val="a"/>
    <w:rsid w:val="00A25FFE"/>
    <w:pPr>
      <w:jc w:val="both"/>
    </w:pPr>
    <w:rPr>
      <w:sz w:val="28"/>
    </w:rPr>
  </w:style>
  <w:style w:type="paragraph" w:styleId="20">
    <w:name w:val="Body Text Indent 2"/>
    <w:basedOn w:val="a"/>
    <w:rsid w:val="00A25FFE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A519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E3EBE"/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0A43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">
    <w:name w:val="style1"/>
    <w:rsid w:val="005F16A2"/>
    <w:rPr>
      <w:sz w:val="17"/>
      <w:szCs w:val="17"/>
    </w:rPr>
  </w:style>
  <w:style w:type="paragraph" w:customStyle="1" w:styleId="ConsPlusNonformat">
    <w:name w:val="ConsPlusNonformat"/>
    <w:rsid w:val="00DC46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7021B2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7021B2"/>
    <w:rPr>
      <w:b/>
      <w:bCs/>
    </w:rPr>
  </w:style>
  <w:style w:type="paragraph" w:customStyle="1" w:styleId="ConsPlusNormal">
    <w:name w:val="ConsPlusNormal"/>
    <w:rsid w:val="00FA5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A225A6"/>
    <w:rPr>
      <w:color w:val="008000"/>
    </w:rPr>
  </w:style>
  <w:style w:type="paragraph" w:customStyle="1" w:styleId="ConsPlusTitle">
    <w:name w:val="ConsPlusTitle"/>
    <w:rsid w:val="001F1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8F1E08"/>
    <w:pPr>
      <w:widowControl w:val="0"/>
      <w:snapToGrid w:val="0"/>
    </w:pPr>
    <w:rPr>
      <w:rFonts w:ascii="Arial" w:eastAsia="Calibri" w:hAnsi="Arial"/>
      <w:b/>
    </w:rPr>
  </w:style>
  <w:style w:type="character" w:customStyle="1" w:styleId="40">
    <w:name w:val="Заголовок 4 Знак"/>
    <w:link w:val="4"/>
    <w:rsid w:val="00D70A01"/>
    <w:rPr>
      <w:b/>
      <w:bCs/>
      <w:szCs w:val="24"/>
    </w:rPr>
  </w:style>
  <w:style w:type="character" w:customStyle="1" w:styleId="aa">
    <w:name w:val="Без интервала Знак"/>
    <w:link w:val="a9"/>
    <w:uiPriority w:val="1"/>
    <w:rsid w:val="00D532CB"/>
    <w:rPr>
      <w:rFonts w:ascii="Calibri" w:hAnsi="Calibri"/>
      <w:sz w:val="22"/>
      <w:szCs w:val="22"/>
    </w:rPr>
  </w:style>
  <w:style w:type="paragraph" w:customStyle="1" w:styleId="110">
    <w:name w:val="Обычный (веб)11"/>
    <w:basedOn w:val="a"/>
    <w:rsid w:val="00C7696E"/>
    <w:pPr>
      <w:spacing w:before="75" w:after="180"/>
    </w:pPr>
    <w:rPr>
      <w:sz w:val="20"/>
      <w:szCs w:val="20"/>
    </w:rPr>
  </w:style>
  <w:style w:type="character" w:customStyle="1" w:styleId="ae">
    <w:name w:val="Основной текст_"/>
    <w:basedOn w:val="a0"/>
    <w:link w:val="12"/>
    <w:locked/>
    <w:rsid w:val="00382CED"/>
    <w:rPr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382CED"/>
    <w:pPr>
      <w:widowControl w:val="0"/>
      <w:shd w:val="clear" w:color="auto" w:fill="FFFFFF"/>
      <w:spacing w:before="300" w:line="322" w:lineRule="exact"/>
    </w:pPr>
    <w:rPr>
      <w:spacing w:val="2"/>
      <w:sz w:val="25"/>
      <w:szCs w:val="25"/>
    </w:rPr>
  </w:style>
  <w:style w:type="paragraph" w:customStyle="1" w:styleId="Default">
    <w:name w:val="Default"/>
    <w:rsid w:val="0046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2A3C4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A3C43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pc41">
    <w:name w:val="_rpc_41"/>
    <w:basedOn w:val="a0"/>
    <w:rsid w:val="005B5FCA"/>
  </w:style>
  <w:style w:type="paragraph" w:styleId="af">
    <w:name w:val="List Paragraph"/>
    <w:basedOn w:val="a"/>
    <w:uiPriority w:val="34"/>
    <w:qFormat/>
    <w:rsid w:val="00D92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B51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E"/>
    <w:rPr>
      <w:sz w:val="24"/>
      <w:szCs w:val="24"/>
    </w:rPr>
  </w:style>
  <w:style w:type="paragraph" w:styleId="1">
    <w:name w:val="heading 1"/>
    <w:basedOn w:val="a"/>
    <w:next w:val="a"/>
    <w:qFormat/>
    <w:rsid w:val="00A25FFE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3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5FFE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8F1E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FFE"/>
    <w:rPr>
      <w:color w:val="0000FF"/>
      <w:u w:val="single"/>
    </w:rPr>
  </w:style>
  <w:style w:type="character" w:styleId="a4">
    <w:name w:val="FollowedHyperlink"/>
    <w:rsid w:val="00A25FFE"/>
    <w:rPr>
      <w:color w:val="800080"/>
      <w:u w:val="single"/>
    </w:rPr>
  </w:style>
  <w:style w:type="paragraph" w:styleId="a5">
    <w:name w:val="Body Text Indent"/>
    <w:basedOn w:val="a"/>
    <w:rsid w:val="00A25FFE"/>
    <w:pPr>
      <w:ind w:left="5040"/>
    </w:pPr>
    <w:rPr>
      <w:sz w:val="28"/>
    </w:rPr>
  </w:style>
  <w:style w:type="paragraph" w:styleId="a6">
    <w:name w:val="Body Text"/>
    <w:basedOn w:val="a"/>
    <w:rsid w:val="00A25FFE"/>
    <w:pPr>
      <w:jc w:val="both"/>
    </w:pPr>
    <w:rPr>
      <w:sz w:val="28"/>
    </w:rPr>
  </w:style>
  <w:style w:type="paragraph" w:styleId="20">
    <w:name w:val="Body Text Indent 2"/>
    <w:basedOn w:val="a"/>
    <w:rsid w:val="00A25FFE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A519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E3EBE"/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0A43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">
    <w:name w:val="style1"/>
    <w:rsid w:val="005F16A2"/>
    <w:rPr>
      <w:sz w:val="17"/>
      <w:szCs w:val="17"/>
    </w:rPr>
  </w:style>
  <w:style w:type="paragraph" w:customStyle="1" w:styleId="ConsPlusNonformat">
    <w:name w:val="ConsPlusNonformat"/>
    <w:rsid w:val="00DC46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7021B2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7021B2"/>
    <w:rPr>
      <w:b/>
      <w:bCs/>
    </w:rPr>
  </w:style>
  <w:style w:type="paragraph" w:customStyle="1" w:styleId="ConsPlusNormal">
    <w:name w:val="ConsPlusNormal"/>
    <w:rsid w:val="00FA5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A225A6"/>
    <w:rPr>
      <w:color w:val="008000"/>
    </w:rPr>
  </w:style>
  <w:style w:type="paragraph" w:customStyle="1" w:styleId="ConsPlusTitle">
    <w:name w:val="ConsPlusTitle"/>
    <w:rsid w:val="001F1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8F1E08"/>
    <w:pPr>
      <w:widowControl w:val="0"/>
      <w:snapToGrid w:val="0"/>
    </w:pPr>
    <w:rPr>
      <w:rFonts w:ascii="Arial" w:eastAsia="Calibri" w:hAnsi="Arial"/>
      <w:b/>
    </w:rPr>
  </w:style>
  <w:style w:type="character" w:customStyle="1" w:styleId="40">
    <w:name w:val="Заголовок 4 Знак"/>
    <w:link w:val="4"/>
    <w:rsid w:val="00D70A01"/>
    <w:rPr>
      <w:b/>
      <w:bCs/>
      <w:szCs w:val="24"/>
    </w:rPr>
  </w:style>
  <w:style w:type="character" w:customStyle="1" w:styleId="aa">
    <w:name w:val="Без интервала Знак"/>
    <w:link w:val="a9"/>
    <w:uiPriority w:val="1"/>
    <w:rsid w:val="00D532CB"/>
    <w:rPr>
      <w:rFonts w:ascii="Calibri" w:hAnsi="Calibri"/>
      <w:sz w:val="22"/>
      <w:szCs w:val="22"/>
    </w:rPr>
  </w:style>
  <w:style w:type="paragraph" w:customStyle="1" w:styleId="110">
    <w:name w:val="Обычный (веб)11"/>
    <w:basedOn w:val="a"/>
    <w:rsid w:val="00C7696E"/>
    <w:pPr>
      <w:spacing w:before="75" w:after="180"/>
    </w:pPr>
    <w:rPr>
      <w:sz w:val="20"/>
      <w:szCs w:val="20"/>
    </w:rPr>
  </w:style>
  <w:style w:type="character" w:customStyle="1" w:styleId="ae">
    <w:name w:val="Основной текст_"/>
    <w:basedOn w:val="a0"/>
    <w:link w:val="12"/>
    <w:locked/>
    <w:rsid w:val="00382CED"/>
    <w:rPr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382CED"/>
    <w:pPr>
      <w:widowControl w:val="0"/>
      <w:shd w:val="clear" w:color="auto" w:fill="FFFFFF"/>
      <w:spacing w:before="300" w:line="322" w:lineRule="exact"/>
    </w:pPr>
    <w:rPr>
      <w:spacing w:val="2"/>
      <w:sz w:val="25"/>
      <w:szCs w:val="25"/>
    </w:rPr>
  </w:style>
  <w:style w:type="paragraph" w:customStyle="1" w:styleId="Default">
    <w:name w:val="Default"/>
    <w:rsid w:val="0046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2A3C4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A3C43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pc41">
    <w:name w:val="_rpc_41"/>
    <w:basedOn w:val="a0"/>
    <w:rsid w:val="005B5FCA"/>
  </w:style>
  <w:style w:type="paragraph" w:styleId="af">
    <w:name w:val="List Paragraph"/>
    <w:basedOn w:val="a"/>
    <w:uiPriority w:val="34"/>
    <w:qFormat/>
    <w:rsid w:val="00D92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B5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ay.ispolkom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61B6-C3C6-4191-B6D4-65B2DA88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Microsoft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АБВГДЕ</dc:creator>
  <cp:lastModifiedBy>Z</cp:lastModifiedBy>
  <cp:revision>2</cp:revision>
  <cp:lastPrinted>2020-02-13T05:19:00Z</cp:lastPrinted>
  <dcterms:created xsi:type="dcterms:W3CDTF">2020-05-18T10:07:00Z</dcterms:created>
  <dcterms:modified xsi:type="dcterms:W3CDTF">2020-05-18T10:07:00Z</dcterms:modified>
</cp:coreProperties>
</file>