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89"/>
        <w:gridCol w:w="671"/>
        <w:gridCol w:w="685"/>
        <w:gridCol w:w="4535"/>
      </w:tblGrid>
      <w:tr w:rsidR="00610F4A" w:rsidRPr="00610F4A" w:rsidTr="00610F4A">
        <w:trPr>
          <w:trHeight w:val="369"/>
        </w:trPr>
        <w:tc>
          <w:tcPr>
            <w:tcW w:w="4189" w:type="dxa"/>
            <w:hideMark/>
          </w:tcPr>
          <w:p w:rsidR="00610F4A" w:rsidRPr="00610F4A" w:rsidRDefault="00610F4A" w:rsidP="00610F4A">
            <w:pPr>
              <w:spacing w:line="276" w:lineRule="auto"/>
              <w:ind w:right="193" w:firstLine="0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  <w:r w:rsidRPr="00610F4A">
              <w:rPr>
                <w:rFonts w:eastAsia="Times New Roman" w:cs="Arial"/>
                <w:b/>
                <w:sz w:val="24"/>
                <w:szCs w:val="24"/>
              </w:rPr>
              <w:t>РЕСПУБЛИКА ТАТАРСТАН</w:t>
            </w:r>
          </w:p>
        </w:tc>
        <w:tc>
          <w:tcPr>
            <w:tcW w:w="1356" w:type="dxa"/>
            <w:gridSpan w:val="2"/>
            <w:vMerge w:val="restart"/>
            <w:hideMark/>
          </w:tcPr>
          <w:p w:rsidR="00610F4A" w:rsidRPr="00610F4A" w:rsidRDefault="00D92C8C" w:rsidP="00610F4A">
            <w:pPr>
              <w:spacing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12810497" r:id="rId7"/>
              </w:pict>
            </w:r>
          </w:p>
        </w:tc>
        <w:tc>
          <w:tcPr>
            <w:tcW w:w="4535" w:type="dxa"/>
            <w:hideMark/>
          </w:tcPr>
          <w:p w:rsidR="00610F4A" w:rsidRPr="00610F4A" w:rsidRDefault="00610F4A" w:rsidP="00610F4A">
            <w:pPr>
              <w:spacing w:line="276" w:lineRule="auto"/>
              <w:ind w:firstLine="0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  <w:r w:rsidRPr="00610F4A">
              <w:rPr>
                <w:rFonts w:eastAsia="Times New Roman" w:cs="Arial"/>
                <w:b/>
                <w:sz w:val="24"/>
                <w:szCs w:val="24"/>
              </w:rPr>
              <w:t xml:space="preserve">        ТАТАРСТАН </w:t>
            </w:r>
            <w:r w:rsidRPr="00610F4A">
              <w:rPr>
                <w:rFonts w:eastAsia="Times New Roman" w:cs="Arial"/>
                <w:b/>
                <w:sz w:val="24"/>
                <w:szCs w:val="24"/>
                <w:lang w:val="tt-RU"/>
              </w:rPr>
              <w:t xml:space="preserve"> </w:t>
            </w:r>
            <w:r w:rsidRPr="00610F4A">
              <w:rPr>
                <w:rFonts w:eastAsia="Times New Roman" w:cs="Arial"/>
                <w:b/>
                <w:sz w:val="24"/>
                <w:szCs w:val="24"/>
              </w:rPr>
              <w:t>РЕСПУБЛИКАСЫ</w:t>
            </w:r>
          </w:p>
        </w:tc>
      </w:tr>
      <w:tr w:rsidR="00610F4A" w:rsidRPr="00610F4A" w:rsidTr="00610F4A">
        <w:trPr>
          <w:trHeight w:val="352"/>
        </w:trPr>
        <w:tc>
          <w:tcPr>
            <w:tcW w:w="4189" w:type="dxa"/>
            <w:hideMark/>
          </w:tcPr>
          <w:p w:rsidR="00610F4A" w:rsidRPr="00610F4A" w:rsidRDefault="00610F4A" w:rsidP="00610F4A">
            <w:pPr>
              <w:spacing w:line="276" w:lineRule="auto"/>
              <w:ind w:right="121" w:firstLine="0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  <w:r w:rsidRPr="00610F4A">
              <w:rPr>
                <w:rFonts w:eastAsia="Times New Roman" w:cs="Arial"/>
                <w:b/>
                <w:sz w:val="24"/>
                <w:szCs w:val="24"/>
              </w:rPr>
              <w:t>Совет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10F4A" w:rsidRPr="00610F4A" w:rsidRDefault="00610F4A" w:rsidP="00610F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hideMark/>
          </w:tcPr>
          <w:p w:rsidR="00610F4A" w:rsidRPr="00610F4A" w:rsidRDefault="00610F4A" w:rsidP="00610F4A">
            <w:pPr>
              <w:spacing w:line="276" w:lineRule="auto"/>
              <w:ind w:firstLine="0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  <w:r w:rsidRPr="00610F4A">
              <w:rPr>
                <w:rFonts w:eastAsia="Times New Roman" w:cs="Arial"/>
                <w:b/>
                <w:bCs/>
                <w:sz w:val="24"/>
                <w:szCs w:val="24"/>
                <w:lang w:val="tt-RU"/>
              </w:rPr>
              <w:t xml:space="preserve">         Ә</w:t>
            </w:r>
            <w:proofErr w:type="spellStart"/>
            <w:r w:rsidRPr="00610F4A">
              <w:rPr>
                <w:rFonts w:eastAsia="Times New Roman" w:cs="Arial"/>
                <w:b/>
                <w:bCs/>
                <w:sz w:val="24"/>
                <w:szCs w:val="24"/>
              </w:rPr>
              <w:t>лки</w:t>
            </w:r>
            <w:proofErr w:type="spellEnd"/>
            <w:r w:rsidRPr="00610F4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0F4A">
              <w:rPr>
                <w:rFonts w:eastAsia="Times New Roman" w:cs="Arial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610F4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районы</w:t>
            </w:r>
          </w:p>
        </w:tc>
      </w:tr>
      <w:tr w:rsidR="00610F4A" w:rsidRPr="00610F4A" w:rsidTr="00610F4A">
        <w:trPr>
          <w:trHeight w:val="361"/>
        </w:trPr>
        <w:tc>
          <w:tcPr>
            <w:tcW w:w="4189" w:type="dxa"/>
            <w:hideMark/>
          </w:tcPr>
          <w:p w:rsidR="00610F4A" w:rsidRPr="00610F4A" w:rsidRDefault="00610F4A" w:rsidP="00610F4A">
            <w:pPr>
              <w:spacing w:line="276" w:lineRule="auto"/>
              <w:ind w:right="459" w:firstLine="0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  <w:proofErr w:type="spellStart"/>
            <w:r w:rsidRPr="00610F4A">
              <w:rPr>
                <w:rFonts w:eastAsia="Times New Roman" w:cs="Arial"/>
                <w:b/>
                <w:sz w:val="24"/>
                <w:szCs w:val="24"/>
              </w:rPr>
              <w:t>Староматакского</w:t>
            </w:r>
            <w:proofErr w:type="spellEnd"/>
            <w:r w:rsidRPr="00610F4A">
              <w:rPr>
                <w:rFonts w:eastAsia="Times New Roman" w:cs="Arial"/>
                <w:b/>
                <w:sz w:val="24"/>
                <w:szCs w:val="24"/>
              </w:rPr>
              <w:t xml:space="preserve"> сельского поселения  Алькеевского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10F4A" w:rsidRPr="00610F4A" w:rsidRDefault="00610F4A" w:rsidP="00610F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hideMark/>
          </w:tcPr>
          <w:p w:rsidR="00610F4A" w:rsidRPr="00610F4A" w:rsidRDefault="00610F4A" w:rsidP="00610F4A">
            <w:pPr>
              <w:spacing w:line="276" w:lineRule="auto"/>
              <w:ind w:firstLine="0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  <w:r w:rsidRPr="00610F4A">
              <w:rPr>
                <w:rFonts w:eastAsia="Times New Roman" w:cs="Arial"/>
                <w:b/>
                <w:sz w:val="24"/>
                <w:szCs w:val="24"/>
              </w:rPr>
              <w:t xml:space="preserve">         </w:t>
            </w:r>
            <w:proofErr w:type="gramStart"/>
            <w:r w:rsidRPr="00610F4A">
              <w:rPr>
                <w:rFonts w:eastAsia="Times New Roman" w:cs="Arial"/>
                <w:b/>
                <w:sz w:val="24"/>
                <w:szCs w:val="24"/>
              </w:rPr>
              <w:t>Иске</w:t>
            </w:r>
            <w:proofErr w:type="gramEnd"/>
            <w:r w:rsidRPr="00610F4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610F4A">
              <w:rPr>
                <w:rFonts w:eastAsia="Times New Roman" w:cs="Arial"/>
                <w:b/>
                <w:sz w:val="24"/>
                <w:szCs w:val="24"/>
              </w:rPr>
              <w:t>Матак</w:t>
            </w:r>
            <w:proofErr w:type="spellEnd"/>
            <w:r w:rsidRPr="00610F4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610F4A">
              <w:rPr>
                <w:rFonts w:eastAsia="Times New Roman" w:cs="Arial"/>
                <w:b/>
                <w:sz w:val="24"/>
                <w:szCs w:val="24"/>
              </w:rPr>
              <w:t>авыл</w:t>
            </w:r>
            <w:proofErr w:type="spellEnd"/>
            <w:r w:rsidRPr="00610F4A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  <w:proofErr w:type="spellStart"/>
            <w:r w:rsidRPr="00610F4A">
              <w:rPr>
                <w:rFonts w:eastAsia="Times New Roman" w:cs="Arial"/>
                <w:b/>
                <w:sz w:val="24"/>
                <w:szCs w:val="24"/>
              </w:rPr>
              <w:t>жирлеге</w:t>
            </w:r>
            <w:proofErr w:type="spellEnd"/>
          </w:p>
        </w:tc>
      </w:tr>
      <w:tr w:rsidR="00610F4A" w:rsidRPr="00610F4A" w:rsidTr="00610F4A">
        <w:trPr>
          <w:trHeight w:val="242"/>
        </w:trPr>
        <w:tc>
          <w:tcPr>
            <w:tcW w:w="4189" w:type="dxa"/>
            <w:hideMark/>
          </w:tcPr>
          <w:p w:rsidR="00610F4A" w:rsidRPr="00610F4A" w:rsidRDefault="00610F4A" w:rsidP="00610F4A">
            <w:pPr>
              <w:spacing w:line="276" w:lineRule="auto"/>
              <w:ind w:right="459" w:firstLine="0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  <w:r w:rsidRPr="00610F4A">
              <w:rPr>
                <w:rFonts w:eastAsia="Times New Roman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10F4A" w:rsidRPr="00610F4A" w:rsidRDefault="00610F4A" w:rsidP="00610F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hideMark/>
          </w:tcPr>
          <w:p w:rsidR="00610F4A" w:rsidRPr="00610F4A" w:rsidRDefault="00610F4A" w:rsidP="00610F4A">
            <w:pPr>
              <w:spacing w:line="276" w:lineRule="auto"/>
              <w:ind w:right="459" w:firstLine="0"/>
              <w:jc w:val="left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        </w:t>
            </w:r>
            <w:r w:rsidRPr="00610F4A">
              <w:rPr>
                <w:rFonts w:eastAsia="Times New Roman" w:cs="Arial"/>
                <w:b/>
                <w:bCs/>
                <w:sz w:val="24"/>
                <w:szCs w:val="24"/>
              </w:rPr>
              <w:t>Советы</w:t>
            </w:r>
          </w:p>
        </w:tc>
      </w:tr>
      <w:tr w:rsidR="00610F4A" w:rsidRPr="00610F4A" w:rsidTr="00610F4A"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F4A" w:rsidRPr="00610F4A" w:rsidRDefault="00610F4A" w:rsidP="00610F4A">
            <w:pPr>
              <w:tabs>
                <w:tab w:val="center" w:pos="4534"/>
              </w:tabs>
              <w:ind w:left="-108" w:right="459" w:firstLine="76"/>
              <w:rPr>
                <w:rFonts w:eastAsia="Times New Roman" w:cs="Arial"/>
                <w:sz w:val="16"/>
                <w:szCs w:val="16"/>
              </w:rPr>
            </w:pPr>
          </w:p>
          <w:p w:rsidR="00610F4A" w:rsidRPr="00610F4A" w:rsidRDefault="00610F4A" w:rsidP="00610F4A">
            <w:pPr>
              <w:tabs>
                <w:tab w:val="center" w:pos="4534"/>
              </w:tabs>
              <w:spacing w:line="276" w:lineRule="auto"/>
              <w:ind w:left="-108" w:right="459" w:firstLine="0"/>
              <w:rPr>
                <w:rFonts w:eastAsia="Times New Roman" w:cs="Arial"/>
                <w:sz w:val="16"/>
                <w:szCs w:val="16"/>
              </w:rPr>
            </w:pPr>
            <w:r w:rsidRPr="00610F4A">
              <w:rPr>
                <w:rFonts w:eastAsia="Times New Roman" w:cs="Arial"/>
                <w:sz w:val="16"/>
                <w:szCs w:val="16"/>
              </w:rPr>
              <w:t xml:space="preserve">  Адрес: 422890, РТ,  </w:t>
            </w:r>
            <w:proofErr w:type="gramStart"/>
            <w:r w:rsidRPr="00610F4A">
              <w:rPr>
                <w:rFonts w:eastAsia="Times New Roman" w:cs="Arial"/>
                <w:sz w:val="16"/>
                <w:szCs w:val="16"/>
              </w:rPr>
              <w:t>с</w:t>
            </w:r>
            <w:proofErr w:type="gramEnd"/>
            <w:r w:rsidRPr="00610F4A">
              <w:rPr>
                <w:rFonts w:eastAsia="Times New Roman" w:cs="Arial"/>
                <w:sz w:val="16"/>
                <w:szCs w:val="16"/>
              </w:rPr>
              <w:t xml:space="preserve">. Старые  Матаки, </w:t>
            </w:r>
          </w:p>
          <w:p w:rsidR="00610F4A" w:rsidRPr="00610F4A" w:rsidRDefault="00610F4A" w:rsidP="00610F4A">
            <w:pPr>
              <w:tabs>
                <w:tab w:val="center" w:pos="4534"/>
              </w:tabs>
              <w:spacing w:line="276" w:lineRule="auto"/>
              <w:ind w:left="-108" w:right="459" w:firstLine="0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610F4A">
              <w:rPr>
                <w:rFonts w:eastAsia="Times New Roman" w:cs="Arial"/>
                <w:sz w:val="16"/>
                <w:szCs w:val="16"/>
              </w:rPr>
              <w:t xml:space="preserve">  ул.  Центральная , 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F4A" w:rsidRPr="00610F4A" w:rsidRDefault="00610F4A" w:rsidP="00610F4A">
            <w:pPr>
              <w:tabs>
                <w:tab w:val="left" w:pos="4554"/>
              </w:tabs>
              <w:ind w:right="-108" w:firstLine="76"/>
              <w:jc w:val="right"/>
              <w:rPr>
                <w:rFonts w:eastAsia="Times New Roman" w:cs="Arial"/>
                <w:sz w:val="16"/>
                <w:szCs w:val="16"/>
              </w:rPr>
            </w:pPr>
          </w:p>
          <w:p w:rsidR="00610F4A" w:rsidRPr="00610F4A" w:rsidRDefault="00610F4A" w:rsidP="00610F4A">
            <w:pPr>
              <w:tabs>
                <w:tab w:val="left" w:pos="4554"/>
              </w:tabs>
              <w:spacing w:line="276" w:lineRule="auto"/>
              <w:ind w:right="-108" w:firstLine="76"/>
              <w:jc w:val="right"/>
              <w:rPr>
                <w:rFonts w:eastAsia="Times New Roman" w:cs="Arial"/>
                <w:sz w:val="16"/>
                <w:szCs w:val="16"/>
              </w:rPr>
            </w:pPr>
            <w:r w:rsidRPr="00610F4A">
              <w:rPr>
                <w:rFonts w:eastAsia="Times New Roman" w:cs="Arial"/>
                <w:sz w:val="16"/>
                <w:szCs w:val="16"/>
              </w:rPr>
              <w:t xml:space="preserve">          Адресы: 422890, РТ, Иске </w:t>
            </w:r>
            <w:proofErr w:type="spellStart"/>
            <w:r w:rsidRPr="00610F4A">
              <w:rPr>
                <w:rFonts w:eastAsia="Times New Roman" w:cs="Arial"/>
                <w:sz w:val="16"/>
                <w:szCs w:val="16"/>
              </w:rPr>
              <w:t>Матак</w:t>
            </w:r>
            <w:proofErr w:type="spellEnd"/>
            <w:r w:rsidRPr="00610F4A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610F4A">
              <w:rPr>
                <w:rFonts w:eastAsia="Times New Roman" w:cs="Arial"/>
                <w:sz w:val="16"/>
                <w:szCs w:val="16"/>
              </w:rPr>
              <w:t>авылы</w:t>
            </w:r>
            <w:proofErr w:type="spellEnd"/>
            <w:r w:rsidRPr="00610F4A">
              <w:rPr>
                <w:rFonts w:eastAsia="Times New Roman" w:cs="Arial"/>
                <w:sz w:val="16"/>
                <w:szCs w:val="16"/>
              </w:rPr>
              <w:t xml:space="preserve">, </w:t>
            </w:r>
          </w:p>
          <w:p w:rsidR="00610F4A" w:rsidRPr="00610F4A" w:rsidRDefault="00610F4A" w:rsidP="00610F4A">
            <w:pPr>
              <w:tabs>
                <w:tab w:val="left" w:pos="4554"/>
              </w:tabs>
              <w:spacing w:line="276" w:lineRule="auto"/>
              <w:ind w:right="-108" w:firstLine="76"/>
              <w:jc w:val="right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610F4A">
              <w:rPr>
                <w:rFonts w:eastAsia="Times New Roman" w:cs="Arial"/>
                <w:sz w:val="16"/>
                <w:szCs w:val="16"/>
              </w:rPr>
              <w:t xml:space="preserve">                          Центральная ур.,4</w:t>
            </w:r>
          </w:p>
        </w:tc>
      </w:tr>
      <w:tr w:rsidR="00610F4A" w:rsidRPr="00610F4A" w:rsidTr="00610F4A">
        <w:trPr>
          <w:trHeight w:val="303"/>
        </w:trPr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0F4A" w:rsidRPr="00610F4A" w:rsidRDefault="00610F4A" w:rsidP="00610F4A">
            <w:pPr>
              <w:spacing w:line="276" w:lineRule="auto"/>
              <w:ind w:right="459" w:firstLine="0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610F4A">
              <w:rPr>
                <w:rFonts w:eastAsia="Times New Roman" w:cs="Arial"/>
                <w:sz w:val="16"/>
                <w:szCs w:val="16"/>
              </w:rPr>
              <w:t>тел:</w:t>
            </w:r>
            <w:proofErr w:type="gramStart"/>
            <w:r w:rsidRPr="00610F4A">
              <w:rPr>
                <w:rFonts w:eastAsia="Times New Roman" w:cs="Arial"/>
                <w:sz w:val="16"/>
                <w:szCs w:val="16"/>
              </w:rPr>
              <w:t xml:space="preserve"> :</w:t>
            </w:r>
            <w:proofErr w:type="gramEnd"/>
            <w:r w:rsidRPr="00610F4A">
              <w:rPr>
                <w:rFonts w:eastAsia="Times New Roman" w:cs="Arial"/>
                <w:sz w:val="16"/>
                <w:szCs w:val="16"/>
              </w:rPr>
              <w:t xml:space="preserve"> 8  (84346) 79-2-12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0F4A" w:rsidRPr="00610F4A" w:rsidRDefault="00610F4A" w:rsidP="00610F4A">
            <w:pPr>
              <w:tabs>
                <w:tab w:val="center" w:pos="4842"/>
              </w:tabs>
              <w:spacing w:line="276" w:lineRule="auto"/>
              <w:ind w:right="-108" w:firstLine="76"/>
              <w:jc w:val="right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610F4A">
              <w:rPr>
                <w:rFonts w:eastAsia="Times New Roman" w:cs="Arial"/>
                <w:sz w:val="16"/>
                <w:szCs w:val="16"/>
              </w:rPr>
              <w:t>факс: 8  (84346) 79-2-12</w:t>
            </w:r>
          </w:p>
        </w:tc>
      </w:tr>
    </w:tbl>
    <w:p w:rsidR="00610F4A" w:rsidRPr="00610F4A" w:rsidRDefault="00610F4A" w:rsidP="00610F4A">
      <w:pPr>
        <w:keepNext/>
        <w:spacing w:before="240" w:after="60"/>
        <w:jc w:val="center"/>
        <w:outlineLvl w:val="1"/>
        <w:rPr>
          <w:rFonts w:eastAsia="Times New Roman" w:cs="Arial"/>
          <w:b/>
          <w:bCs/>
          <w:i/>
          <w:iCs/>
          <w:color w:val="FF0000"/>
          <w:sz w:val="28"/>
          <w:szCs w:val="28"/>
        </w:rPr>
      </w:pPr>
    </w:p>
    <w:tbl>
      <w:tblPr>
        <w:tblW w:w="10289" w:type="dxa"/>
        <w:tblLook w:val="04A0" w:firstRow="1" w:lastRow="0" w:firstColumn="1" w:lastColumn="0" w:noHBand="0" w:noVBand="1"/>
      </w:tblPr>
      <w:tblGrid>
        <w:gridCol w:w="3429"/>
        <w:gridCol w:w="3429"/>
        <w:gridCol w:w="3431"/>
      </w:tblGrid>
      <w:tr w:rsidR="00610F4A" w:rsidRPr="00610F4A" w:rsidTr="00610F4A">
        <w:trPr>
          <w:trHeight w:val="529"/>
        </w:trPr>
        <w:tc>
          <w:tcPr>
            <w:tcW w:w="3429" w:type="dxa"/>
            <w:hideMark/>
          </w:tcPr>
          <w:p w:rsidR="00610F4A" w:rsidRPr="00610F4A" w:rsidRDefault="00B30455" w:rsidP="00431196">
            <w:pPr>
              <w:ind w:firstLine="0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РЕШЕНИЕ</w:t>
            </w:r>
          </w:p>
        </w:tc>
        <w:tc>
          <w:tcPr>
            <w:tcW w:w="3429" w:type="dxa"/>
            <w:hideMark/>
          </w:tcPr>
          <w:p w:rsidR="00610F4A" w:rsidRPr="00610F4A" w:rsidRDefault="00610F4A" w:rsidP="00610F4A">
            <w:pPr>
              <w:ind w:firstLine="0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610F4A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    </w:t>
            </w:r>
            <w:proofErr w:type="spellStart"/>
            <w:r w:rsidRPr="00610F4A">
              <w:rPr>
                <w:rFonts w:ascii="Times New Roman" w:eastAsia="Calibri" w:hAnsi="Times New Roman" w:cs="Arial"/>
                <w:b/>
                <w:sz w:val="24"/>
                <w:szCs w:val="24"/>
              </w:rPr>
              <w:t>с</w:t>
            </w:r>
            <w:proofErr w:type="gramStart"/>
            <w:r w:rsidRPr="00610F4A">
              <w:rPr>
                <w:rFonts w:ascii="Times New Roman" w:eastAsia="Calibri" w:hAnsi="Times New Roman" w:cs="Arial"/>
                <w:b/>
                <w:sz w:val="24"/>
                <w:szCs w:val="24"/>
              </w:rPr>
              <w:t>.С</w:t>
            </w:r>
            <w:proofErr w:type="gramEnd"/>
            <w:r w:rsidRPr="00610F4A">
              <w:rPr>
                <w:rFonts w:ascii="Times New Roman" w:eastAsia="Calibri" w:hAnsi="Times New Roman" w:cs="Arial"/>
                <w:b/>
                <w:sz w:val="24"/>
                <w:szCs w:val="24"/>
              </w:rPr>
              <w:t>тарые</w:t>
            </w:r>
            <w:proofErr w:type="spellEnd"/>
            <w:r w:rsidRPr="00610F4A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Матаки                                 </w:t>
            </w:r>
          </w:p>
        </w:tc>
        <w:tc>
          <w:tcPr>
            <w:tcW w:w="3431" w:type="dxa"/>
            <w:hideMark/>
          </w:tcPr>
          <w:p w:rsidR="00610F4A" w:rsidRPr="00610F4A" w:rsidRDefault="00B30455" w:rsidP="00610F4A">
            <w:pPr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КАРАР</w:t>
            </w:r>
          </w:p>
        </w:tc>
      </w:tr>
      <w:tr w:rsidR="00610F4A" w:rsidRPr="00B30455" w:rsidTr="00610F4A">
        <w:trPr>
          <w:trHeight w:val="912"/>
        </w:trPr>
        <w:tc>
          <w:tcPr>
            <w:tcW w:w="3429" w:type="dxa"/>
            <w:hideMark/>
          </w:tcPr>
          <w:p w:rsidR="00610F4A" w:rsidRPr="00B30455" w:rsidRDefault="00610F4A" w:rsidP="00E42BA0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B30455">
              <w:rPr>
                <w:rFonts w:eastAsia="Calibri" w:cs="Arial"/>
                <w:sz w:val="24"/>
                <w:szCs w:val="24"/>
              </w:rPr>
              <w:t xml:space="preserve">от </w:t>
            </w:r>
            <w:r w:rsidR="00E42BA0">
              <w:rPr>
                <w:rFonts w:eastAsia="Calibri" w:cs="Arial"/>
                <w:sz w:val="24"/>
                <w:szCs w:val="24"/>
              </w:rPr>
              <w:t>11 апреля 2022 г</w:t>
            </w:r>
            <w:r w:rsidRPr="00B30455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610F4A" w:rsidRPr="00B30455" w:rsidRDefault="00610F4A" w:rsidP="00610F4A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431" w:type="dxa"/>
            <w:hideMark/>
          </w:tcPr>
          <w:p w:rsidR="00610F4A" w:rsidRPr="00B30455" w:rsidRDefault="00610F4A" w:rsidP="00431196">
            <w:pPr>
              <w:rPr>
                <w:rFonts w:eastAsia="Calibri" w:cs="Arial"/>
                <w:sz w:val="24"/>
                <w:szCs w:val="24"/>
              </w:rPr>
            </w:pPr>
            <w:r w:rsidRPr="00B30455">
              <w:rPr>
                <w:rFonts w:eastAsia="Calibri" w:cs="Arial"/>
                <w:sz w:val="24"/>
                <w:szCs w:val="24"/>
              </w:rPr>
              <w:t xml:space="preserve"> № </w:t>
            </w:r>
            <w:r w:rsidR="00E42BA0">
              <w:rPr>
                <w:rFonts w:eastAsia="Calibri" w:cs="Arial"/>
                <w:sz w:val="24"/>
                <w:szCs w:val="24"/>
              </w:rPr>
              <w:t>43</w:t>
            </w:r>
          </w:p>
        </w:tc>
      </w:tr>
    </w:tbl>
    <w:p w:rsidR="00B30455" w:rsidRPr="00B30455" w:rsidRDefault="00B30455" w:rsidP="00B30455">
      <w:pPr>
        <w:rPr>
          <w:rFonts w:cs="Arial"/>
          <w:sz w:val="24"/>
          <w:szCs w:val="24"/>
        </w:rPr>
      </w:pPr>
      <w:r w:rsidRPr="00B30455">
        <w:rPr>
          <w:rFonts w:cs="Arial"/>
          <w:sz w:val="24"/>
          <w:szCs w:val="24"/>
        </w:rPr>
        <w:t xml:space="preserve">       </w:t>
      </w:r>
    </w:p>
    <w:p w:rsidR="00E42BA0" w:rsidRPr="00E42BA0" w:rsidRDefault="00E42BA0" w:rsidP="00E42BA0">
      <w:pPr>
        <w:pStyle w:val="headertext"/>
        <w:ind w:right="4252"/>
        <w:rPr>
          <w:rFonts w:ascii="Arial" w:hAnsi="Arial" w:cs="Arial"/>
          <w:b/>
          <w:bCs/>
          <w:kern w:val="28"/>
        </w:rPr>
      </w:pPr>
      <w:r w:rsidRPr="00E42BA0">
        <w:rPr>
          <w:rFonts w:ascii="Arial" w:hAnsi="Arial" w:cs="Arial"/>
          <w:b/>
          <w:bCs/>
          <w:kern w:val="28"/>
        </w:rPr>
        <w:t xml:space="preserve">О внесении изменений в решение Совета </w:t>
      </w:r>
      <w:proofErr w:type="spellStart"/>
      <w:r w:rsidRPr="00E42BA0">
        <w:rPr>
          <w:rFonts w:ascii="Arial" w:hAnsi="Arial" w:cs="Arial"/>
          <w:b/>
          <w:bCs/>
          <w:kern w:val="28"/>
        </w:rPr>
        <w:t>Староматакского</w:t>
      </w:r>
      <w:proofErr w:type="spellEnd"/>
      <w:r w:rsidRPr="00E42BA0">
        <w:rPr>
          <w:rFonts w:ascii="Arial" w:hAnsi="Arial" w:cs="Arial"/>
          <w:b/>
          <w:bCs/>
          <w:kern w:val="28"/>
          <w:lang w:val="tt-RU"/>
        </w:rPr>
        <w:t xml:space="preserve"> </w:t>
      </w:r>
      <w:r>
        <w:rPr>
          <w:rFonts w:ascii="Arial" w:hAnsi="Arial" w:cs="Arial"/>
          <w:b/>
          <w:bCs/>
          <w:kern w:val="28"/>
        </w:rPr>
        <w:t xml:space="preserve">сельского поселения </w:t>
      </w:r>
      <w:r w:rsidRPr="00E42BA0">
        <w:rPr>
          <w:rFonts w:ascii="Arial" w:hAnsi="Arial" w:cs="Arial"/>
          <w:b/>
          <w:bCs/>
          <w:kern w:val="28"/>
        </w:rPr>
        <w:t xml:space="preserve">Алькеевского муниципального района Республики Татарстан </w:t>
      </w:r>
      <w:hyperlink r:id="rId8" w:tgtFrame="ChangingDocument" w:history="1">
        <w:r w:rsidRPr="00E42BA0">
          <w:rPr>
            <w:rStyle w:val="a4"/>
            <w:rFonts w:ascii="Arial" w:hAnsi="Arial" w:cs="Arial"/>
            <w:b/>
            <w:bCs/>
            <w:color w:val="000000" w:themeColor="text1"/>
            <w:kern w:val="28"/>
          </w:rPr>
          <w:t>от 30.11.2021 г. № 3</w:t>
        </w:r>
      </w:hyperlink>
      <w:r w:rsidRPr="00E42BA0">
        <w:rPr>
          <w:rFonts w:ascii="Arial" w:hAnsi="Arial" w:cs="Arial"/>
          <w:b/>
        </w:rPr>
        <w:t>0</w:t>
      </w:r>
      <w:r w:rsidRPr="00E42BA0">
        <w:rPr>
          <w:rFonts w:ascii="Arial" w:hAnsi="Arial" w:cs="Arial"/>
          <w:b/>
          <w:bCs/>
          <w:kern w:val="28"/>
        </w:rPr>
        <w:t xml:space="preserve"> «О земельном налоге»</w:t>
      </w:r>
    </w:p>
    <w:p w:rsidR="00E42BA0" w:rsidRPr="00E42BA0" w:rsidRDefault="00E42BA0" w:rsidP="00E42BA0">
      <w:pPr>
        <w:pStyle w:val="headertext"/>
        <w:ind w:firstLine="709"/>
        <w:rPr>
          <w:rFonts w:ascii="Arial" w:hAnsi="Arial" w:cs="Arial"/>
        </w:rPr>
      </w:pPr>
      <w:bookmarkStart w:id="0" w:name="P0007"/>
      <w:bookmarkStart w:id="1" w:name="P000A"/>
      <w:bookmarkEnd w:id="0"/>
      <w:bookmarkEnd w:id="1"/>
      <w:r w:rsidRPr="00E42BA0">
        <w:rPr>
          <w:rFonts w:ascii="Arial" w:hAnsi="Arial" w:cs="Arial"/>
        </w:rPr>
        <w:t xml:space="preserve">В соответствии со статьей Налогового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 Совет </w:t>
      </w:r>
      <w:proofErr w:type="spellStart"/>
      <w:r w:rsidRPr="00E42BA0">
        <w:rPr>
          <w:rFonts w:ascii="Arial" w:hAnsi="Arial" w:cs="Arial"/>
        </w:rPr>
        <w:t>Староматакского</w:t>
      </w:r>
      <w:proofErr w:type="spellEnd"/>
      <w:r w:rsidRPr="00E42BA0">
        <w:rPr>
          <w:rFonts w:ascii="Arial" w:hAnsi="Arial" w:cs="Arial"/>
        </w:rPr>
        <w:t xml:space="preserve"> сельского поселения Алькеевского муниципального района Республики Татарстан РЕШИЛ:</w:t>
      </w:r>
    </w:p>
    <w:p w:rsidR="00E42BA0" w:rsidRPr="00E42BA0" w:rsidRDefault="00E42BA0" w:rsidP="00E42BA0">
      <w:pPr>
        <w:pStyle w:val="headertext"/>
        <w:ind w:firstLine="709"/>
        <w:rPr>
          <w:rFonts w:ascii="Arial" w:hAnsi="Arial" w:cs="Arial"/>
        </w:rPr>
      </w:pPr>
      <w:r w:rsidRPr="00E42BA0">
        <w:rPr>
          <w:rFonts w:ascii="Arial" w:hAnsi="Arial" w:cs="Arial"/>
        </w:rPr>
        <w:t xml:space="preserve">1. Внести в решение Совета </w:t>
      </w:r>
      <w:proofErr w:type="spellStart"/>
      <w:r w:rsidRPr="00E42BA0">
        <w:rPr>
          <w:rFonts w:ascii="Arial" w:hAnsi="Arial" w:cs="Arial"/>
        </w:rPr>
        <w:t>Староматакского</w:t>
      </w:r>
      <w:proofErr w:type="spellEnd"/>
      <w:r w:rsidRPr="00E42BA0">
        <w:rPr>
          <w:rFonts w:ascii="Arial" w:hAnsi="Arial" w:cs="Arial"/>
        </w:rPr>
        <w:t xml:space="preserve"> сельского поселения Алькеевского муниципа</w:t>
      </w:r>
      <w:r>
        <w:rPr>
          <w:rFonts w:ascii="Arial" w:hAnsi="Arial" w:cs="Arial"/>
        </w:rPr>
        <w:t>льного района от 30.11.2021 № 30</w:t>
      </w:r>
      <w:r w:rsidRPr="00E42BA0">
        <w:rPr>
          <w:rFonts w:ascii="Arial" w:hAnsi="Arial" w:cs="Arial"/>
        </w:rPr>
        <w:t xml:space="preserve"> «О земел</w:t>
      </w:r>
      <w:r w:rsidRPr="00E42BA0">
        <w:rPr>
          <w:rFonts w:ascii="Arial" w:hAnsi="Arial" w:cs="Arial"/>
          <w:bCs/>
          <w:kern w:val="28"/>
          <w:szCs w:val="32"/>
        </w:rPr>
        <w:t>ьном налоге</w:t>
      </w:r>
      <w:r w:rsidRPr="00E42BA0">
        <w:rPr>
          <w:rFonts w:ascii="Arial" w:hAnsi="Arial" w:cs="Arial"/>
        </w:rPr>
        <w:t>» следующие изменения:</w:t>
      </w:r>
    </w:p>
    <w:p w:rsidR="00E42BA0" w:rsidRPr="00E42BA0" w:rsidRDefault="00E42BA0" w:rsidP="00E42BA0">
      <w:pPr>
        <w:pStyle w:val="headertext"/>
        <w:ind w:firstLine="709"/>
        <w:rPr>
          <w:rFonts w:ascii="Arial" w:hAnsi="Arial" w:cs="Arial"/>
        </w:rPr>
      </w:pPr>
      <w:r w:rsidRPr="00E42BA0">
        <w:rPr>
          <w:rFonts w:ascii="Arial" w:hAnsi="Arial" w:cs="Arial"/>
        </w:rPr>
        <w:t>Статью 6 исключить.</w:t>
      </w:r>
    </w:p>
    <w:p w:rsidR="00E42BA0" w:rsidRPr="00E42BA0" w:rsidRDefault="00E42BA0" w:rsidP="00E42BA0">
      <w:pPr>
        <w:pStyle w:val="headertext"/>
        <w:ind w:firstLine="709"/>
        <w:rPr>
          <w:rFonts w:ascii="Arial" w:hAnsi="Arial" w:cs="Arial"/>
        </w:rPr>
      </w:pPr>
      <w:r w:rsidRPr="00E42BA0">
        <w:rPr>
          <w:rFonts w:ascii="Arial" w:hAnsi="Arial" w:cs="Arial"/>
        </w:rPr>
        <w:t>2.Настоящее решение вступает в силу в соответствии со ст. 5 Налогового кодекса Российской Федерации.</w:t>
      </w:r>
    </w:p>
    <w:p w:rsidR="00E42BA0" w:rsidRPr="00E42BA0" w:rsidRDefault="00E42BA0" w:rsidP="00E42BA0">
      <w:pPr>
        <w:pStyle w:val="headertext"/>
        <w:ind w:firstLine="709"/>
        <w:rPr>
          <w:rFonts w:ascii="Arial" w:hAnsi="Arial" w:cs="Arial"/>
        </w:rPr>
      </w:pPr>
      <w:bookmarkStart w:id="2" w:name="P001F"/>
      <w:bookmarkEnd w:id="2"/>
      <w:r w:rsidRPr="00E42BA0">
        <w:rPr>
          <w:rFonts w:ascii="Arial" w:hAnsi="Arial" w:cs="Arial"/>
        </w:rPr>
        <w:t xml:space="preserve"> 3. Опубликовать настоящее решение на официальном сайте Алькеевского муниципального района https://alkeevskiy.tatarstan.ru и разместить на "Официальном портале правовой информации Республики Татарстан" </w:t>
      </w:r>
      <w:hyperlink r:id="rId9" w:history="1">
        <w:r w:rsidRPr="00E42BA0">
          <w:rPr>
            <w:rStyle w:val="a4"/>
            <w:rFonts w:ascii="Arial" w:hAnsi="Arial" w:cs="Arial"/>
          </w:rPr>
          <w:t>http://pravo.tatarstan.ru</w:t>
        </w:r>
      </w:hyperlink>
      <w:r w:rsidRPr="00E42BA0">
        <w:rPr>
          <w:rFonts w:ascii="Arial" w:hAnsi="Arial" w:cs="Arial"/>
        </w:rPr>
        <w:t>.</w:t>
      </w:r>
    </w:p>
    <w:p w:rsidR="00E42BA0" w:rsidRPr="00E42BA0" w:rsidRDefault="00E42BA0" w:rsidP="00E42BA0">
      <w:pPr>
        <w:pStyle w:val="headertext"/>
        <w:ind w:firstLine="709"/>
        <w:rPr>
          <w:rFonts w:ascii="Arial" w:hAnsi="Arial" w:cs="Arial"/>
        </w:rPr>
      </w:pPr>
    </w:p>
    <w:p w:rsidR="00E42BA0" w:rsidRPr="00E42BA0" w:rsidRDefault="00E42BA0" w:rsidP="00E42BA0">
      <w:pPr>
        <w:pStyle w:val="FORMATTEXT0"/>
        <w:rPr>
          <w:sz w:val="24"/>
          <w:szCs w:val="24"/>
        </w:rPr>
      </w:pPr>
      <w:r w:rsidRPr="00E42BA0">
        <w:rPr>
          <w:sz w:val="24"/>
          <w:szCs w:val="24"/>
        </w:rPr>
        <w:t xml:space="preserve"> Председатель Совета, Глава </w:t>
      </w:r>
    </w:p>
    <w:p w:rsidR="00E42BA0" w:rsidRPr="00E42BA0" w:rsidRDefault="00E42BA0" w:rsidP="00E42BA0">
      <w:pPr>
        <w:pStyle w:val="FORMATTEXT0"/>
        <w:rPr>
          <w:sz w:val="24"/>
          <w:szCs w:val="24"/>
        </w:rPr>
      </w:pPr>
      <w:r w:rsidRPr="00E42BA0">
        <w:rPr>
          <w:sz w:val="24"/>
          <w:szCs w:val="24"/>
        </w:rPr>
        <w:t> </w:t>
      </w:r>
      <w:proofErr w:type="spellStart"/>
      <w:r w:rsidRPr="00E42BA0">
        <w:rPr>
          <w:sz w:val="24"/>
          <w:szCs w:val="24"/>
        </w:rPr>
        <w:t>Староматакского</w:t>
      </w:r>
      <w:proofErr w:type="spellEnd"/>
      <w:r w:rsidRPr="00E42BA0">
        <w:rPr>
          <w:sz w:val="24"/>
          <w:szCs w:val="24"/>
        </w:rPr>
        <w:t xml:space="preserve"> сельского поселения  </w:t>
      </w:r>
    </w:p>
    <w:p w:rsidR="00B30455" w:rsidRPr="00B30455" w:rsidRDefault="00E42BA0" w:rsidP="00D92C8C">
      <w:pPr>
        <w:pStyle w:val="FORMATTEXT0"/>
        <w:rPr>
          <w:sz w:val="24"/>
          <w:szCs w:val="24"/>
        </w:rPr>
      </w:pPr>
      <w:r w:rsidRPr="00E42BA0">
        <w:rPr>
          <w:sz w:val="24"/>
          <w:szCs w:val="24"/>
        </w:rPr>
        <w:t xml:space="preserve"> </w:t>
      </w:r>
      <w:r w:rsidRPr="00E42BA0">
        <w:rPr>
          <w:bCs/>
          <w:sz w:val="24"/>
          <w:szCs w:val="24"/>
        </w:rPr>
        <w:t xml:space="preserve">Алькеевского муниципального района    </w:t>
      </w:r>
      <w:r>
        <w:rPr>
          <w:sz w:val="24"/>
          <w:szCs w:val="24"/>
        </w:rPr>
        <w:t xml:space="preserve">     </w:t>
      </w:r>
      <w:r w:rsidRPr="00E42BA0"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М.М.Худякова</w:t>
      </w:r>
      <w:proofErr w:type="spellEnd"/>
      <w:r w:rsidRPr="00E42BA0">
        <w:rPr>
          <w:sz w:val="24"/>
          <w:szCs w:val="24"/>
        </w:rPr>
        <w:t>   </w:t>
      </w:r>
    </w:p>
    <w:p w:rsidR="00B30455" w:rsidRPr="00B30455" w:rsidRDefault="00B30455" w:rsidP="00B30455"/>
    <w:p w:rsidR="00896080" w:rsidRDefault="00896080">
      <w:pPr>
        <w:rPr>
          <w:sz w:val="24"/>
          <w:szCs w:val="24"/>
        </w:rPr>
      </w:pPr>
    </w:p>
    <w:p w:rsidR="00896080" w:rsidRPr="00431196" w:rsidRDefault="00896080" w:rsidP="00D92C8C">
      <w:pPr>
        <w:ind w:firstLine="0"/>
        <w:rPr>
          <w:sz w:val="24"/>
          <w:szCs w:val="24"/>
        </w:rPr>
      </w:pPr>
      <w:bookmarkStart w:id="3" w:name="_GoBack"/>
      <w:bookmarkEnd w:id="3"/>
    </w:p>
    <w:sectPr w:rsidR="00896080" w:rsidRPr="00431196" w:rsidSect="00B304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54BA0"/>
    <w:multiLevelType w:val="hybridMultilevel"/>
    <w:tmpl w:val="B650968E"/>
    <w:lvl w:ilvl="0" w:tplc="CCAC63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4A"/>
    <w:rsid w:val="000A3F34"/>
    <w:rsid w:val="001B13C3"/>
    <w:rsid w:val="00431196"/>
    <w:rsid w:val="00585D57"/>
    <w:rsid w:val="00610F4A"/>
    <w:rsid w:val="007A5CDB"/>
    <w:rsid w:val="00896080"/>
    <w:rsid w:val="00B30455"/>
    <w:rsid w:val="00C732EB"/>
    <w:rsid w:val="00D92C8C"/>
    <w:rsid w:val="00E4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3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E42BA0"/>
    <w:rPr>
      <w:strike w:val="0"/>
      <w:dstrike w:val="0"/>
      <w:color w:val="0000FF"/>
      <w:u w:val="none"/>
      <w:effect w:val="none"/>
    </w:rPr>
  </w:style>
  <w:style w:type="paragraph" w:customStyle="1" w:styleId="headertext">
    <w:name w:val="headertext"/>
    <w:basedOn w:val="a"/>
    <w:rsid w:val="00E42BA0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42BA0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E4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3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E42BA0"/>
    <w:rPr>
      <w:strike w:val="0"/>
      <w:dstrike w:val="0"/>
      <w:color w:val="0000FF"/>
      <w:u w:val="none"/>
      <w:effect w:val="none"/>
    </w:rPr>
  </w:style>
  <w:style w:type="paragraph" w:customStyle="1" w:styleId="headertext">
    <w:name w:val="headertext"/>
    <w:basedOn w:val="a"/>
    <w:rsid w:val="00E42BA0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42BA0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E4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r-new:8080/content/act/69e1e0e8-9d3a-4dd7-acaa-f376f4f8dded.doc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3</cp:revision>
  <cp:lastPrinted>2022-04-30T04:54:00Z</cp:lastPrinted>
  <dcterms:created xsi:type="dcterms:W3CDTF">2022-04-30T04:55:00Z</dcterms:created>
  <dcterms:modified xsi:type="dcterms:W3CDTF">2022-04-30T04:55:00Z</dcterms:modified>
</cp:coreProperties>
</file>