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E" w:rsidRPr="00715AAE" w:rsidRDefault="009067EE" w:rsidP="009067E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5AAE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9067EE" w:rsidRPr="00715AAE" w:rsidRDefault="009067EE" w:rsidP="009067E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15AAE">
        <w:rPr>
          <w:rFonts w:ascii="Times New Roman" w:hAnsi="Times New Roman"/>
          <w:bCs/>
          <w:sz w:val="28"/>
          <w:szCs w:val="28"/>
          <w:lang w:eastAsia="ru-RU"/>
        </w:rPr>
        <w:t>муниципальных нормативных правовых актов (постановлений)</w:t>
      </w:r>
    </w:p>
    <w:p w:rsidR="009067EE" w:rsidRPr="00715AAE" w:rsidRDefault="009067EE" w:rsidP="009067E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5AAE">
        <w:rPr>
          <w:rFonts w:ascii="Times New Roman" w:hAnsi="Times New Roman"/>
          <w:bCs/>
          <w:sz w:val="28"/>
          <w:szCs w:val="28"/>
          <w:lang w:eastAsia="ru-RU"/>
        </w:rPr>
        <w:t>Исполнительного комитета</w:t>
      </w:r>
      <w:r w:rsidRPr="00715A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5AAE">
        <w:rPr>
          <w:rFonts w:ascii="Times New Roman" w:hAnsi="Times New Roman"/>
          <w:sz w:val="28"/>
          <w:szCs w:val="28"/>
          <w:lang w:eastAsia="ru-RU"/>
        </w:rPr>
        <w:t>Старокамкинского</w:t>
      </w:r>
      <w:proofErr w:type="spellEnd"/>
      <w:r w:rsidRPr="00715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067EE" w:rsidRPr="00715AAE" w:rsidRDefault="009067EE" w:rsidP="009067EE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15A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15AAE">
        <w:rPr>
          <w:rFonts w:ascii="Times New Roman" w:hAnsi="Times New Roman"/>
          <w:bCs/>
          <w:sz w:val="28"/>
          <w:szCs w:val="28"/>
          <w:lang w:eastAsia="ru-RU"/>
        </w:rPr>
        <w:t>Алькеевского</w:t>
      </w:r>
      <w:proofErr w:type="spellEnd"/>
      <w:r w:rsidRPr="00715AA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9067EE" w:rsidRDefault="009067EE" w:rsidP="009067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AA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AA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состоянию </w:t>
      </w:r>
      <w:r w:rsidR="00137F4F" w:rsidRPr="00137F4F">
        <w:rPr>
          <w:rFonts w:ascii="Times New Roman" w:hAnsi="Times New Roman"/>
          <w:bCs/>
          <w:sz w:val="28"/>
          <w:szCs w:val="28"/>
          <w:lang w:eastAsia="ru-RU"/>
        </w:rPr>
        <w:t>за 2021 год по состоянию на  1 января   2022 года</w:t>
      </w:r>
      <w:proofErr w:type="gramStart"/>
      <w:r w:rsidR="00137F4F" w:rsidRPr="00137F4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67EE" w:rsidRPr="00D15553" w:rsidRDefault="009067EE" w:rsidP="009067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3"/>
        <w:gridCol w:w="6281"/>
        <w:gridCol w:w="2268"/>
        <w:gridCol w:w="1701"/>
        <w:gridCol w:w="1418"/>
        <w:gridCol w:w="1984"/>
      </w:tblGrid>
      <w:tr w:rsidR="009067EE" w:rsidRPr="0019493C" w:rsidTr="00CE7E95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9493C">
              <w:rPr>
                <w:rFonts w:ascii="Times New Roman" w:hAnsi="Times New Roman"/>
                <w:b/>
              </w:rPr>
              <w:t>/</w:t>
            </w:r>
            <w:proofErr w:type="spellStart"/>
            <w:r w:rsidRPr="0019493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Дата</w:t>
            </w:r>
          </w:p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№</w:t>
            </w:r>
          </w:p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9067EE" w:rsidRPr="0019493C" w:rsidRDefault="009067EE" w:rsidP="00CE7E9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 xml:space="preserve">о проведении </w:t>
            </w:r>
            <w:proofErr w:type="spellStart"/>
            <w:r w:rsidRPr="0019493C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19493C"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Отметка</w:t>
            </w:r>
          </w:p>
          <w:p w:rsidR="009067EE" w:rsidRPr="0019493C" w:rsidRDefault="009067EE" w:rsidP="00CE7E9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о направлении</w:t>
            </w:r>
          </w:p>
          <w:p w:rsidR="009067EE" w:rsidRPr="0019493C" w:rsidRDefault="009067EE" w:rsidP="00CE7E95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9493C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9067EE" w:rsidRPr="0019493C" w:rsidRDefault="009067EE" w:rsidP="009067EE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22"/>
        <w:gridCol w:w="45"/>
        <w:gridCol w:w="6237"/>
        <w:gridCol w:w="20"/>
        <w:gridCol w:w="2248"/>
        <w:gridCol w:w="1701"/>
        <w:gridCol w:w="1418"/>
        <w:gridCol w:w="1833"/>
        <w:gridCol w:w="151"/>
      </w:tblGrid>
      <w:tr w:rsidR="009067EE" w:rsidRPr="0019493C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29.01. 2021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стоимости услуг, предоставляемых </w:t>
            </w:r>
            <w:proofErr w:type="gram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согласно услуг</w:t>
            </w:r>
            <w:proofErr w:type="gram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 погребению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 </w:t>
            </w:r>
          </w:p>
          <w:p w:rsidR="009067EE" w:rsidRPr="0019493C" w:rsidRDefault="009067EE" w:rsidP="00CE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29.01.2021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067EE" w:rsidRPr="0019493C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от 01.02.2019 г № 1 «Об утверждении административных регламентов предоставления муниципальных услуг»</w:t>
            </w:r>
          </w:p>
          <w:p w:rsidR="009067EE" w:rsidRPr="0019493C" w:rsidRDefault="009067EE" w:rsidP="00CE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067EE" w:rsidRPr="0019493C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1949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9067EE" w:rsidRPr="0019493C" w:rsidRDefault="009067EE" w:rsidP="00CE7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93C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Старокамкинского</w:t>
            </w:r>
            <w:r w:rsidRPr="0019493C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19493C">
              <w:rPr>
                <w:rFonts w:ascii="Times New Roman" w:hAnsi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EE" w:rsidRPr="0019493C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19493C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примерного перечня форм участия граждан в обеспечении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4" w:history="1">
              <w:r w:rsidRPr="00047D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04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047D79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2021-2024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5" w:history="1">
              <w:r w:rsidRPr="00047D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04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047D79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от 01.02.2019 №7</w:t>
            </w: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административных регламентов предоставления муниципальных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6" w:history="1">
              <w:r w:rsidRPr="00047D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04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047D79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пожарно-профилактической работы в жилом секторе и на объектах с </w:t>
            </w:r>
            <w:proofErr w:type="gram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массовым</w:t>
            </w:r>
            <w:proofErr w:type="gram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прпребыванием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7" w:history="1">
              <w:r w:rsidRPr="00047D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04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047D79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от 13.04.2021 №7 «Об утверждении муниципальной программы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Старокамкинском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2021-2024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8" w:history="1">
              <w:r w:rsidRPr="00047D7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http://alkeevskiy</w:t>
              </w:r>
            </w:hyperlink>
            <w:r w:rsidRPr="00047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sz w:val="24"/>
                <w:szCs w:val="24"/>
              </w:rPr>
              <w:t>tatarstan.ru</w:t>
            </w:r>
            <w:proofErr w:type="spellEnd"/>
            <w:r w:rsidRPr="00047D79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A56A2D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47D79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внесению изменений в 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Старокамкинское</w:t>
            </w:r>
            <w:proofErr w:type="spellEnd"/>
            <w:r w:rsidRPr="00047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Антикорруп-ионная</w:t>
            </w:r>
            <w:proofErr w:type="spellEnd"/>
            <w:r w:rsidRPr="00047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47D79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047D79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</w:tr>
      <w:tr w:rsidR="009067EE" w:rsidRPr="00B61678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постановления Исполнительного комитета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от 13.04.2021г.№13 « Об организации пожарно-профилактической работы в жилом секторе и на объектах с массовым пребыванием людей на территории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37D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D7737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 w:rsidRPr="00D7737D"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D7737D">
              <w:rPr>
                <w:rFonts w:ascii="Times New Roman" w:hAnsi="Times New Roman"/>
                <w:sz w:val="24"/>
                <w:szCs w:val="24"/>
              </w:rPr>
              <w:t xml:space="preserve"> СП 30.07.2021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9067EE" w:rsidRPr="00B61678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25.08. 2021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7EE" w:rsidRPr="00D7737D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D773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01.02.2019 № 2 «Об утверждении административных регламентов предоставления муниципальных услуг»</w:t>
            </w:r>
          </w:p>
          <w:p w:rsidR="009067EE" w:rsidRPr="00D7737D" w:rsidRDefault="009067EE" w:rsidP="00CE7E9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37D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proofErr w:type="gramEnd"/>
            <w:r w:rsidRPr="00D7737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АМР РТ, на стенде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Старокамкинского</w:t>
            </w:r>
            <w:proofErr w:type="spellEnd"/>
            <w:r w:rsidRPr="00D7737D">
              <w:rPr>
                <w:rFonts w:ascii="Times New Roman" w:hAnsi="Times New Roman"/>
                <w:sz w:val="24"/>
                <w:szCs w:val="24"/>
              </w:rPr>
              <w:t xml:space="preserve"> СП 25.08.2021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D7737D" w:rsidRDefault="009067EE" w:rsidP="00CE7E9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7737D">
              <w:rPr>
                <w:rFonts w:ascii="Times New Roman" w:hAnsi="Times New Roman"/>
                <w:sz w:val="24"/>
                <w:szCs w:val="24"/>
              </w:rPr>
              <w:t xml:space="preserve">  действует</w:t>
            </w:r>
          </w:p>
        </w:tc>
      </w:tr>
      <w:tr w:rsidR="009067EE" w:rsidRPr="00B61678" w:rsidTr="00CE7E95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Default="009067EE" w:rsidP="00CE7E95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Default="009067EE" w:rsidP="00CE7E95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0622E4" w:rsidRDefault="009067EE" w:rsidP="00CE7E9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назначении контрактного управляющего и утверждении должностной инструкции контрактного управляющего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9" w:history="1">
              <w:r w:rsidRPr="004E251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tatarstan.ru</w:t>
            </w:r>
            <w:proofErr w:type="spellEnd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/.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4E251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sz w:val="24"/>
                <w:szCs w:val="24"/>
              </w:rPr>
              <w:t>Антикорруп-ионная</w:t>
            </w:r>
            <w:proofErr w:type="spellEnd"/>
            <w:r w:rsidRPr="004E251C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4E251C" w:rsidRDefault="009067EE" w:rsidP="00CE7E95">
            <w:pPr>
              <w:ind w:right="-108"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4E251C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EE" w:rsidRPr="00A42728" w:rsidRDefault="009067EE" w:rsidP="00CE7E95">
            <w:pPr>
              <w:rPr>
                <w:rFonts w:ascii="Times New Roman" w:hAnsi="Times New Roman"/>
              </w:rPr>
            </w:pPr>
            <w:r w:rsidRPr="00A42728">
              <w:rPr>
                <w:rFonts w:ascii="Times New Roman" w:hAnsi="Times New Roman"/>
              </w:rPr>
              <w:t>действующее</w:t>
            </w:r>
          </w:p>
        </w:tc>
      </w:tr>
      <w:tr w:rsidR="009067EE" w:rsidRPr="004E251C" w:rsidTr="00CE7E95">
        <w:trPr>
          <w:gridAfter w:val="1"/>
          <w:wAfter w:w="151" w:type="dxa"/>
          <w:trHeight w:val="341"/>
        </w:trPr>
        <w:tc>
          <w:tcPr>
            <w:tcW w:w="567" w:type="dxa"/>
          </w:tcPr>
          <w:p w:rsidR="009067EE" w:rsidRPr="004E251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067EE" w:rsidRPr="004E251C" w:rsidRDefault="009067EE" w:rsidP="00CE7E95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567" w:type="dxa"/>
            <w:gridSpan w:val="2"/>
          </w:tcPr>
          <w:p w:rsidR="009067EE" w:rsidRPr="004E251C" w:rsidRDefault="009067EE" w:rsidP="00CE7E95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7" w:type="dxa"/>
            <w:gridSpan w:val="2"/>
          </w:tcPr>
          <w:p w:rsidR="009067EE" w:rsidRPr="004E251C" w:rsidRDefault="009067EE" w:rsidP="00CE7E95">
            <w:pPr>
              <w:pStyle w:val="HEADERTEX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Старо</w:t>
            </w:r>
            <w:r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камкин</w:t>
            </w:r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ского</w:t>
            </w:r>
            <w:proofErr w:type="spellEnd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Алькеевского</w:t>
            </w:r>
            <w:proofErr w:type="spellEnd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 муниципального района от 13.04.2021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  <w:r w:rsidRPr="00BE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«Об организации пожарно-профилактической работы в жилом секторе и на объектах с массовым пребыванием людей на территории </w:t>
            </w:r>
            <w:proofErr w:type="spellStart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Старо</w:t>
            </w:r>
            <w:r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камкин</w:t>
            </w:r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ского</w:t>
            </w:r>
            <w:proofErr w:type="spellEnd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>Алькеевского</w:t>
            </w:r>
            <w:proofErr w:type="spellEnd"/>
            <w:r w:rsidRPr="00BE05AF">
              <w:rPr>
                <w:rFonts w:ascii="Times New Roman" w:hAnsi="Times New Roman" w:cs="Times New Roman"/>
                <w:bCs/>
                <w:color w:val="auto"/>
                <w:kern w:val="28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48" w:type="dxa"/>
          </w:tcPr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10" w:history="1">
              <w:r w:rsidRPr="004E251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tatarstan.ru</w:t>
            </w:r>
            <w:proofErr w:type="spellEnd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/.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9067EE" w:rsidRPr="004E251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sz w:val="24"/>
                <w:szCs w:val="24"/>
              </w:rPr>
              <w:t>Антикорруп-ионная</w:t>
            </w:r>
            <w:proofErr w:type="spellEnd"/>
            <w:r w:rsidRPr="004E251C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418" w:type="dxa"/>
          </w:tcPr>
          <w:p w:rsidR="009067EE" w:rsidRPr="004E251C" w:rsidRDefault="009067EE" w:rsidP="00CE7E95">
            <w:pPr>
              <w:ind w:right="-108"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4E251C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  <w:tc>
          <w:tcPr>
            <w:tcW w:w="1833" w:type="dxa"/>
          </w:tcPr>
          <w:p w:rsidR="009067EE" w:rsidRPr="00A42728" w:rsidRDefault="009067EE" w:rsidP="00CE7E95">
            <w:pPr>
              <w:rPr>
                <w:rFonts w:ascii="Times New Roman" w:hAnsi="Times New Roman"/>
              </w:rPr>
            </w:pPr>
            <w:r w:rsidRPr="00A42728">
              <w:rPr>
                <w:rFonts w:ascii="Times New Roman" w:hAnsi="Times New Roman"/>
              </w:rPr>
              <w:t>действующее</w:t>
            </w:r>
          </w:p>
        </w:tc>
      </w:tr>
      <w:tr w:rsidR="009067EE" w:rsidRPr="004E251C" w:rsidTr="00CE7E95">
        <w:trPr>
          <w:gridAfter w:val="1"/>
          <w:wAfter w:w="151" w:type="dxa"/>
          <w:trHeight w:val="341"/>
        </w:trPr>
        <w:tc>
          <w:tcPr>
            <w:tcW w:w="567" w:type="dxa"/>
          </w:tcPr>
          <w:p w:rsidR="009067EE" w:rsidRPr="004E251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067EE" w:rsidRPr="004E251C" w:rsidRDefault="009067EE" w:rsidP="00CE7E95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567" w:type="dxa"/>
            <w:gridSpan w:val="2"/>
          </w:tcPr>
          <w:p w:rsidR="009067EE" w:rsidRPr="004E251C" w:rsidRDefault="009067EE" w:rsidP="00CE7E95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7" w:type="dxa"/>
            <w:gridSpan w:val="2"/>
          </w:tcPr>
          <w:p w:rsidR="009067EE" w:rsidRPr="004E251C" w:rsidRDefault="009067EE" w:rsidP="00CE7E95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A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Старокамкинского</w:t>
            </w:r>
            <w:proofErr w:type="spellEnd"/>
            <w:r w:rsidRPr="00BE05A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E05A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Алькеевского</w:t>
            </w:r>
            <w:proofErr w:type="spellEnd"/>
            <w:r w:rsidRPr="00BE05A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25.08.2021 № 13 «об утверждении административного регламента по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присвоению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зменению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анулированию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адресов»</w:t>
            </w:r>
          </w:p>
        </w:tc>
        <w:tc>
          <w:tcPr>
            <w:tcW w:w="2248" w:type="dxa"/>
          </w:tcPr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hyperlink r:id="rId11" w:history="1">
              <w:r w:rsidRPr="004E251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http://alkeevskiy</w:t>
              </w:r>
            </w:hyperlink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tatarstan.ru</w:t>
            </w:r>
            <w:proofErr w:type="spellEnd"/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/.</w:t>
            </w:r>
          </w:p>
          <w:p w:rsidR="009067EE" w:rsidRPr="004E251C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9067EE" w:rsidRPr="004E251C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51C">
              <w:rPr>
                <w:rFonts w:ascii="Times New Roman" w:hAnsi="Times New Roman"/>
                <w:sz w:val="24"/>
                <w:szCs w:val="24"/>
              </w:rPr>
              <w:t>Антикорруп-ионная</w:t>
            </w:r>
            <w:proofErr w:type="spellEnd"/>
            <w:r w:rsidRPr="004E251C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</w:t>
            </w:r>
          </w:p>
        </w:tc>
        <w:tc>
          <w:tcPr>
            <w:tcW w:w="1418" w:type="dxa"/>
          </w:tcPr>
          <w:p w:rsidR="009067EE" w:rsidRPr="004E251C" w:rsidRDefault="009067EE" w:rsidP="00CE7E95">
            <w:pPr>
              <w:ind w:right="-108" w:firstLine="12"/>
              <w:rPr>
                <w:rFonts w:ascii="Times New Roman" w:hAnsi="Times New Roman"/>
                <w:i/>
                <w:sz w:val="24"/>
                <w:szCs w:val="24"/>
              </w:rPr>
            </w:pPr>
            <w:r w:rsidRPr="004E251C">
              <w:rPr>
                <w:rFonts w:ascii="Times New Roman" w:hAnsi="Times New Roman"/>
                <w:sz w:val="24"/>
                <w:szCs w:val="24"/>
              </w:rPr>
              <w:t>направлен</w:t>
            </w:r>
          </w:p>
        </w:tc>
        <w:tc>
          <w:tcPr>
            <w:tcW w:w="1833" w:type="dxa"/>
          </w:tcPr>
          <w:p w:rsidR="009067EE" w:rsidRPr="00A42728" w:rsidRDefault="009067EE" w:rsidP="00CE7E95">
            <w:pPr>
              <w:rPr>
                <w:rFonts w:ascii="Times New Roman" w:hAnsi="Times New Roman"/>
              </w:rPr>
            </w:pPr>
            <w:r w:rsidRPr="00A42728">
              <w:rPr>
                <w:rFonts w:ascii="Times New Roman" w:hAnsi="Times New Roman"/>
              </w:rPr>
              <w:t>действующее</w:t>
            </w:r>
          </w:p>
        </w:tc>
      </w:tr>
      <w:tr w:rsidR="009067EE" w:rsidRPr="007D578D" w:rsidTr="00CE7E95">
        <w:trPr>
          <w:gridAfter w:val="1"/>
          <w:wAfter w:w="151" w:type="dxa"/>
          <w:trHeight w:val="70"/>
        </w:trPr>
        <w:tc>
          <w:tcPr>
            <w:tcW w:w="567" w:type="dxa"/>
          </w:tcPr>
          <w:p w:rsidR="009067EE" w:rsidRPr="007D578D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  <w:r w:rsidRPr="007D57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67EE" w:rsidRPr="007D578D" w:rsidRDefault="009067EE" w:rsidP="00CE7E95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</w:rPr>
            </w:pPr>
            <w:r w:rsidRPr="007D578D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567" w:type="dxa"/>
            <w:gridSpan w:val="2"/>
          </w:tcPr>
          <w:p w:rsidR="009067EE" w:rsidRPr="007D578D" w:rsidRDefault="009067EE" w:rsidP="00CE7E95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D57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57" w:type="dxa"/>
            <w:gridSpan w:val="2"/>
          </w:tcPr>
          <w:p w:rsidR="009067EE" w:rsidRPr="007D578D" w:rsidRDefault="009067EE" w:rsidP="00CE7E95">
            <w:pPr>
              <w:outlineLvl w:val="1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7D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7D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Pr="007D578D">
              <w:rPr>
                <w:rFonts w:ascii="Times New Roman" w:hAnsi="Times New Roman"/>
                <w:sz w:val="24"/>
                <w:szCs w:val="24"/>
              </w:rPr>
              <w:t xml:space="preserve">профилактики рисков </w:t>
            </w:r>
            <w:r w:rsidRPr="007D578D">
              <w:rPr>
                <w:rFonts w:ascii="Times New Roman" w:hAnsi="Times New Roman"/>
                <w:color w:val="010101"/>
                <w:sz w:val="24"/>
                <w:szCs w:val="24"/>
              </w:rPr>
              <w:t>причинения вреда</w:t>
            </w:r>
            <w:proofErr w:type="gramEnd"/>
            <w:r w:rsidRPr="007D578D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охраняемым законом ценностям в рамках муниципального контроля в сфере благоустройства </w:t>
            </w:r>
            <w:proofErr w:type="spellStart"/>
            <w:r w:rsidRPr="007D578D">
              <w:rPr>
                <w:rFonts w:ascii="Times New Roman" w:hAnsi="Times New Roman"/>
                <w:color w:val="010101"/>
                <w:sz w:val="24"/>
                <w:szCs w:val="24"/>
              </w:rPr>
              <w:t>Старокамкинского</w:t>
            </w:r>
            <w:proofErr w:type="spellEnd"/>
            <w:r w:rsidRPr="007D578D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 сельского поселения на 2022 год </w:t>
            </w:r>
          </w:p>
          <w:p w:rsidR="009067EE" w:rsidRPr="007D578D" w:rsidRDefault="009067EE" w:rsidP="00CE7E95">
            <w:pPr>
              <w:pStyle w:val="a5"/>
              <w:ind w:left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48" w:type="dxa"/>
          </w:tcPr>
          <w:p w:rsidR="009067EE" w:rsidRPr="007D578D" w:rsidRDefault="009067EE" w:rsidP="00CE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7EE" w:rsidRPr="007D578D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7EE" w:rsidRPr="007D578D" w:rsidRDefault="009067EE" w:rsidP="00CE7E95">
            <w:pPr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067EE" w:rsidRPr="007D578D" w:rsidRDefault="009067EE" w:rsidP="00CE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7EE" w:rsidRPr="007D578D" w:rsidRDefault="009067EE" w:rsidP="009067EE">
      <w:pPr>
        <w:rPr>
          <w:rFonts w:ascii="Times New Roman" w:hAnsi="Times New Roman"/>
          <w:sz w:val="24"/>
          <w:szCs w:val="24"/>
          <w:lang w:eastAsia="ru-RU"/>
        </w:rPr>
      </w:pPr>
    </w:p>
    <w:p w:rsidR="009067EE" w:rsidRPr="007D578D" w:rsidRDefault="009067EE" w:rsidP="009067EE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  <w:r w:rsidRPr="007D578D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7D578D">
        <w:rPr>
          <w:rFonts w:ascii="Times New Roman" w:hAnsi="Times New Roman"/>
          <w:sz w:val="24"/>
          <w:szCs w:val="24"/>
          <w:lang w:eastAsia="ru-RU"/>
        </w:rPr>
        <w:t>Старокамкинского</w:t>
      </w:r>
      <w:proofErr w:type="spellEnd"/>
      <w:r w:rsidRPr="007D57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578D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9067EE" w:rsidRPr="007D578D" w:rsidRDefault="009067EE" w:rsidP="009067EE">
      <w:pPr>
        <w:tabs>
          <w:tab w:val="left" w:pos="1740"/>
        </w:tabs>
        <w:rPr>
          <w:rFonts w:ascii="Times New Roman" w:hAnsi="Times New Roman"/>
          <w:sz w:val="24"/>
          <w:szCs w:val="24"/>
          <w:lang w:eastAsia="ru-RU"/>
        </w:rPr>
      </w:pPr>
      <w:r w:rsidRPr="007D578D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Pr="007D578D">
        <w:rPr>
          <w:rFonts w:ascii="Times New Roman" w:hAnsi="Times New Roman"/>
          <w:sz w:val="24"/>
          <w:szCs w:val="24"/>
          <w:lang w:eastAsia="ru-RU"/>
        </w:rPr>
        <w:t>Алькеевского</w:t>
      </w:r>
      <w:proofErr w:type="spellEnd"/>
      <w:r w:rsidRPr="007D578D">
        <w:rPr>
          <w:rFonts w:ascii="Times New Roman" w:hAnsi="Times New Roman"/>
          <w:sz w:val="24"/>
          <w:szCs w:val="24"/>
          <w:lang w:eastAsia="ru-RU"/>
        </w:rPr>
        <w:t xml:space="preserve"> МР РТ </w:t>
      </w:r>
      <w:r w:rsidRPr="007D578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proofErr w:type="spellStart"/>
      <w:r w:rsidRPr="007D578D">
        <w:rPr>
          <w:rFonts w:ascii="Times New Roman" w:hAnsi="Times New Roman"/>
          <w:sz w:val="24"/>
          <w:szCs w:val="24"/>
          <w:lang w:eastAsia="ru-RU"/>
        </w:rPr>
        <w:t>Ф.А.Акберов</w:t>
      </w:r>
      <w:proofErr w:type="spellEnd"/>
    </w:p>
    <w:p w:rsidR="009067EE" w:rsidRDefault="009067EE" w:rsidP="009067EE">
      <w:pPr>
        <w:ind w:left="-567" w:firstLine="567"/>
      </w:pPr>
    </w:p>
    <w:p w:rsidR="00FE07AA" w:rsidRDefault="00FE07AA"/>
    <w:sectPr w:rsidR="00FE07AA" w:rsidSect="00D773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7EE"/>
    <w:rsid w:val="00137F4F"/>
    <w:rsid w:val="004726ED"/>
    <w:rsid w:val="004E557C"/>
    <w:rsid w:val="009067EE"/>
    <w:rsid w:val="009B1A4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906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rsid w:val="00906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067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67E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keevski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10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Relationship Id="rId9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2022-06-03T07:45:00Z</dcterms:created>
  <dcterms:modified xsi:type="dcterms:W3CDTF">2022-06-03T08:14:00Z</dcterms:modified>
</cp:coreProperties>
</file>