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6C" w:rsidRPr="00757E6C" w:rsidRDefault="0020738B" w:rsidP="00757E6C">
      <w:pPr>
        <w:tabs>
          <w:tab w:val="left" w:pos="823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30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57E6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57E6C" w:rsidRPr="00757E6C" w:rsidRDefault="00757E6C" w:rsidP="00757E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-32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757E6C" w:rsidRPr="00757E6C" w:rsidTr="0041209B">
        <w:trPr>
          <w:trHeight w:val="1407"/>
        </w:trPr>
        <w:tc>
          <w:tcPr>
            <w:tcW w:w="4537" w:type="dxa"/>
            <w:hideMark/>
          </w:tcPr>
          <w:p w:rsidR="00757E6C" w:rsidRPr="00757E6C" w:rsidRDefault="00757E6C" w:rsidP="00757E6C">
            <w:pPr>
              <w:keepNext/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РЕСПУБЛИКА ТАТАРСТАН</w:t>
            </w:r>
          </w:p>
          <w:p w:rsidR="00757E6C" w:rsidRPr="00757E6C" w:rsidRDefault="00757E6C" w:rsidP="00757E6C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СОВЕТ АЛЬКЕЕВСКОГО</w:t>
            </w:r>
          </w:p>
          <w:p w:rsidR="00757E6C" w:rsidRPr="00757E6C" w:rsidRDefault="00757E6C" w:rsidP="00757E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757E6C" w:rsidRPr="00757E6C" w:rsidRDefault="00757E6C" w:rsidP="00757E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422870,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с.Базарные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Матаки,</w:t>
            </w:r>
          </w:p>
          <w:p w:rsidR="00757E6C" w:rsidRPr="00757E6C" w:rsidRDefault="00757E6C" w:rsidP="00757E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С.Крайнова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д.58</w:t>
            </w:r>
          </w:p>
        </w:tc>
        <w:tc>
          <w:tcPr>
            <w:tcW w:w="1177" w:type="dxa"/>
            <w:hideMark/>
          </w:tcPr>
          <w:p w:rsidR="00757E6C" w:rsidRPr="00757E6C" w:rsidRDefault="00757E6C" w:rsidP="00757E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7E6C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3252916E" wp14:editId="24A2098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-66040</wp:posOffset>
                  </wp:positionV>
                  <wp:extent cx="609600" cy="8731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1" w:type="dxa"/>
            <w:hideMark/>
          </w:tcPr>
          <w:p w:rsidR="00757E6C" w:rsidRPr="00757E6C" w:rsidRDefault="00757E6C" w:rsidP="00757E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757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757E6C" w:rsidRPr="00757E6C" w:rsidRDefault="00757E6C" w:rsidP="00757E6C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>ӘЛКИ</w:t>
            </w:r>
            <w:r w:rsidRPr="00757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МУНИЦИПАЛЬ РАЙОНЫ</w:t>
            </w:r>
          </w:p>
          <w:p w:rsidR="00757E6C" w:rsidRPr="00757E6C" w:rsidRDefault="00757E6C" w:rsidP="00757E6C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757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СОВЕТЫ </w:t>
            </w:r>
          </w:p>
          <w:p w:rsidR="00757E6C" w:rsidRPr="00757E6C" w:rsidRDefault="00757E6C" w:rsidP="00757E6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422870, РТ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Базарлы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Матак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авылы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57E6C" w:rsidRPr="00757E6C" w:rsidRDefault="00757E6C" w:rsidP="00757E6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Крайнов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., 58</w:t>
            </w:r>
          </w:p>
        </w:tc>
      </w:tr>
      <w:tr w:rsidR="00757E6C" w:rsidRPr="00757E6C" w:rsidTr="0041209B">
        <w:trPr>
          <w:trHeight w:val="451"/>
        </w:trPr>
        <w:tc>
          <w:tcPr>
            <w:tcW w:w="10065" w:type="dxa"/>
            <w:gridSpan w:val="3"/>
            <w:hideMark/>
          </w:tcPr>
          <w:p w:rsidR="00757E6C" w:rsidRPr="00757E6C" w:rsidRDefault="00757E6C" w:rsidP="00757E6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757E6C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754F881" wp14:editId="11CE52FE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5BFBE" id="Прямая соединительная линия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5c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dae5c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Телефон: (84346) 20-0-26, 21-0-48, факс: (84346) 21-7-57. </w:t>
            </w: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alkay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tatar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сайт: 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alkeevskiy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757E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757E6C" w:rsidRPr="00757E6C" w:rsidRDefault="00757E6C" w:rsidP="00757E6C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57E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РЕШЕНИЕ                                                             </w:t>
      </w:r>
      <w:r w:rsidRPr="00757E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Pr="00757E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КАРАР</w:t>
      </w:r>
    </w:p>
    <w:p w:rsidR="00757E6C" w:rsidRPr="00757E6C" w:rsidRDefault="00757E6C" w:rsidP="0075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7E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 Базарные Матаки</w:t>
      </w:r>
    </w:p>
    <w:p w:rsidR="00757E6C" w:rsidRPr="00757E6C" w:rsidRDefault="00757E6C" w:rsidP="00757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BF0" w:rsidRPr="00183027" w:rsidRDefault="009C7BF0" w:rsidP="0020738B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67D2" w:rsidRPr="00183027" w:rsidRDefault="0020738B" w:rsidP="0020738B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830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0CAF" w:rsidRPr="00183027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proofErr w:type="gramStart"/>
      <w:r w:rsidR="00310CAF" w:rsidRPr="0018302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183027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proofErr w:type="gramEnd"/>
      <w:r w:rsidRPr="00183027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B12F21" w:rsidRPr="001830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830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39F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1830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439FC">
        <w:rPr>
          <w:rFonts w:ascii="Times New Roman" w:eastAsia="Times New Roman" w:hAnsi="Times New Roman" w:cs="Times New Roman"/>
          <w:sz w:val="28"/>
          <w:szCs w:val="28"/>
        </w:rPr>
        <w:t>234</w:t>
      </w:r>
    </w:p>
    <w:p w:rsidR="0020738B" w:rsidRPr="00183027" w:rsidRDefault="0020738B" w:rsidP="002469FC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0738B" w:rsidRPr="00183027" w:rsidRDefault="0020738B" w:rsidP="002469FC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3070D" w:rsidRPr="00183027" w:rsidRDefault="00C3070D" w:rsidP="00C3070D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Положение 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о муниципальной службе</w:t>
      </w:r>
      <w:r w:rsidRPr="00183027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83027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br/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Алькеевском муниципальном районе Республики Татарстан, утвержденное решением Совета Алькеевского муниципального района от 17.11.2016 № 63</w:t>
      </w:r>
    </w:p>
    <w:p w:rsidR="00C3070D" w:rsidRPr="00183027" w:rsidRDefault="00C3070D" w:rsidP="00C307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3070D" w:rsidRPr="00183027" w:rsidRDefault="00C3070D" w:rsidP="00C307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3070D" w:rsidRPr="00183027" w:rsidRDefault="00310CAF" w:rsidP="00C3070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федеральным законам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 июля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202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№ 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286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-ФЗ «О внесении изменений в отдельные акты Российской Федерации»,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Кодексом Республики Татарстан 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муниципальной службе, законам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Республики Татарстан от 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02 ноября 2023 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года № 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99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-ЗРТ «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внесении изменений в статью 10 Кодекса Республики Татарстан о муниципальной службе</w:t>
      </w:r>
      <w:r w:rsidR="00C3070D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Уставом Алькеевского муниципального района Республики Татарстан, Совет Алькеевского муниципального района </w:t>
      </w:r>
      <w:r w:rsidR="00C3070D" w:rsidRPr="001830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C3070D" w:rsidRPr="00183027" w:rsidRDefault="00C3070D" w:rsidP="00C307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Внести в Положение о муниципальной службе в Алькеевском муниципальном районе Республики Татарстан</w:t>
      </w:r>
      <w:r w:rsidRPr="00183027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, 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утвержденное решением Совета Алькеевского муниципального района от 17.11.2016 № 63 (с изменениями, внесенными решениями Совета Алькеевского муниципального района от 04.08.2017 № 115, от 15.11.2017 № 131, от 15.11.2018 № 196, от 12.04.2019 № 232, от 25.10.2019 № 269, от 19.03.2020 № 296, от 28.08.2020 № 319, от 23.10.2020 № 14, от 29.07.2021 № 64,  от 23.03.2023 № 161</w:t>
      </w:r>
      <w:r w:rsidR="00310CAF"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14.07.2023 №181</w:t>
      </w: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следующие изменения:</w:t>
      </w:r>
    </w:p>
    <w:p w:rsidR="00310CAF" w:rsidRPr="00183027" w:rsidRDefault="00F439FC" w:rsidP="00183027">
      <w:pPr>
        <w:shd w:val="clear" w:color="auto" w:fill="FFFFFF" w:themeFill="background1"/>
        <w:tabs>
          <w:tab w:val="left" w:pos="0"/>
          <w:tab w:val="left" w:pos="993"/>
          <w:tab w:val="left" w:pos="1134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7" w:history="1">
        <w:r w:rsidR="00310CAF" w:rsidRPr="001830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 2.5.10</w:t>
        </w:r>
      </w:hyperlink>
      <w:r w:rsidR="00310CAF" w:rsidRPr="001830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10CAF" w:rsidRPr="001830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признать утратившей силу;</w:t>
      </w:r>
    </w:p>
    <w:p w:rsidR="00310CAF" w:rsidRPr="00183027" w:rsidRDefault="00F439FC" w:rsidP="00183027">
      <w:pPr>
        <w:pStyle w:val="formattext"/>
        <w:shd w:val="clear" w:color="auto" w:fill="FFFFFF" w:themeFill="background1"/>
        <w:spacing w:before="24" w:beforeAutospacing="0" w:after="24" w:afterAutospacing="0" w:line="330" w:lineRule="atLeast"/>
        <w:ind w:firstLine="567"/>
        <w:jc w:val="both"/>
        <w:rPr>
          <w:sz w:val="28"/>
          <w:szCs w:val="28"/>
        </w:rPr>
      </w:pPr>
      <w:hyperlink r:id="rId8" w:history="1">
        <w:r w:rsidR="00310CAF" w:rsidRPr="0018302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 2.5.13</w:t>
        </w:r>
      </w:hyperlink>
      <w:r w:rsidR="00310CAF" w:rsidRPr="00183027">
        <w:rPr>
          <w:sz w:val="28"/>
          <w:szCs w:val="28"/>
        </w:rPr>
        <w:t xml:space="preserve"> изложить в следующей редакции:</w:t>
      </w:r>
    </w:p>
    <w:p w:rsidR="009314EC" w:rsidRPr="00183027" w:rsidRDefault="009314EC" w:rsidP="00183027">
      <w:pPr>
        <w:pStyle w:val="formattext"/>
        <w:shd w:val="clear" w:color="auto" w:fill="FFFFFF" w:themeFill="background1"/>
        <w:spacing w:before="24" w:beforeAutospacing="0" w:after="24" w:afterAutospacing="0" w:line="330" w:lineRule="atLeast"/>
        <w:ind w:firstLine="567"/>
        <w:jc w:val="both"/>
        <w:rPr>
          <w:sz w:val="28"/>
          <w:szCs w:val="28"/>
        </w:rPr>
      </w:pPr>
      <w:r w:rsidRPr="00183027">
        <w:rPr>
          <w:sz w:val="28"/>
          <w:szCs w:val="28"/>
        </w:rPr>
        <w:t xml:space="preserve">"2.5.13. Решение о присвоении муниципальному служащему классного чина, за исключением случаев, указанных в </w:t>
      </w:r>
      <w:r w:rsidR="008C4501" w:rsidRPr="008C4501">
        <w:rPr>
          <w:sz w:val="28"/>
          <w:szCs w:val="28"/>
        </w:rPr>
        <w:t xml:space="preserve">абзаце </w:t>
      </w:r>
      <w:r w:rsidR="008C4501" w:rsidRPr="00641200">
        <w:rPr>
          <w:sz w:val="28"/>
          <w:szCs w:val="28"/>
        </w:rPr>
        <w:t>втором части 2.5.7 настоящего Положения</w:t>
      </w:r>
      <w:r w:rsidRPr="00183027">
        <w:rPr>
          <w:sz w:val="28"/>
          <w:szCs w:val="28"/>
        </w:rPr>
        <w:t>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чины.".</w:t>
      </w:r>
      <w:bookmarkStart w:id="1" w:name="P000A"/>
      <w:bookmarkEnd w:id="1"/>
    </w:p>
    <w:p w:rsidR="00310CAF" w:rsidRPr="00183027" w:rsidRDefault="00F439FC" w:rsidP="00183027">
      <w:pPr>
        <w:pStyle w:val="formattext"/>
        <w:shd w:val="clear" w:color="auto" w:fill="FFFFFF" w:themeFill="background1"/>
        <w:spacing w:before="24" w:beforeAutospacing="0" w:after="24" w:afterAutospacing="0" w:line="330" w:lineRule="atLeast"/>
        <w:ind w:firstLine="567"/>
        <w:jc w:val="both"/>
        <w:rPr>
          <w:sz w:val="28"/>
          <w:szCs w:val="28"/>
          <w:shd w:val="clear" w:color="auto" w:fill="FFFFFF" w:themeFill="background1"/>
        </w:rPr>
      </w:pPr>
      <w:hyperlink r:id="rId9" w:history="1">
        <w:r w:rsidR="00310CAF" w:rsidRPr="0018302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 2.5.6.1</w:t>
        </w:r>
      </w:hyperlink>
      <w:r w:rsidR="00310CAF" w:rsidRPr="00183027">
        <w:rPr>
          <w:sz w:val="28"/>
          <w:szCs w:val="28"/>
          <w:shd w:val="clear" w:color="auto" w:fill="FFFFFF"/>
        </w:rPr>
        <w:t> </w:t>
      </w:r>
      <w:r w:rsidR="00310CAF" w:rsidRPr="00183027">
        <w:rPr>
          <w:sz w:val="28"/>
          <w:szCs w:val="28"/>
          <w:shd w:val="clear" w:color="auto" w:fill="EBEBEB"/>
        </w:rPr>
        <w:t> </w:t>
      </w:r>
      <w:r w:rsidR="009314EC" w:rsidRPr="00183027">
        <w:rPr>
          <w:sz w:val="28"/>
          <w:szCs w:val="28"/>
          <w:shd w:val="clear" w:color="auto" w:fill="FFFFFF" w:themeFill="background1"/>
        </w:rPr>
        <w:t xml:space="preserve">слова «В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экзамена» </w:t>
      </w:r>
      <w:r w:rsidR="00310CAF" w:rsidRPr="00183027">
        <w:rPr>
          <w:sz w:val="28"/>
          <w:szCs w:val="28"/>
          <w:shd w:val="clear" w:color="auto" w:fill="FFFFFF" w:themeFill="background1"/>
        </w:rPr>
        <w:t>исключить;</w:t>
      </w:r>
    </w:p>
    <w:p w:rsidR="00310CAF" w:rsidRPr="00183027" w:rsidRDefault="00F439FC" w:rsidP="00183027">
      <w:pPr>
        <w:pStyle w:val="formattext"/>
        <w:shd w:val="clear" w:color="auto" w:fill="FFFFFF" w:themeFill="background1"/>
        <w:spacing w:before="24" w:beforeAutospacing="0" w:after="24" w:afterAutospacing="0" w:line="330" w:lineRule="atLeast"/>
        <w:ind w:firstLine="567"/>
        <w:jc w:val="both"/>
        <w:rPr>
          <w:sz w:val="28"/>
          <w:szCs w:val="28"/>
          <w:shd w:val="clear" w:color="auto" w:fill="EBEBEB"/>
        </w:rPr>
      </w:pPr>
      <w:hyperlink r:id="rId10" w:history="1">
        <w:r w:rsidR="00310CAF" w:rsidRPr="0018302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 3.4.3.1</w:t>
        </w:r>
      </w:hyperlink>
      <w:r w:rsidR="00310CAF" w:rsidRPr="00183027">
        <w:rPr>
          <w:sz w:val="28"/>
          <w:szCs w:val="28"/>
        </w:rPr>
        <w:t xml:space="preserve"> </w:t>
      </w:r>
      <w:r w:rsidR="00310CAF" w:rsidRPr="00183027">
        <w:rPr>
          <w:sz w:val="28"/>
          <w:szCs w:val="28"/>
          <w:shd w:val="clear" w:color="auto" w:fill="FFFFFF" w:themeFill="background1"/>
        </w:rPr>
        <w:t>дополнить словами ", за исключением случаев, установленных федеральными законами";</w:t>
      </w:r>
    </w:p>
    <w:p w:rsidR="00310CAF" w:rsidRPr="00183027" w:rsidRDefault="00F439FC" w:rsidP="00183027">
      <w:pPr>
        <w:pStyle w:val="formattext"/>
        <w:shd w:val="clear" w:color="auto" w:fill="FFFFFF" w:themeFill="background1"/>
        <w:spacing w:before="24" w:beforeAutospacing="0" w:after="24" w:afterAutospacing="0" w:line="330" w:lineRule="atLeast"/>
        <w:ind w:firstLine="567"/>
        <w:jc w:val="both"/>
        <w:rPr>
          <w:color w:val="000000"/>
          <w:sz w:val="28"/>
          <w:szCs w:val="28"/>
        </w:rPr>
      </w:pPr>
      <w:hyperlink r:id="rId11" w:history="1">
        <w:r w:rsidR="00310CAF" w:rsidRPr="0018302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 3.4.2.3</w:t>
        </w:r>
      </w:hyperlink>
      <w:r w:rsidR="00310CAF" w:rsidRPr="00183027">
        <w:rPr>
          <w:sz w:val="28"/>
          <w:szCs w:val="28"/>
          <w:shd w:val="clear" w:color="auto" w:fill="FFFFFF"/>
        </w:rPr>
        <w:t> </w:t>
      </w:r>
      <w:r w:rsidR="00310CAF" w:rsidRPr="00183027">
        <w:rPr>
          <w:color w:val="000000"/>
          <w:sz w:val="28"/>
          <w:szCs w:val="28"/>
          <w:shd w:val="clear" w:color="auto" w:fill="FFFFFF"/>
        </w:rPr>
        <w:t>дополнить словами ", за исключением случаев, установленных федеральными законами";</w:t>
      </w:r>
    </w:p>
    <w:p w:rsidR="00310CAF" w:rsidRPr="0016182A" w:rsidRDefault="00F439FC" w:rsidP="00183027">
      <w:pPr>
        <w:tabs>
          <w:tab w:val="left" w:pos="0"/>
          <w:tab w:val="left" w:pos="993"/>
          <w:tab w:val="left" w:pos="1134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12" w:history="1">
        <w:r w:rsidR="009314EC" w:rsidRPr="001618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 1 пункта 7.3.3</w:t>
        </w:r>
      </w:hyperlink>
      <w:r w:rsidR="009314EC" w:rsidRPr="001618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14EC" w:rsidRPr="001618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дополнить словами "или в соответствии со </w:t>
      </w:r>
      <w:hyperlink r:id="rId13" w:history="1">
        <w:r w:rsidR="009314EC" w:rsidRPr="001618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статьей 13_4 Федерального закона от 25 декабря 2008 года N 273-ФЗ "О противодействии коррупции"</w:t>
        </w:r>
      </w:hyperlink>
      <w:r w:rsidR="009314EC" w:rsidRPr="001618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уполномоченным подразделением Администрации Президента Российской Федерации".</w:t>
      </w:r>
    </w:p>
    <w:p w:rsidR="00310CAF" w:rsidRPr="00183027" w:rsidRDefault="00310CAF" w:rsidP="00C3070D">
      <w:pPr>
        <w:tabs>
          <w:tab w:val="left" w:pos="0"/>
          <w:tab w:val="left" w:pos="993"/>
          <w:tab w:val="left" w:pos="1134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3070D" w:rsidRPr="00183027" w:rsidRDefault="00C3070D" w:rsidP="00C3070D">
      <w:pPr>
        <w:tabs>
          <w:tab w:val="left" w:pos="0"/>
          <w:tab w:val="left" w:pos="993"/>
          <w:tab w:val="left" w:pos="1134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Опубликовать настоящее решение на официальном сайте Алькеевского муниципального района https://alkeevskiy.tatarstan.ru и разместить на "Официальном портале правовой информации Республики Татарстан" по веб-адресу: http://pravo.tatarstan.ru</w:t>
      </w:r>
      <w:r w:rsidRPr="00183027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.</w:t>
      </w:r>
    </w:p>
    <w:p w:rsidR="00C3070D" w:rsidRPr="00183027" w:rsidRDefault="00C3070D" w:rsidP="00C307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1830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Контроль за исполнением настоящего решения возложить на начальника организационного отдела Совета Алькеевского муниципального района.</w:t>
      </w:r>
    </w:p>
    <w:p w:rsidR="00C3070D" w:rsidRPr="00183027" w:rsidRDefault="00C3070D" w:rsidP="00C3070D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BF0" w:rsidRDefault="009C7BF0" w:rsidP="007C63C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7E6C" w:rsidRPr="00183027" w:rsidRDefault="00757E6C" w:rsidP="007C63C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4D29" w:rsidRPr="00183027" w:rsidRDefault="000E4D29" w:rsidP="002469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027">
        <w:rPr>
          <w:rFonts w:ascii="Times New Roman" w:hAnsi="Times New Roman" w:cs="Times New Roman"/>
          <w:sz w:val="28"/>
          <w:szCs w:val="28"/>
        </w:rPr>
        <w:t xml:space="preserve">Председатель Совета, </w:t>
      </w:r>
    </w:p>
    <w:p w:rsidR="00DC1228" w:rsidRPr="00183027" w:rsidRDefault="002469FC" w:rsidP="002469F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027">
        <w:rPr>
          <w:rFonts w:ascii="Times New Roman" w:hAnsi="Times New Roman" w:cs="Times New Roman"/>
          <w:sz w:val="28"/>
          <w:szCs w:val="28"/>
        </w:rPr>
        <w:t>Г</w:t>
      </w:r>
      <w:r w:rsidR="00DC1228" w:rsidRPr="00183027">
        <w:rPr>
          <w:rFonts w:ascii="Times New Roman" w:hAnsi="Times New Roman" w:cs="Times New Roman"/>
          <w:sz w:val="28"/>
          <w:szCs w:val="28"/>
        </w:rPr>
        <w:t>лава Алькеевского</w:t>
      </w:r>
    </w:p>
    <w:p w:rsidR="00C63EA1" w:rsidRPr="00183027" w:rsidRDefault="000E4D29" w:rsidP="00C63EA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2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986929" w:rsidRPr="001830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027">
        <w:rPr>
          <w:rFonts w:ascii="Times New Roman" w:hAnsi="Times New Roman" w:cs="Times New Roman"/>
          <w:sz w:val="28"/>
          <w:szCs w:val="28"/>
        </w:rPr>
        <w:t xml:space="preserve">   </w:t>
      </w:r>
      <w:r w:rsidR="0045334D" w:rsidRPr="001830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9FC" w:rsidRPr="00183027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2469FC" w:rsidRPr="00183027">
        <w:rPr>
          <w:rFonts w:ascii="Times New Roman" w:hAnsi="Times New Roman" w:cs="Times New Roman"/>
          <w:sz w:val="28"/>
          <w:szCs w:val="28"/>
        </w:rPr>
        <w:t>Никошин</w:t>
      </w:r>
      <w:proofErr w:type="spellEnd"/>
    </w:p>
    <w:sectPr w:rsidR="00C63EA1" w:rsidRPr="00183027" w:rsidSect="00757E6C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0C37"/>
    <w:multiLevelType w:val="hybridMultilevel"/>
    <w:tmpl w:val="2E888D5E"/>
    <w:lvl w:ilvl="0" w:tplc="BC686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B2D63"/>
    <w:multiLevelType w:val="hybridMultilevel"/>
    <w:tmpl w:val="99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2"/>
    <w:rsid w:val="00014E61"/>
    <w:rsid w:val="000462D6"/>
    <w:rsid w:val="000768EF"/>
    <w:rsid w:val="00081EB0"/>
    <w:rsid w:val="000E4D29"/>
    <w:rsid w:val="0016182A"/>
    <w:rsid w:val="00183027"/>
    <w:rsid w:val="0020738B"/>
    <w:rsid w:val="002469FC"/>
    <w:rsid w:val="00310CAF"/>
    <w:rsid w:val="0036062B"/>
    <w:rsid w:val="004410CA"/>
    <w:rsid w:val="00443842"/>
    <w:rsid w:val="0045334D"/>
    <w:rsid w:val="00641200"/>
    <w:rsid w:val="00757E6C"/>
    <w:rsid w:val="007C63C9"/>
    <w:rsid w:val="007D67D2"/>
    <w:rsid w:val="00865C0B"/>
    <w:rsid w:val="008837BB"/>
    <w:rsid w:val="008C0D50"/>
    <w:rsid w:val="008C4501"/>
    <w:rsid w:val="009314EC"/>
    <w:rsid w:val="00986929"/>
    <w:rsid w:val="009C7BF0"/>
    <w:rsid w:val="009D7211"/>
    <w:rsid w:val="009E1B6A"/>
    <w:rsid w:val="00A37CF0"/>
    <w:rsid w:val="00B05D04"/>
    <w:rsid w:val="00B12F21"/>
    <w:rsid w:val="00B8751D"/>
    <w:rsid w:val="00BA4000"/>
    <w:rsid w:val="00BB3D99"/>
    <w:rsid w:val="00BC5E7C"/>
    <w:rsid w:val="00C25083"/>
    <w:rsid w:val="00C3070D"/>
    <w:rsid w:val="00C33CF0"/>
    <w:rsid w:val="00C63EA1"/>
    <w:rsid w:val="00D02038"/>
    <w:rsid w:val="00DC1228"/>
    <w:rsid w:val="00F06EA2"/>
    <w:rsid w:val="00F41E44"/>
    <w:rsid w:val="00F439FC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C78A"/>
  <w15:docId w15:val="{F144C8DB-94B6-41D6-AF2D-7FCF673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9FC"/>
    <w:pPr>
      <w:ind w:left="720"/>
      <w:contextualSpacing/>
    </w:pPr>
  </w:style>
  <w:style w:type="character" w:customStyle="1" w:styleId="namedoc">
    <w:name w:val="namedoc"/>
    <w:basedOn w:val="a0"/>
    <w:rsid w:val="00310CAF"/>
  </w:style>
  <w:style w:type="character" w:styleId="a6">
    <w:name w:val="Hyperlink"/>
    <w:basedOn w:val="a0"/>
    <w:uiPriority w:val="99"/>
    <w:semiHidden/>
    <w:unhideWhenUsed/>
    <w:rsid w:val="00310CAF"/>
    <w:rPr>
      <w:color w:val="0000FF"/>
      <w:u w:val="single"/>
    </w:rPr>
  </w:style>
  <w:style w:type="paragraph" w:customStyle="1" w:styleId="formattext">
    <w:name w:val="formattext"/>
    <w:basedOn w:val="a"/>
    <w:rsid w:val="0031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302A-8779-4634-B8B7-5A4F8D4E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Орготдел</cp:lastModifiedBy>
  <cp:revision>2</cp:revision>
  <cp:lastPrinted>2019-06-19T07:33:00Z</cp:lastPrinted>
  <dcterms:created xsi:type="dcterms:W3CDTF">2023-12-18T11:38:00Z</dcterms:created>
  <dcterms:modified xsi:type="dcterms:W3CDTF">2023-12-18T11:38:00Z</dcterms:modified>
</cp:coreProperties>
</file>