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68" w:rsidRDefault="00D21168" w:rsidP="00D21168"/>
    <w:p w:rsidR="00D21168" w:rsidRDefault="00D21168" w:rsidP="00D21168"/>
    <w:p w:rsidR="00D21168" w:rsidRPr="00D21168" w:rsidRDefault="00D21168" w:rsidP="00D21168">
      <w:pPr>
        <w:rPr>
          <w:b/>
        </w:rPr>
      </w:pPr>
      <w:bookmarkStart w:id="0" w:name="_GoBack"/>
      <w:r w:rsidRPr="00D21168">
        <w:rPr>
          <w:b/>
        </w:rPr>
        <w:t>ТОРГОВЛЯ АЛКОГОЛЕМ БЕЗ ЛИЦЕНЗИИ – ВОЗМОЖНОСТИ И РИСКИ</w:t>
      </w:r>
    </w:p>
    <w:bookmarkEnd w:id="0"/>
    <w:p w:rsidR="00D21168" w:rsidRDefault="00D21168" w:rsidP="00D21168"/>
    <w:p w:rsidR="00D21168" w:rsidRDefault="00D21168" w:rsidP="00D21168">
      <w:r>
        <w:t>Чтобы разобраться в вопросе необходимости получения лицензии для розничной торговли алкоголем, следует обратиться к федеральному закону №171-ФЗ «О государственном регулировании производства и оборота этилового спирта, алкогольной и спиртосодержащей продукции.</w:t>
      </w:r>
    </w:p>
    <w:p w:rsidR="00D21168" w:rsidRDefault="00D21168" w:rsidP="00D21168"/>
    <w:p w:rsidR="00D21168" w:rsidRDefault="00D21168" w:rsidP="00D21168">
      <w:r>
        <w:t>Согласно этому Федеральному закону, деятельность, связанная с розничной продажей алкоголя, подлежит обязательному лицензированию. При этом, получить разрешение на осуществление этого вида деятельности можно лишь выполнив ряд требований:</w:t>
      </w:r>
    </w:p>
    <w:p w:rsidR="00D21168" w:rsidRDefault="00D21168" w:rsidP="00D21168"/>
    <w:p w:rsidR="00D21168" w:rsidRDefault="00D21168" w:rsidP="00D21168">
      <w:r>
        <w:t>- Получение статуса организации (узнайте, как самостоятельно зарегистрировать юридическое лицо)</w:t>
      </w:r>
    </w:p>
    <w:p w:rsidR="00D21168" w:rsidRDefault="00D21168" w:rsidP="00D21168"/>
    <w:p w:rsidR="00D21168" w:rsidRDefault="00D21168" w:rsidP="00D21168">
      <w:r>
        <w:t>- Формирование установленного региональным законодательством уставного капитала, который в некоторых случаях достигает 1 млн. руб.</w:t>
      </w:r>
    </w:p>
    <w:p w:rsidR="00D21168" w:rsidRDefault="00D21168" w:rsidP="00D21168"/>
    <w:p w:rsidR="00D21168" w:rsidRDefault="00D21168" w:rsidP="00D21168">
      <w:r>
        <w:t>- Уплата госпошлины в размере 65 тысяч руб. за год.</w:t>
      </w:r>
    </w:p>
    <w:p w:rsidR="00D21168" w:rsidRDefault="00D21168" w:rsidP="00D21168"/>
    <w:p w:rsidR="00D21168" w:rsidRDefault="00D21168" w:rsidP="00D21168">
      <w:r>
        <w:t>-Подбор помещения для размещения магазина в соответствии с установленными требованиями по квадратуре и т.д.</w:t>
      </w:r>
    </w:p>
    <w:p w:rsidR="00D21168" w:rsidRDefault="00D21168" w:rsidP="00D21168"/>
    <w:p w:rsidR="00D21168" w:rsidRDefault="00D21168" w:rsidP="00D21168">
      <w:r>
        <w:t>Закон предусматривает также и определенные исключения относительно лицензирования – не на всю спиртосодержащую продукцию нужно разрешение, чтобы торговать ею. Какой алкоголь можно продавать без лицензии? Исключением пользуются слабоалкогольные напитки:</w:t>
      </w:r>
    </w:p>
    <w:p w:rsidR="00D21168" w:rsidRDefault="00D21168" w:rsidP="00D21168"/>
    <w:p w:rsidR="00D21168" w:rsidRDefault="00D21168" w:rsidP="00D21168">
      <w:r>
        <w:t>- пиво;</w:t>
      </w:r>
    </w:p>
    <w:p w:rsidR="00D21168" w:rsidRDefault="00D21168" w:rsidP="00D21168"/>
    <w:p w:rsidR="00D21168" w:rsidRDefault="00D21168" w:rsidP="00D21168">
      <w:r>
        <w:t>- медовуха;</w:t>
      </w:r>
    </w:p>
    <w:p w:rsidR="00D21168" w:rsidRDefault="00D21168" w:rsidP="00D21168"/>
    <w:p w:rsidR="00D21168" w:rsidRDefault="00D21168" w:rsidP="00D21168">
      <w:r>
        <w:t>- сидр;</w:t>
      </w:r>
    </w:p>
    <w:p w:rsidR="00D21168" w:rsidRDefault="00D21168" w:rsidP="00D21168"/>
    <w:p w:rsidR="00D21168" w:rsidRDefault="00D21168" w:rsidP="00D21168">
      <w:r>
        <w:t xml:space="preserve">- </w:t>
      </w:r>
      <w:proofErr w:type="spellStart"/>
      <w:r>
        <w:t>пуаре</w:t>
      </w:r>
      <w:proofErr w:type="spellEnd"/>
      <w:r>
        <w:t xml:space="preserve"> (грушевый сидр).</w:t>
      </w:r>
    </w:p>
    <w:p w:rsidR="00D21168" w:rsidRDefault="00D21168" w:rsidP="00D21168"/>
    <w:p w:rsidR="00D21168" w:rsidRDefault="00D21168" w:rsidP="00D21168">
      <w:r>
        <w:t>Вся остальная продукция, включая вино и крепкие спиртные напитки, может быть реализована только при наличии лицензии на розничную продажу алкоголя. Это требование относится не только к магазинам, но и к заведениям общественного питания.</w:t>
      </w:r>
    </w:p>
    <w:p w:rsidR="00D21168" w:rsidRDefault="00D21168" w:rsidP="00D21168"/>
    <w:p w:rsidR="00D21168" w:rsidRDefault="00D21168" w:rsidP="00D21168">
      <w:r>
        <w:t>Несмотря на то, что торговля пивом не обязывает бизнесмена получать специальное разрешение, все же вышеупомянутый закон дает понять, что без соблюдения некоторых отдельных требований и этот вид деятельности не возможен.</w:t>
      </w:r>
    </w:p>
    <w:p w:rsidR="00D21168" w:rsidRDefault="00D21168" w:rsidP="00D21168"/>
    <w:p w:rsidR="00D21168" w:rsidRDefault="00D21168" w:rsidP="00D21168">
      <w:r>
        <w:t>К ним относятся:</w:t>
      </w:r>
    </w:p>
    <w:p w:rsidR="00D21168" w:rsidRDefault="00D21168" w:rsidP="00D21168"/>
    <w:p w:rsidR="00D21168" w:rsidRDefault="00D21168" w:rsidP="00D21168">
      <w:r>
        <w:t>- Регистрация предпринимательской деятельности в налоговой службе, например, в качестве ИП (оформление ИП самостоятельно не отнимет много времени и денег)</w:t>
      </w:r>
    </w:p>
    <w:p w:rsidR="00D21168" w:rsidRDefault="00D21168" w:rsidP="00D21168"/>
    <w:p w:rsidR="00D21168" w:rsidRDefault="00D21168" w:rsidP="00D21168">
      <w:r>
        <w:t>- Наличие документов, которые подтверждают легальность происхождения продукции (товарно-транспортных накладных (ТТН) и справок к ТТН)</w:t>
      </w:r>
    </w:p>
    <w:p w:rsidR="00D21168" w:rsidRDefault="00D21168" w:rsidP="00D21168"/>
    <w:p w:rsidR="00D21168" w:rsidRDefault="00D21168" w:rsidP="00D21168">
      <w:r>
        <w:t>- Ведение учета и декларирования объема продаж</w:t>
      </w:r>
    </w:p>
    <w:p w:rsidR="00D21168" w:rsidRDefault="00D21168" w:rsidP="00D21168"/>
    <w:p w:rsidR="00D21168" w:rsidRDefault="00D21168" w:rsidP="00D21168">
      <w:r>
        <w:t>- Осуществление торговли только через стационарные объекты, имеющие торговые и складские помещения</w:t>
      </w:r>
    </w:p>
    <w:p w:rsidR="00D21168" w:rsidRDefault="00D21168" w:rsidP="00D21168"/>
    <w:p w:rsidR="00D21168" w:rsidRDefault="00D21168" w:rsidP="00D21168">
      <w:r>
        <w:t>- Наличие кассовой техники</w:t>
      </w:r>
    </w:p>
    <w:p w:rsidR="00D21168" w:rsidRDefault="00D21168" w:rsidP="00D21168"/>
    <w:p w:rsidR="00D21168" w:rsidRDefault="00D21168" w:rsidP="00D21168">
      <w:r>
        <w:t>- Соблюдение правил торговли алкоголем – запрет на продажу в ночное время (за исключением предприятий общепита), запрет на продажу несовершеннолетним и т.д.</w:t>
      </w:r>
    </w:p>
    <w:p w:rsidR="00D21168" w:rsidRDefault="00D21168" w:rsidP="00D21168"/>
    <w:p w:rsidR="00D21168" w:rsidRDefault="00D21168" w:rsidP="00D21168">
      <w:r>
        <w:t>Выбирая место для открытия торговой точки, следует иметь в виду, что пиво и пивные напитки нельзя продавать в медицинских, детских и образовательных учреждениях и на прилегающих к ним территориях.</w:t>
      </w:r>
    </w:p>
    <w:p w:rsidR="00D21168" w:rsidRDefault="00D21168" w:rsidP="00D21168"/>
    <w:p w:rsidR="00D21168" w:rsidRDefault="00D21168" w:rsidP="00D21168">
      <w:r>
        <w:t>Реализация пива и прочих слабоалкогольных напитков, может осуществляться только после регистрации в ЕГАИС – единой государственной автоматизированной информационной системе. Каждый факт закупки такой продукции с целью последующей розничной продажи должен фиксироваться в системе с помощью специального программного обеспечения.</w:t>
      </w:r>
    </w:p>
    <w:p w:rsidR="00D21168" w:rsidRDefault="00D21168" w:rsidP="00D21168"/>
    <w:p w:rsidR="00D21168" w:rsidRDefault="00D21168" w:rsidP="00D21168">
      <w:r>
        <w:t xml:space="preserve">Чтобы получить объективную информацию о том, какое оборудование и программное обеспечение потребуется для работы с ЕГАИС, рекомендуем посетить информационный портал </w:t>
      </w:r>
      <w:proofErr w:type="spellStart"/>
      <w:r>
        <w:t>Росалкогольрегулирования</w:t>
      </w:r>
      <w:proofErr w:type="spellEnd"/>
      <w:r>
        <w:t xml:space="preserve">, посвященный непосредственно этой системе www.egais.ru. Обращаем ваше внимание на то, что факты продажи пива и пивных напитков не подлежат учету в системе в отличие от реализации крепкого алкоголя, где каждая проданная бутылка должна фиксироваться. Предпринимателям, реализующим пиво, нужно лишь вести Журнал розничных продаж и ежедневно составлять в ЕГАИС акт списания реализованной продукции. Таким образом, реализация алкогольной продукции без лицензии может осуществляться при соблюдении всех указанных требований в том случае, если под ней подразумевается продажа пива и пивных напитков, а также медовухи, сидра и </w:t>
      </w:r>
      <w:proofErr w:type="spellStart"/>
      <w:r>
        <w:t>пуаре</w:t>
      </w:r>
      <w:proofErr w:type="spellEnd"/>
      <w:r>
        <w:t>.</w:t>
      </w:r>
    </w:p>
    <w:p w:rsidR="00D21168" w:rsidRDefault="00D21168" w:rsidP="00D21168"/>
    <w:p w:rsidR="00D21168" w:rsidRDefault="00D21168" w:rsidP="00D21168">
      <w:r>
        <w:t>Напоминаем, что за продажу алкогольной продукции без лицензии наказание понесут все участники процесса:</w:t>
      </w:r>
    </w:p>
    <w:p w:rsidR="00D21168" w:rsidRDefault="00D21168" w:rsidP="00D21168"/>
    <w:p w:rsidR="00D21168" w:rsidRDefault="00D21168" w:rsidP="00D21168">
      <w:r>
        <w:t>- физические лица заплатят от 30 до 50 тысяч рублей;</w:t>
      </w:r>
    </w:p>
    <w:p w:rsidR="00D21168" w:rsidRDefault="00D21168" w:rsidP="00D21168"/>
    <w:p w:rsidR="00D21168" w:rsidRDefault="00D21168" w:rsidP="00D21168">
      <w:r>
        <w:t>- индивидуальные предприниматели – от 100 до 200 тысяч рублей;</w:t>
      </w:r>
    </w:p>
    <w:p w:rsidR="00D21168" w:rsidRDefault="00D21168" w:rsidP="00D21168"/>
    <w:p w:rsidR="00D21168" w:rsidRDefault="00D21168" w:rsidP="00D21168">
      <w:r>
        <w:t>- должностные лица – не менее 500 тысяч рублей;</w:t>
      </w:r>
    </w:p>
    <w:p w:rsidR="00D21168" w:rsidRDefault="00D21168" w:rsidP="00D21168"/>
    <w:p w:rsidR="00D21168" w:rsidRDefault="00D21168" w:rsidP="00D21168">
      <w:r>
        <w:t>- юридические лица – не менее 3 миллионов рублей.</w:t>
      </w:r>
    </w:p>
    <w:p w:rsidR="00D21168" w:rsidRDefault="00D21168" w:rsidP="00D21168"/>
    <w:p w:rsidR="00D21168" w:rsidRDefault="00D21168" w:rsidP="00D21168">
      <w:r>
        <w:t>Каждый бизнесмен самостоятельно отвечает за свою предпринимательскую деятельность, а индивидуальный предприниматель, как известно, несет еще и личную имущественную ответственность. Продавать или нет алкоголь без лицензии – решать вам. Нам лишь остается напомнить, что любое решение должно быть обоснованным, взвешенным. Не всегда стоит гнаться за легкой наживой.</w:t>
      </w:r>
    </w:p>
    <w:p w:rsidR="00D21168" w:rsidRDefault="00D21168" w:rsidP="00D21168"/>
    <w:p w:rsidR="00D21168" w:rsidRDefault="00D21168" w:rsidP="00D21168"/>
    <w:p w:rsidR="00D21168" w:rsidRDefault="00D21168" w:rsidP="00D21168">
      <w:proofErr w:type="spellStart"/>
      <w:r>
        <w:t>Чистопольский</w:t>
      </w:r>
      <w:proofErr w:type="spellEnd"/>
      <w:r>
        <w:t xml:space="preserve"> территориальный орган </w:t>
      </w:r>
      <w:proofErr w:type="spellStart"/>
      <w:r>
        <w:t>Госалкогольинспекции</w:t>
      </w:r>
      <w:proofErr w:type="spellEnd"/>
      <w:r>
        <w:t xml:space="preserve"> Республики Татарстан</w:t>
      </w:r>
    </w:p>
    <w:p w:rsidR="00D21168" w:rsidRDefault="00D21168" w:rsidP="00D21168"/>
    <w:p w:rsidR="000C5906" w:rsidRDefault="000C5906"/>
    <w:sectPr w:rsidR="000C5906" w:rsidSect="00D2116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68"/>
    <w:rsid w:val="000C5906"/>
    <w:rsid w:val="00CF7DC9"/>
    <w:rsid w:val="00D21168"/>
    <w:rsid w:val="00D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C9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F7D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7DC9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C9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F7D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7DC9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2024-04-25T04:06:00Z</dcterms:created>
  <dcterms:modified xsi:type="dcterms:W3CDTF">2024-04-25T04:07:00Z</dcterms:modified>
</cp:coreProperties>
</file>