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4" w:rsidRDefault="00DF6334" w:rsidP="00A90064">
      <w:pPr>
        <w:pStyle w:val="21"/>
        <w:shd w:val="clear" w:color="auto" w:fill="auto"/>
        <w:spacing w:after="0"/>
        <w:rPr>
          <w:rStyle w:val="1"/>
          <w:rFonts w:cs="Courier New"/>
        </w:rPr>
      </w:pPr>
    </w:p>
    <w:p w:rsidR="00DF6334" w:rsidRDefault="00DF6334" w:rsidP="00DA3D5D">
      <w:pPr>
        <w:rPr>
          <w:rStyle w:val="1"/>
          <w:rFonts w:ascii="Courier New" w:hAnsi="Courier New" w:cs="Courier New"/>
          <w:b/>
          <w:bCs/>
        </w:rPr>
      </w:pPr>
    </w:p>
    <w:p w:rsidR="0091420E" w:rsidRDefault="00DE0FA4" w:rsidP="00161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B4221D">
        <w:rPr>
          <w:rFonts w:ascii="Times New Roman" w:hAnsi="Times New Roman" w:cs="Times New Roman"/>
          <w:sz w:val="28"/>
          <w:szCs w:val="28"/>
        </w:rPr>
        <w:t xml:space="preserve">в связи с увеличением выдела земельных долей (средний размер по РТ – 5,4 га) без регистрации в качестве ИП </w:t>
      </w:r>
      <w:r w:rsidR="008F2BB7">
        <w:rPr>
          <w:rFonts w:ascii="Times New Roman" w:hAnsi="Times New Roman" w:cs="Times New Roman"/>
          <w:sz w:val="28"/>
          <w:szCs w:val="28"/>
        </w:rPr>
        <w:t xml:space="preserve">и </w:t>
      </w:r>
      <w:r w:rsidR="00B4221D">
        <w:rPr>
          <w:rFonts w:ascii="Times New Roman" w:hAnsi="Times New Roman" w:cs="Times New Roman"/>
          <w:sz w:val="28"/>
          <w:szCs w:val="28"/>
        </w:rPr>
        <w:t xml:space="preserve">КФХ </w:t>
      </w:r>
      <w:r w:rsidR="008F2BB7">
        <w:rPr>
          <w:rFonts w:ascii="Times New Roman" w:hAnsi="Times New Roman" w:cs="Times New Roman"/>
          <w:sz w:val="28"/>
          <w:szCs w:val="28"/>
        </w:rPr>
        <w:t xml:space="preserve">или передачи их в аренду сельхозтоваропроизводителям независимо от формы собственности </w:t>
      </w:r>
      <w:r w:rsidR="00B4221D">
        <w:rPr>
          <w:rFonts w:ascii="Times New Roman" w:hAnsi="Times New Roman" w:cs="Times New Roman"/>
          <w:sz w:val="28"/>
          <w:szCs w:val="28"/>
        </w:rPr>
        <w:t xml:space="preserve">и соответственно без представления отчетности о хозяйственной и предпринимательской деятельности (о посевных площадях, валовом сборе зерна и т.д.) </w:t>
      </w:r>
      <w:r w:rsidR="008F2BB7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4221D">
        <w:rPr>
          <w:rFonts w:ascii="Times New Roman" w:hAnsi="Times New Roman" w:cs="Times New Roman"/>
          <w:sz w:val="28"/>
          <w:szCs w:val="28"/>
        </w:rPr>
        <w:t>информацию о мерах административной ответственности к собственникам земли в виде штрафа</w:t>
      </w:r>
      <w:r w:rsidR="00533677">
        <w:rPr>
          <w:rFonts w:ascii="Times New Roman" w:hAnsi="Times New Roman" w:cs="Times New Roman"/>
          <w:sz w:val="28"/>
          <w:szCs w:val="28"/>
        </w:rPr>
        <w:t>.</w:t>
      </w:r>
    </w:p>
    <w:p w:rsidR="00BE0877" w:rsidRPr="00BE0877" w:rsidRDefault="00D70C8B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стать</w:t>
      </w:r>
      <w:r w:rsidR="002B3E88">
        <w:rPr>
          <w:rFonts w:ascii="Times New Roman" w:hAnsi="Times New Roman" w:cs="Times New Roman"/>
          <w:sz w:val="28"/>
          <w:szCs w:val="28"/>
        </w:rPr>
        <w:t>и</w:t>
      </w:r>
      <w:r w:rsidR="00BE0877" w:rsidRPr="00BE0877">
        <w:rPr>
          <w:rFonts w:ascii="Times New Roman" w:hAnsi="Times New Roman" w:cs="Times New Roman"/>
          <w:sz w:val="28"/>
          <w:szCs w:val="28"/>
        </w:rPr>
        <w:t xml:space="preserve"> 34 Земельного кодекса РТ устанавливает, что размер общей площади земельных участков, которые могут находиться на праве собственности у одного гражданина, ведущего личное подсобное хозяйство, не должен превышать двух гектаров, в том числе в границах населенного пункта - одному гектару. </w:t>
      </w:r>
    </w:p>
    <w:p w:rsidR="00BE0877" w:rsidRPr="00BE0877" w:rsidRDefault="00BE0877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sz w:val="28"/>
          <w:szCs w:val="28"/>
        </w:rPr>
        <w:t>В случае превышения максимального размера - двух гектаров, земельные участки должны быть отчуждены собственниками (пользователями), в течение года со дня возникновения прав на эти земельные участки, либо в этот срок должна быть осуществлена государственная регистрация указанных граждан в качестве индивидуальных предпринимателей или крестьянского (фермерского) хозяйства.</w:t>
      </w:r>
    </w:p>
    <w:p w:rsidR="00BE0877" w:rsidRPr="00BE0877" w:rsidRDefault="00BE0877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sz w:val="28"/>
          <w:szCs w:val="28"/>
        </w:rPr>
        <w:t xml:space="preserve">Также, Управление Росреестра по РТ </w:t>
      </w:r>
      <w:r w:rsidR="00533677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8970CD">
        <w:rPr>
          <w:rFonts w:ascii="Times New Roman" w:hAnsi="Times New Roman" w:cs="Times New Roman"/>
          <w:sz w:val="28"/>
          <w:szCs w:val="28"/>
        </w:rPr>
        <w:t>привлечь к</w:t>
      </w:r>
      <w:r w:rsidRPr="00BE0877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 статье 7.1 КоАП </w:t>
      </w:r>
      <w:r w:rsidR="00347C14">
        <w:rPr>
          <w:rFonts w:ascii="Times New Roman" w:hAnsi="Times New Roman" w:cs="Times New Roman"/>
          <w:sz w:val="28"/>
          <w:szCs w:val="28"/>
        </w:rPr>
        <w:t xml:space="preserve">РФ </w:t>
      </w:r>
      <w:r w:rsidR="00533677">
        <w:rPr>
          <w:rFonts w:ascii="Times New Roman" w:hAnsi="Times New Roman" w:cs="Times New Roman"/>
          <w:sz w:val="28"/>
          <w:szCs w:val="28"/>
        </w:rPr>
        <w:t xml:space="preserve">по двум </w:t>
      </w:r>
      <w:r w:rsidRPr="00BE0877">
        <w:rPr>
          <w:rFonts w:ascii="Times New Roman" w:hAnsi="Times New Roman" w:cs="Times New Roman"/>
          <w:sz w:val="28"/>
          <w:szCs w:val="28"/>
        </w:rPr>
        <w:t>состава</w:t>
      </w:r>
      <w:r w:rsidR="00533677">
        <w:rPr>
          <w:rFonts w:ascii="Times New Roman" w:hAnsi="Times New Roman" w:cs="Times New Roman"/>
          <w:sz w:val="28"/>
          <w:szCs w:val="28"/>
        </w:rPr>
        <w:t>м</w:t>
      </w:r>
      <w:r w:rsidRPr="00BE0877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правонарушений:</w:t>
      </w:r>
    </w:p>
    <w:p w:rsidR="00BE0877" w:rsidRPr="00BE0877" w:rsidRDefault="00BE0877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sz w:val="28"/>
          <w:szCs w:val="28"/>
        </w:rPr>
        <w:t>использование земельного участка без оформленных в установленном порядке правоустанавливающих документов - обязанность по оформлению правоустанавливающих документов законом возложена на пользователя земельным участком;</w:t>
      </w:r>
    </w:p>
    <w:p w:rsidR="00BE0877" w:rsidRPr="00BE0877" w:rsidRDefault="00BE0877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sz w:val="28"/>
          <w:szCs w:val="28"/>
        </w:rPr>
        <w:t>использование земельного участка без документов, разрешающих осуществление хозяйственной деятельности.</w:t>
      </w:r>
    </w:p>
    <w:p w:rsidR="00BE0877" w:rsidRPr="00BE0877" w:rsidRDefault="008970CD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BE0877" w:rsidRPr="00BE0877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влекут</w:t>
      </w:r>
      <w:r w:rsidR="00BE0877" w:rsidRPr="00BE0877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</w:p>
    <w:p w:rsidR="00BE0877" w:rsidRPr="00BE0877" w:rsidRDefault="00BE0877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BE0877" w:rsidRPr="00BE0877" w:rsidRDefault="00BE0877" w:rsidP="0016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sz w:val="28"/>
          <w:szCs w:val="28"/>
        </w:rPr>
        <w:t xml:space="preserve">За административные правонарушения, предусмотренные </w:t>
      </w:r>
      <w:r w:rsidR="00347C14">
        <w:rPr>
          <w:rFonts w:ascii="Times New Roman" w:hAnsi="Times New Roman" w:cs="Times New Roman"/>
          <w:sz w:val="28"/>
          <w:szCs w:val="28"/>
        </w:rPr>
        <w:t>ст. 7.1 КоАП РФ</w:t>
      </w:r>
      <w:r w:rsidRPr="00BE0877">
        <w:rPr>
          <w:rFonts w:ascii="Times New Roman" w:hAnsi="Times New Roman" w:cs="Times New Roman"/>
          <w:sz w:val="28"/>
          <w:szCs w:val="28"/>
        </w:rPr>
        <w:t xml:space="preserve">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C52E4E" w:rsidRDefault="00BE0877" w:rsidP="008F2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77">
        <w:rPr>
          <w:rFonts w:ascii="Times New Roman" w:hAnsi="Times New Roman" w:cs="Times New Roman"/>
          <w:sz w:val="28"/>
          <w:szCs w:val="28"/>
        </w:rPr>
        <w:t>За ведение предпринимательской деятельности без регистрации в качестве ИП</w:t>
      </w:r>
      <w:r w:rsidR="00161ECC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</w:t>
      </w:r>
      <w:r w:rsidR="008F2BB7">
        <w:rPr>
          <w:rFonts w:ascii="Times New Roman" w:hAnsi="Times New Roman" w:cs="Times New Roman"/>
          <w:sz w:val="28"/>
          <w:szCs w:val="28"/>
        </w:rPr>
        <w:t xml:space="preserve"> ответственность в виде штрафа согласно ч. 1 ст. 14.1 КоАП РФ</w:t>
      </w:r>
      <w:r w:rsidR="00C52E4E">
        <w:rPr>
          <w:rFonts w:ascii="Times New Roman" w:hAnsi="Times New Roman" w:cs="Times New Roman"/>
          <w:sz w:val="28"/>
          <w:szCs w:val="28"/>
        </w:rPr>
        <w:t xml:space="preserve"> в размере от 500 до 2000 рублей.</w:t>
      </w:r>
    </w:p>
    <w:p w:rsidR="00BE0877" w:rsidRPr="00BE0877" w:rsidRDefault="00C52E4E" w:rsidP="008F2B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F2BB7">
        <w:rPr>
          <w:rFonts w:ascii="Times New Roman" w:hAnsi="Times New Roman" w:cs="Times New Roman"/>
          <w:sz w:val="28"/>
          <w:szCs w:val="28"/>
        </w:rPr>
        <w:t>акже с</w:t>
      </w:r>
      <w:r w:rsidR="00347C14" w:rsidRPr="00347C14">
        <w:rPr>
          <w:rFonts w:ascii="Times New Roman" w:hAnsi="Times New Roman" w:cs="Times New Roman"/>
          <w:sz w:val="28"/>
          <w:szCs w:val="28"/>
        </w:rPr>
        <w:t xml:space="preserve">огласно ч. </w:t>
      </w:r>
      <w:r w:rsidR="00347C14">
        <w:rPr>
          <w:rFonts w:ascii="Times New Roman" w:hAnsi="Times New Roman" w:cs="Times New Roman"/>
          <w:sz w:val="28"/>
          <w:szCs w:val="28"/>
        </w:rPr>
        <w:t>2</w:t>
      </w:r>
      <w:r w:rsidR="00347C14" w:rsidRPr="00347C14">
        <w:rPr>
          <w:rFonts w:ascii="Times New Roman" w:hAnsi="Times New Roman" w:cs="Times New Roman"/>
          <w:sz w:val="28"/>
          <w:szCs w:val="28"/>
        </w:rPr>
        <w:t xml:space="preserve"> ст. 14.1 КоАП РФ </w:t>
      </w:r>
      <w:r w:rsidR="00347C14">
        <w:rPr>
          <w:rFonts w:ascii="Times New Roman" w:hAnsi="Times New Roman" w:cs="Times New Roman"/>
          <w:sz w:val="28"/>
          <w:szCs w:val="28"/>
        </w:rPr>
        <w:t>о</w:t>
      </w:r>
      <w:r w:rsidR="00BE0877" w:rsidRPr="00BE0877">
        <w:rPr>
          <w:rFonts w:ascii="Times New Roman" w:hAnsi="Times New Roman" w:cs="Times New Roman"/>
          <w:sz w:val="28"/>
          <w:szCs w:val="28"/>
        </w:rPr>
        <w:t>существление предпринимательской деятельности без специального разрешения (лицензии), если такое разрешение (такая лиценз</w:t>
      </w:r>
      <w:r w:rsidR="006D18CB">
        <w:rPr>
          <w:rFonts w:ascii="Times New Roman" w:hAnsi="Times New Roman" w:cs="Times New Roman"/>
          <w:sz w:val="28"/>
          <w:szCs w:val="28"/>
        </w:rPr>
        <w:t xml:space="preserve">ия) </w:t>
      </w:r>
      <w:r w:rsidR="00BE0877" w:rsidRPr="00BE087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2000 до 2500 рублей с конфискацией изготовленной продукции, орудий производства и сырья или без таковой; на должностных лиц - от 4000 до 5000 рублей с конфискацией изготовленной продукции, орудий производства и сырья или без таковой; на юридических лиц - от 40000 до 50000 рублей с конфискацией изготовленной продукции, орудий производства и сырья или без таковой.</w:t>
      </w:r>
    </w:p>
    <w:p w:rsidR="00BE0877" w:rsidRDefault="00BE0877" w:rsidP="00B422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420E" w:rsidRDefault="0091420E" w:rsidP="006C05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45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D" w:rsidRDefault="00B4221D" w:rsidP="00725095">
      <w:pPr>
        <w:jc w:val="both"/>
      </w:pPr>
    </w:p>
    <w:sectPr w:rsidR="00B4221D" w:rsidSect="00CA752A">
      <w:type w:val="oddPage"/>
      <w:pgSz w:w="11906" w:h="16838" w:code="9"/>
      <w:pgMar w:top="851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F7" w:rsidRDefault="00DC53F7" w:rsidP="00115CBF">
      <w:r>
        <w:separator/>
      </w:r>
    </w:p>
  </w:endnote>
  <w:endnote w:type="continuationSeparator" w:id="0">
    <w:p w:rsidR="00DC53F7" w:rsidRDefault="00DC53F7" w:rsidP="0011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F7" w:rsidRDefault="00DC53F7"/>
  </w:footnote>
  <w:footnote w:type="continuationSeparator" w:id="0">
    <w:p w:rsidR="00DC53F7" w:rsidRDefault="00DC53F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BF"/>
    <w:rsid w:val="00015166"/>
    <w:rsid w:val="00060C41"/>
    <w:rsid w:val="00065285"/>
    <w:rsid w:val="000C3EF9"/>
    <w:rsid w:val="000C5737"/>
    <w:rsid w:val="000D4AE5"/>
    <w:rsid w:val="00115CBF"/>
    <w:rsid w:val="001172C3"/>
    <w:rsid w:val="001262FF"/>
    <w:rsid w:val="00130651"/>
    <w:rsid w:val="0013112E"/>
    <w:rsid w:val="00141B2E"/>
    <w:rsid w:val="00160611"/>
    <w:rsid w:val="00161ECC"/>
    <w:rsid w:val="00190635"/>
    <w:rsid w:val="001A752E"/>
    <w:rsid w:val="001C701E"/>
    <w:rsid w:val="001E4214"/>
    <w:rsid w:val="00234138"/>
    <w:rsid w:val="00241BD7"/>
    <w:rsid w:val="002550B6"/>
    <w:rsid w:val="00286D01"/>
    <w:rsid w:val="002A7063"/>
    <w:rsid w:val="002B3E88"/>
    <w:rsid w:val="002D1460"/>
    <w:rsid w:val="00304413"/>
    <w:rsid w:val="00344AC1"/>
    <w:rsid w:val="0034574F"/>
    <w:rsid w:val="00347C14"/>
    <w:rsid w:val="003774F2"/>
    <w:rsid w:val="003A1400"/>
    <w:rsid w:val="003D7D21"/>
    <w:rsid w:val="003E1892"/>
    <w:rsid w:val="00474A99"/>
    <w:rsid w:val="004F6224"/>
    <w:rsid w:val="00501D34"/>
    <w:rsid w:val="00522510"/>
    <w:rsid w:val="005231CF"/>
    <w:rsid w:val="00533677"/>
    <w:rsid w:val="00572732"/>
    <w:rsid w:val="005802AF"/>
    <w:rsid w:val="005B5E73"/>
    <w:rsid w:val="005E6625"/>
    <w:rsid w:val="006337B7"/>
    <w:rsid w:val="00640093"/>
    <w:rsid w:val="00650828"/>
    <w:rsid w:val="00660F46"/>
    <w:rsid w:val="006616C1"/>
    <w:rsid w:val="00673D41"/>
    <w:rsid w:val="00686DF3"/>
    <w:rsid w:val="00697F6B"/>
    <w:rsid w:val="006A46E0"/>
    <w:rsid w:val="006C0572"/>
    <w:rsid w:val="006D18CB"/>
    <w:rsid w:val="006E1932"/>
    <w:rsid w:val="006F0A75"/>
    <w:rsid w:val="00725095"/>
    <w:rsid w:val="007536AC"/>
    <w:rsid w:val="007545E1"/>
    <w:rsid w:val="00772C87"/>
    <w:rsid w:val="00780D8A"/>
    <w:rsid w:val="007A7D86"/>
    <w:rsid w:val="00803A03"/>
    <w:rsid w:val="0080544C"/>
    <w:rsid w:val="00870559"/>
    <w:rsid w:val="00884E85"/>
    <w:rsid w:val="008970CD"/>
    <w:rsid w:val="00897266"/>
    <w:rsid w:val="008B045B"/>
    <w:rsid w:val="008C1BB8"/>
    <w:rsid w:val="008D3D21"/>
    <w:rsid w:val="008E213F"/>
    <w:rsid w:val="008F2BB7"/>
    <w:rsid w:val="00904620"/>
    <w:rsid w:val="0091420E"/>
    <w:rsid w:val="00930E2E"/>
    <w:rsid w:val="00943CE4"/>
    <w:rsid w:val="00972EF9"/>
    <w:rsid w:val="009958ED"/>
    <w:rsid w:val="00A30261"/>
    <w:rsid w:val="00A40307"/>
    <w:rsid w:val="00A76E99"/>
    <w:rsid w:val="00A90064"/>
    <w:rsid w:val="00AF57A0"/>
    <w:rsid w:val="00B4221D"/>
    <w:rsid w:val="00B457DD"/>
    <w:rsid w:val="00B45EAB"/>
    <w:rsid w:val="00B61AAC"/>
    <w:rsid w:val="00B93600"/>
    <w:rsid w:val="00BC0294"/>
    <w:rsid w:val="00BE0877"/>
    <w:rsid w:val="00BF32A4"/>
    <w:rsid w:val="00C050F5"/>
    <w:rsid w:val="00C52E4E"/>
    <w:rsid w:val="00C71114"/>
    <w:rsid w:val="00CA752A"/>
    <w:rsid w:val="00CB33E4"/>
    <w:rsid w:val="00D200DE"/>
    <w:rsid w:val="00D24BFB"/>
    <w:rsid w:val="00D70C8B"/>
    <w:rsid w:val="00DA3D5D"/>
    <w:rsid w:val="00DB35E9"/>
    <w:rsid w:val="00DC4760"/>
    <w:rsid w:val="00DC53F7"/>
    <w:rsid w:val="00DE0FA4"/>
    <w:rsid w:val="00DF140F"/>
    <w:rsid w:val="00DF518D"/>
    <w:rsid w:val="00DF6334"/>
    <w:rsid w:val="00E46219"/>
    <w:rsid w:val="00F06380"/>
    <w:rsid w:val="00F12583"/>
    <w:rsid w:val="00F54BA3"/>
    <w:rsid w:val="00F639F6"/>
    <w:rsid w:val="00F6603C"/>
    <w:rsid w:val="00F74556"/>
    <w:rsid w:val="00F9094C"/>
    <w:rsid w:val="00F9579D"/>
    <w:rsid w:val="00F95CF8"/>
    <w:rsid w:val="00FC0924"/>
    <w:rsid w:val="00FE540F"/>
    <w:rsid w:val="00FF00AB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B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CBF"/>
    <w:rPr>
      <w:color w:val="auto"/>
      <w:u w:val="single"/>
    </w:rPr>
  </w:style>
  <w:style w:type="character" w:customStyle="1" w:styleId="2Exact">
    <w:name w:val="Основной текст (2) Exact"/>
    <w:uiPriority w:val="99"/>
    <w:rsid w:val="00115CBF"/>
    <w:rPr>
      <w:rFonts w:ascii="Times New Roman" w:hAnsi="Times New Roman" w:cs="Times New Roman"/>
      <w:b/>
      <w:bCs/>
      <w:spacing w:val="-9"/>
      <w:u w:val="none"/>
    </w:rPr>
  </w:style>
  <w:style w:type="character" w:customStyle="1" w:styleId="213pt">
    <w:name w:val="Основной текст (2) + 13 pt"/>
    <w:aliases w:val="Не полужирный Exact"/>
    <w:uiPriority w:val="99"/>
    <w:rsid w:val="00115CBF"/>
    <w:rPr>
      <w:rFonts w:ascii="Times New Roman" w:hAnsi="Times New Roman" w:cs="Times New Roman"/>
      <w:b/>
      <w:bCs/>
      <w:spacing w:val="-9"/>
      <w:sz w:val="26"/>
      <w:szCs w:val="26"/>
      <w:u w:val="none"/>
    </w:rPr>
  </w:style>
  <w:style w:type="character" w:customStyle="1" w:styleId="3Exact">
    <w:name w:val="Основной текст (3) Exact"/>
    <w:uiPriority w:val="99"/>
    <w:rsid w:val="00115CBF"/>
    <w:rPr>
      <w:rFonts w:ascii="Times New Roman" w:hAnsi="Times New Roman" w:cs="Times New Roman"/>
      <w:b/>
      <w:bCs/>
      <w:spacing w:val="-5"/>
      <w:sz w:val="19"/>
      <w:szCs w:val="19"/>
      <w:u w:val="none"/>
    </w:rPr>
  </w:style>
  <w:style w:type="character" w:customStyle="1" w:styleId="2">
    <w:name w:val="Основной текст (2)_"/>
    <w:link w:val="20"/>
    <w:uiPriority w:val="99"/>
    <w:locked/>
    <w:rsid w:val="00115CBF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213pt1">
    <w:name w:val="Основной текст (2) + 13 pt1"/>
    <w:aliases w:val="Не полужирный"/>
    <w:uiPriority w:val="99"/>
    <w:rsid w:val="00115CBF"/>
    <w:rPr>
      <w:rFonts w:ascii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115CB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115CBF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_"/>
    <w:link w:val="21"/>
    <w:uiPriority w:val="99"/>
    <w:locked/>
    <w:rsid w:val="00115CBF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Основной текст1"/>
    <w:uiPriority w:val="99"/>
    <w:rsid w:val="00115CB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link w:val="50"/>
    <w:uiPriority w:val="99"/>
    <w:locked/>
    <w:rsid w:val="00115CBF"/>
    <w:rPr>
      <w:rFonts w:ascii="Times New Roman" w:hAnsi="Times New Roman" w:cs="Times New Roman"/>
      <w:u w:val="none"/>
    </w:rPr>
  </w:style>
  <w:style w:type="character" w:customStyle="1" w:styleId="511">
    <w:name w:val="Основной текст (5) + 11"/>
    <w:aliases w:val="5 pt,Полужирный,Интервал 0 pt"/>
    <w:uiPriority w:val="99"/>
    <w:rsid w:val="00115CBF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+ 13"/>
    <w:aliases w:val="5 pt2,Курсив"/>
    <w:uiPriority w:val="99"/>
    <w:rsid w:val="00115CBF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12">
    <w:name w:val="Основной текст (5) + 12"/>
    <w:aliases w:val="5 pt1,Полужирный1,Интервал 0 pt1"/>
    <w:uiPriority w:val="99"/>
    <w:rsid w:val="00115CBF"/>
    <w:rPr>
      <w:rFonts w:ascii="Times New Roman" w:hAnsi="Times New Roman" w:cs="Times New Roman"/>
      <w:b/>
      <w:bCs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115CBF"/>
    <w:pPr>
      <w:shd w:val="clear" w:color="auto" w:fill="FFFFFF"/>
      <w:spacing w:line="302" w:lineRule="exact"/>
      <w:ind w:hanging="620"/>
      <w:jc w:val="both"/>
    </w:pPr>
    <w:rPr>
      <w:rFonts w:ascii="Times New Roman" w:hAnsi="Times New Roman" w:cs="Times New Roman"/>
      <w:b/>
      <w:bCs/>
      <w:color w:val="auto"/>
      <w:spacing w:val="-10"/>
      <w:sz w:val="25"/>
      <w:szCs w:val="25"/>
      <w:lang/>
    </w:rPr>
  </w:style>
  <w:style w:type="paragraph" w:customStyle="1" w:styleId="30">
    <w:name w:val="Основной текст (3)"/>
    <w:basedOn w:val="a"/>
    <w:link w:val="3"/>
    <w:uiPriority w:val="99"/>
    <w:rsid w:val="00115CBF"/>
    <w:pPr>
      <w:shd w:val="clear" w:color="auto" w:fill="FFFFFF"/>
      <w:spacing w:after="180" w:line="240" w:lineRule="atLeast"/>
      <w:ind w:hanging="620"/>
      <w:jc w:val="both"/>
    </w:pPr>
    <w:rPr>
      <w:rFonts w:ascii="Times New Roman" w:hAnsi="Times New Roman" w:cs="Times New Roman"/>
      <w:b/>
      <w:bCs/>
      <w:color w:val="auto"/>
      <w:sz w:val="21"/>
      <w:szCs w:val="21"/>
      <w:lang/>
    </w:rPr>
  </w:style>
  <w:style w:type="paragraph" w:customStyle="1" w:styleId="40">
    <w:name w:val="Основной текст (4)"/>
    <w:basedOn w:val="a"/>
    <w:link w:val="4"/>
    <w:uiPriority w:val="99"/>
    <w:rsid w:val="00115CBF"/>
    <w:pPr>
      <w:shd w:val="clear" w:color="auto" w:fill="FFFFFF"/>
      <w:spacing w:before="180" w:line="240" w:lineRule="exact"/>
      <w:jc w:val="center"/>
    </w:pPr>
    <w:rPr>
      <w:rFonts w:ascii="Times New Roman" w:hAnsi="Times New Roman" w:cs="Times New Roman"/>
      <w:color w:val="auto"/>
      <w:sz w:val="22"/>
      <w:szCs w:val="22"/>
      <w:lang/>
    </w:rPr>
  </w:style>
  <w:style w:type="paragraph" w:customStyle="1" w:styleId="21">
    <w:name w:val="Основной текст2"/>
    <w:basedOn w:val="a"/>
    <w:link w:val="a4"/>
    <w:uiPriority w:val="99"/>
    <w:rsid w:val="00115CBF"/>
    <w:pPr>
      <w:shd w:val="clear" w:color="auto" w:fill="FFFFFF"/>
      <w:spacing w:after="180" w:line="322" w:lineRule="exact"/>
    </w:pPr>
    <w:rPr>
      <w:rFonts w:ascii="Times New Roman" w:hAnsi="Times New Roman" w:cs="Times New Roman"/>
      <w:color w:val="auto"/>
      <w:sz w:val="28"/>
      <w:szCs w:val="28"/>
      <w:lang/>
    </w:rPr>
  </w:style>
  <w:style w:type="paragraph" w:customStyle="1" w:styleId="50">
    <w:name w:val="Основной текст (5)"/>
    <w:basedOn w:val="a"/>
    <w:link w:val="5"/>
    <w:uiPriority w:val="99"/>
    <w:rsid w:val="00115CBF"/>
    <w:pPr>
      <w:shd w:val="clear" w:color="auto" w:fill="FFFFFF"/>
      <w:spacing w:before="180" w:after="360" w:line="240" w:lineRule="atLeast"/>
    </w:pPr>
    <w:rPr>
      <w:rFonts w:ascii="Times New Roman" w:hAnsi="Times New Roman" w:cs="Times New Roman"/>
      <w:color w:val="auto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rsid w:val="00DA3D5D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DA3D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МСХиП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58</cp:revision>
  <cp:lastPrinted>2016-04-04T07:08:00Z</cp:lastPrinted>
  <dcterms:created xsi:type="dcterms:W3CDTF">2014-02-04T10:48:00Z</dcterms:created>
  <dcterms:modified xsi:type="dcterms:W3CDTF">2016-04-08T05:15:00Z</dcterms:modified>
</cp:coreProperties>
</file>